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Pr>
          <w:rFonts w:ascii="Arial" w:hAnsi="Arial"/>
          <w:noProof/>
          <w:color w:val="FF0000"/>
          <w:sz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FORM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FORM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1611A3" w:rsidRDefault="00FC3EC9" w:rsidP="005D66F4">
      <w:pPr>
        <w:tabs>
          <w:tab w:val="left" w:pos="284"/>
          <w:tab w:val="left" w:pos="851"/>
          <w:tab w:val="left" w:pos="1701"/>
        </w:tabs>
        <w:rPr>
          <w:rFonts w:ascii="Arial" w:hAnsi="Arial" w:cs="Arial"/>
          <w:sz w:val="21"/>
          <w:szCs w:val="21"/>
        </w:rPr>
      </w:pPr>
      <w:r>
        <w:rPr>
          <w:rFonts w:ascii="Arial" w:hAnsi="Arial"/>
          <w:sz w:val="21"/>
        </w:rPr>
        <w:t>Client:</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Pr>
          <w:rFonts w:ascii="Arial" w:hAnsi="Arial"/>
          <w:sz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proofErr w:type="spellStart"/>
      <w:r>
        <w:rPr>
          <w:rFonts w:ascii="Arial" w:hAnsi="Arial"/>
          <w:sz w:val="21"/>
        </w:rPr>
        <w:t>Obrežna</w:t>
      </w:r>
      <w:proofErr w:type="spellEnd"/>
      <w:r>
        <w:rPr>
          <w:rFonts w:ascii="Arial" w:hAnsi="Arial"/>
          <w:sz w:val="21"/>
        </w:rPr>
        <w:t xml:space="preserve"> </w:t>
      </w:r>
      <w:proofErr w:type="spellStart"/>
      <w:r>
        <w:rPr>
          <w:rFonts w:ascii="Arial" w:hAnsi="Arial"/>
          <w:sz w:val="21"/>
        </w:rPr>
        <w:t>ulica</w:t>
      </w:r>
      <w:proofErr w:type="spellEnd"/>
      <w:r>
        <w:rPr>
          <w:rFonts w:ascii="Arial" w:hAnsi="Arial"/>
          <w:sz w:val="21"/>
        </w:rPr>
        <w:t xml:space="preserve"> 170, 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Pr>
          <w:rFonts w:ascii="Arial" w:hAnsi="Arial"/>
          <w:sz w:val="21"/>
        </w:rPr>
        <w:t xml:space="preserve">Tenderer: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672B98DB" w:rsidR="00B27D2D" w:rsidRPr="001611A3" w:rsidRDefault="009F590E" w:rsidP="005D66F4">
      <w:pPr>
        <w:tabs>
          <w:tab w:val="left" w:pos="284"/>
          <w:tab w:val="left" w:pos="851"/>
          <w:tab w:val="left" w:pos="1134"/>
        </w:tabs>
        <w:rPr>
          <w:rFonts w:ascii="Arial" w:hAnsi="Arial" w:cs="Arial"/>
          <w:b/>
          <w:sz w:val="21"/>
          <w:szCs w:val="21"/>
        </w:rPr>
      </w:pPr>
      <w:r>
        <w:rPr>
          <w:rFonts w:ascii="Arial" w:hAnsi="Arial"/>
          <w:b/>
          <w:sz w:val="21"/>
        </w:rPr>
        <w:t>TENDER NO.___________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66E6B8D7" w:rsidR="00FC3EC9" w:rsidRPr="001611A3" w:rsidRDefault="00FC3EC9" w:rsidP="005D66F4">
      <w:pPr>
        <w:tabs>
          <w:tab w:val="left" w:pos="284"/>
          <w:tab w:val="left" w:pos="851"/>
          <w:tab w:val="left" w:pos="1134"/>
        </w:tabs>
        <w:rPr>
          <w:rFonts w:ascii="Arial" w:hAnsi="Arial" w:cs="Arial"/>
          <w:b/>
          <w:sz w:val="21"/>
          <w:szCs w:val="21"/>
        </w:rPr>
      </w:pPr>
      <w:r>
        <w:rPr>
          <w:rFonts w:ascii="Arial" w:hAnsi="Arial"/>
          <w:sz w:val="21"/>
        </w:rPr>
        <w:t xml:space="preserve">Pursuant to a </w:t>
      </w:r>
      <w:r w:rsidR="009E2A4A">
        <w:rPr>
          <w:rFonts w:ascii="Arial" w:hAnsi="Arial"/>
          <w:sz w:val="21"/>
        </w:rPr>
        <w:t>P</w:t>
      </w:r>
      <w:r>
        <w:rPr>
          <w:rFonts w:ascii="Arial" w:hAnsi="Arial"/>
          <w:sz w:val="21"/>
        </w:rPr>
        <w:t xml:space="preserve">ublic procurement notice published on the Public Procurement Portal on ___________, under the No. ________________, we hereby tender for the contract and attach our tender documentation in accordance with the </w:t>
      </w:r>
      <w:r w:rsidR="009E2A4A">
        <w:rPr>
          <w:rFonts w:ascii="Arial" w:hAnsi="Arial"/>
          <w:sz w:val="21"/>
        </w:rPr>
        <w:t>I</w:t>
      </w:r>
      <w:r>
        <w:rPr>
          <w:rFonts w:ascii="Arial" w:hAnsi="Arial"/>
          <w:sz w:val="21"/>
        </w:rPr>
        <w:t>nstructions for the preparation of the tender.</w:t>
      </w:r>
    </w:p>
    <w:p w14:paraId="622D15AC" w14:textId="77777777" w:rsidR="00FC3EC9" w:rsidRPr="001611A3" w:rsidRDefault="00FC3EC9" w:rsidP="005D66F4">
      <w:pPr>
        <w:numPr>
          <w:ilvl w:val="12"/>
          <w:numId w:val="0"/>
        </w:numPr>
        <w:ind w:right="142"/>
        <w:rPr>
          <w:rFonts w:ascii="Arial" w:hAnsi="Arial" w:cs="Arial"/>
          <w:sz w:val="21"/>
          <w:szCs w:val="21"/>
        </w:rPr>
      </w:pPr>
    </w:p>
    <w:p w14:paraId="76A5619D" w14:textId="6CCFB665" w:rsidR="00330AFE" w:rsidRPr="00A96176" w:rsidRDefault="00FC3EC9">
      <w:pPr>
        <w:pStyle w:val="Odstavekseznama"/>
        <w:numPr>
          <w:ilvl w:val="0"/>
          <w:numId w:val="11"/>
        </w:numPr>
        <w:rPr>
          <w:rFonts w:cs="Arial"/>
          <w:sz w:val="21"/>
          <w:szCs w:val="21"/>
        </w:rPr>
      </w:pPr>
      <w:r>
        <w:rPr>
          <w:sz w:val="21"/>
        </w:rPr>
        <w:t xml:space="preserve">Subject of the public procurement: </w:t>
      </w:r>
      <w:bookmarkStart w:id="0" w:name="_Hlk125976625"/>
      <w:r>
        <w:rPr>
          <w:b/>
          <w:bCs/>
          <w:sz w:val="21"/>
        </w:rPr>
        <w:t xml:space="preserve">Replacement of the gantry crane and </w:t>
      </w:r>
      <w:r w:rsidR="002A7BB3">
        <w:rPr>
          <w:b/>
          <w:bCs/>
          <w:sz w:val="21"/>
        </w:rPr>
        <w:t>trash</w:t>
      </w:r>
      <w:r>
        <w:rPr>
          <w:b/>
          <w:bCs/>
          <w:sz w:val="21"/>
        </w:rPr>
        <w:t xml:space="preserve">-rack cleaning machine at </w:t>
      </w:r>
      <w:r w:rsidR="005E1720">
        <w:rPr>
          <w:b/>
          <w:bCs/>
          <w:sz w:val="21"/>
        </w:rPr>
        <w:t xml:space="preserve">the </w:t>
      </w:r>
      <w:r>
        <w:rPr>
          <w:b/>
          <w:bCs/>
          <w:sz w:val="21"/>
        </w:rPr>
        <w:t>Zlatoličje HPP</w:t>
      </w:r>
      <w:bookmarkEnd w:id="0"/>
      <w:r w:rsidR="009E2A4A">
        <w:rPr>
          <w:b/>
          <w:bCs/>
          <w:sz w:val="21"/>
        </w:rPr>
        <w:t>.</w:t>
      </w:r>
    </w:p>
    <w:p w14:paraId="419EC716" w14:textId="12007D39" w:rsidR="00330AFE" w:rsidRPr="00A96176" w:rsidRDefault="00330AFE" w:rsidP="00330AFE">
      <w:pPr>
        <w:ind w:right="142"/>
        <w:rPr>
          <w:rFonts w:ascii="Arial" w:hAnsi="Arial" w:cs="Arial"/>
          <w:sz w:val="21"/>
          <w:szCs w:val="21"/>
        </w:rPr>
      </w:pPr>
    </w:p>
    <w:p w14:paraId="034864FF" w14:textId="7D7219EE" w:rsidR="00330AFE" w:rsidRPr="00A96176" w:rsidRDefault="00511F6B" w:rsidP="00D21556">
      <w:pPr>
        <w:pStyle w:val="Odstavekseznama"/>
        <w:numPr>
          <w:ilvl w:val="0"/>
          <w:numId w:val="11"/>
        </w:numPr>
        <w:spacing w:line="240" w:lineRule="auto"/>
        <w:ind w:right="142"/>
        <w:rPr>
          <w:rFonts w:cs="Arial"/>
          <w:sz w:val="21"/>
          <w:szCs w:val="21"/>
        </w:rPr>
      </w:pPr>
      <w:r>
        <w:rPr>
          <w:sz w:val="21"/>
        </w:rPr>
        <w:t xml:space="preserve">The tender </w:t>
      </w:r>
      <w:r w:rsidR="00ED3666">
        <w:rPr>
          <w:sz w:val="21"/>
        </w:rPr>
        <w:t>is</w:t>
      </w:r>
      <w:r>
        <w:rPr>
          <w:sz w:val="21"/>
        </w:rPr>
        <w:t xml:space="preserve"> valid up to and including </w:t>
      </w:r>
      <w:r>
        <w:rPr>
          <w:b/>
          <w:sz w:val="21"/>
        </w:rPr>
        <w:t>120 days</w:t>
      </w:r>
      <w:r>
        <w:rPr>
          <w:sz w:val="21"/>
        </w:rPr>
        <w:t xml:space="preserve"> after the deadline for submission of tenders.</w:t>
      </w:r>
    </w:p>
    <w:p w14:paraId="0B57417D" w14:textId="77777777" w:rsidR="00330AFE" w:rsidRPr="00A96176" w:rsidRDefault="00330AFE" w:rsidP="00330AFE">
      <w:pPr>
        <w:ind w:right="142"/>
        <w:rPr>
          <w:rFonts w:ascii="Arial" w:hAnsi="Arial" w:cs="Arial"/>
          <w:sz w:val="21"/>
          <w:szCs w:val="21"/>
        </w:rPr>
      </w:pPr>
    </w:p>
    <w:p w14:paraId="2D780A64" w14:textId="67142332" w:rsidR="00330AFE" w:rsidRPr="00A96176" w:rsidRDefault="00330AFE" w:rsidP="00D21556">
      <w:pPr>
        <w:pStyle w:val="Odstavekseznama"/>
        <w:numPr>
          <w:ilvl w:val="0"/>
          <w:numId w:val="11"/>
        </w:numPr>
        <w:spacing w:line="240" w:lineRule="auto"/>
        <w:ind w:right="142"/>
        <w:rPr>
          <w:rFonts w:cs="Arial"/>
          <w:sz w:val="21"/>
          <w:szCs w:val="21"/>
        </w:rPr>
      </w:pPr>
      <w:r>
        <w:rPr>
          <w:sz w:val="21"/>
        </w:rPr>
        <w:t>Tender submission:</w:t>
      </w:r>
    </w:p>
    <w:p w14:paraId="71336EB7" w14:textId="77777777" w:rsidR="00330AFE" w:rsidRPr="001611A3" w:rsidRDefault="00330AFE" w:rsidP="00330AFE">
      <w:pPr>
        <w:pStyle w:val="Odstavekseznama"/>
        <w:ind w:left="0" w:right="142" w:firstLine="360"/>
        <w:rPr>
          <w:rFonts w:cs="Arial"/>
          <w:i/>
          <w:sz w:val="21"/>
          <w:szCs w:val="21"/>
        </w:rPr>
      </w:pPr>
      <w:r>
        <w:rPr>
          <w:i/>
          <w:sz w:val="21"/>
        </w:rPr>
        <w:t>(circle as appropriate)</w:t>
      </w:r>
    </w:p>
    <w:p w14:paraId="5D2B4F9D" w14:textId="379645F1" w:rsidR="00330AFE" w:rsidRPr="001611A3" w:rsidRDefault="00330AFE" w:rsidP="00D21556">
      <w:pPr>
        <w:pStyle w:val="Odstavekseznama"/>
        <w:numPr>
          <w:ilvl w:val="0"/>
          <w:numId w:val="15"/>
        </w:numPr>
        <w:spacing w:line="240" w:lineRule="auto"/>
        <w:ind w:right="142"/>
        <w:rPr>
          <w:rFonts w:cs="Arial"/>
          <w:sz w:val="21"/>
          <w:szCs w:val="21"/>
        </w:rPr>
      </w:pPr>
      <w:r>
        <w:rPr>
          <w:sz w:val="21"/>
        </w:rPr>
        <w:t xml:space="preserve">An </w:t>
      </w:r>
      <w:r>
        <w:rPr>
          <w:b/>
          <w:sz w:val="21"/>
        </w:rPr>
        <w:t>independent tender</w:t>
      </w:r>
      <w:r>
        <w:rPr>
          <w:sz w:val="21"/>
        </w:rPr>
        <w:t>, as a single Tenderer</w:t>
      </w:r>
    </w:p>
    <w:p w14:paraId="619A1645" w14:textId="486DF725" w:rsidR="00330AFE" w:rsidRPr="001611A3" w:rsidRDefault="00330AFE" w:rsidP="00D21556">
      <w:pPr>
        <w:pStyle w:val="Odstavekseznama"/>
        <w:numPr>
          <w:ilvl w:val="0"/>
          <w:numId w:val="15"/>
        </w:numPr>
        <w:spacing w:line="240" w:lineRule="auto"/>
        <w:ind w:right="142"/>
        <w:rPr>
          <w:rFonts w:cs="Arial"/>
          <w:sz w:val="21"/>
          <w:szCs w:val="21"/>
        </w:rPr>
      </w:pPr>
      <w:r w:rsidRPr="00ED3666">
        <w:rPr>
          <w:bCs/>
          <w:sz w:val="21"/>
        </w:rPr>
        <w:t>A</w:t>
      </w:r>
      <w:r>
        <w:rPr>
          <w:b/>
          <w:sz w:val="21"/>
        </w:rPr>
        <w:t xml:space="preserve"> joint </w:t>
      </w:r>
      <w:r>
        <w:rPr>
          <w:b/>
          <w:bCs/>
          <w:sz w:val="21"/>
        </w:rPr>
        <w:t>tender</w:t>
      </w:r>
      <w:r>
        <w:rPr>
          <w:sz w:val="21"/>
        </w:rPr>
        <w:t>, as the leading partner in a group of tenderers</w:t>
      </w:r>
    </w:p>
    <w:p w14:paraId="6F5545E8" w14:textId="5599198F" w:rsidR="00330AFE" w:rsidRPr="001611A3" w:rsidRDefault="0037374A" w:rsidP="00D21556">
      <w:pPr>
        <w:pStyle w:val="Odstavekseznama"/>
        <w:numPr>
          <w:ilvl w:val="0"/>
          <w:numId w:val="15"/>
        </w:numPr>
        <w:spacing w:line="240" w:lineRule="auto"/>
        <w:ind w:right="142"/>
        <w:rPr>
          <w:rFonts w:cs="Arial"/>
          <w:sz w:val="21"/>
          <w:szCs w:val="21"/>
        </w:rPr>
      </w:pPr>
      <w:r>
        <w:rPr>
          <w:sz w:val="21"/>
        </w:rPr>
        <w:t xml:space="preserve">A </w:t>
      </w:r>
      <w:r>
        <w:rPr>
          <w:b/>
          <w:bCs/>
          <w:sz w:val="21"/>
        </w:rPr>
        <w:t>tender with subcontractors</w:t>
      </w:r>
      <w:r>
        <w:rPr>
          <w:sz w:val="21"/>
        </w:rPr>
        <w:t>, as a single Tenderer with subcontractors</w:t>
      </w:r>
    </w:p>
    <w:p w14:paraId="3567C440" w14:textId="1183D72F" w:rsidR="00330AFE" w:rsidRPr="001611A3" w:rsidRDefault="0037374A" w:rsidP="00D21556">
      <w:pPr>
        <w:pStyle w:val="Odstavekseznama"/>
        <w:numPr>
          <w:ilvl w:val="0"/>
          <w:numId w:val="15"/>
        </w:numPr>
        <w:spacing w:line="240" w:lineRule="auto"/>
        <w:ind w:right="142"/>
        <w:rPr>
          <w:rFonts w:cs="Arial"/>
          <w:sz w:val="21"/>
          <w:szCs w:val="21"/>
        </w:rPr>
      </w:pPr>
      <w:r w:rsidRPr="00362585">
        <w:rPr>
          <w:sz w:val="21"/>
        </w:rPr>
        <w:t xml:space="preserve">A </w:t>
      </w:r>
      <w:r>
        <w:rPr>
          <w:b/>
          <w:bCs/>
          <w:sz w:val="21"/>
        </w:rPr>
        <w:t xml:space="preserve">tender using the capacities of other </w:t>
      </w:r>
      <w:proofErr w:type="gramStart"/>
      <w:r>
        <w:rPr>
          <w:b/>
          <w:bCs/>
          <w:sz w:val="21"/>
        </w:rPr>
        <w:t>entities</w:t>
      </w:r>
      <w:proofErr w:type="gramEnd"/>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11"/>
        </w:numPr>
        <w:spacing w:line="240" w:lineRule="auto"/>
        <w:ind w:right="142"/>
        <w:rPr>
          <w:rFonts w:cs="Arial"/>
          <w:sz w:val="21"/>
          <w:szCs w:val="21"/>
        </w:rPr>
      </w:pPr>
      <w:r>
        <w:rPr>
          <w:sz w:val="21"/>
        </w:rPr>
        <w:t>Tenderer’s details:</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AD0175">
            <w:pPr>
              <w:ind w:right="142"/>
              <w:jc w:val="left"/>
              <w:rPr>
                <w:rFonts w:ascii="Arial" w:eastAsia="Arial" w:hAnsi="Arial" w:cs="Arial"/>
                <w:sz w:val="21"/>
                <w:szCs w:val="21"/>
              </w:rPr>
            </w:pPr>
            <w:r>
              <w:rPr>
                <w:rFonts w:ascii="Arial" w:hAnsi="Arial"/>
                <w:sz w:val="21"/>
              </w:rPr>
              <w:t>TENDERER’S FULL NAME AND BUSINESS NAME:</w:t>
            </w:r>
          </w:p>
          <w:p w14:paraId="1D494E45" w14:textId="6557E879"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AD0175">
            <w:pPr>
              <w:ind w:right="142"/>
              <w:jc w:val="left"/>
              <w:rPr>
                <w:rFonts w:ascii="Arial" w:eastAsia="Arial" w:hAnsi="Arial" w:cs="Arial"/>
                <w:sz w:val="21"/>
                <w:szCs w:val="21"/>
              </w:rPr>
            </w:pPr>
            <w:r>
              <w:rPr>
                <w:rFonts w:ascii="Arial" w:hAnsi="Arial"/>
                <w:sz w:val="21"/>
              </w:rPr>
              <w:t>TENDERER’S REGISTERED OFFICE (ADDRESS):</w:t>
            </w:r>
          </w:p>
          <w:p w14:paraId="442DDED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AD0175">
            <w:pPr>
              <w:ind w:right="142"/>
              <w:jc w:val="left"/>
              <w:rPr>
                <w:rFonts w:ascii="Arial" w:eastAsia="Arial" w:hAnsi="Arial" w:cs="Arial"/>
                <w:sz w:val="21"/>
                <w:szCs w:val="21"/>
              </w:rPr>
            </w:pPr>
            <w:r>
              <w:rPr>
                <w:rFonts w:ascii="Arial" w:hAnsi="Arial"/>
                <w:sz w:val="21"/>
              </w:rPr>
              <w:t>CONTACT PERSON:</w:t>
            </w:r>
          </w:p>
          <w:p w14:paraId="5BE4C016" w14:textId="3528154F"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AD0175">
            <w:pPr>
              <w:ind w:right="142"/>
              <w:jc w:val="left"/>
              <w:rPr>
                <w:rFonts w:ascii="Arial" w:hAnsi="Arial" w:cs="Arial"/>
                <w:sz w:val="21"/>
                <w:szCs w:val="21"/>
              </w:rPr>
            </w:pPr>
            <w:r>
              <w:rPr>
                <w:rFonts w:ascii="Arial" w:hAnsi="Arial"/>
                <w:sz w:val="21"/>
              </w:rPr>
              <w:t>CONTACT PERSON'S E-MAIL ADDRESS:</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AD0175">
            <w:pPr>
              <w:ind w:right="142"/>
              <w:jc w:val="left"/>
              <w:rPr>
                <w:rFonts w:ascii="Arial" w:eastAsia="Arial" w:hAnsi="Arial" w:cs="Arial"/>
                <w:sz w:val="21"/>
                <w:szCs w:val="21"/>
              </w:rPr>
            </w:pPr>
            <w:r>
              <w:rPr>
                <w:rFonts w:ascii="Arial" w:hAnsi="Arial"/>
                <w:sz w:val="21"/>
              </w:rPr>
              <w:t>CONTACT PERSON'S PHONE NUMBER:</w:t>
            </w:r>
          </w:p>
          <w:p w14:paraId="0A7D512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AD0175">
            <w:pPr>
              <w:ind w:right="142"/>
              <w:jc w:val="left"/>
              <w:rPr>
                <w:rFonts w:ascii="Arial" w:eastAsia="Arial" w:hAnsi="Arial" w:cs="Arial"/>
                <w:sz w:val="21"/>
                <w:szCs w:val="21"/>
              </w:rPr>
            </w:pPr>
            <w:r>
              <w:rPr>
                <w:rFonts w:ascii="Arial" w:hAnsi="Arial"/>
                <w:sz w:val="21"/>
              </w:rPr>
              <w:t>VAT IDENTIFICATION NUMBER:</w:t>
            </w:r>
          </w:p>
          <w:p w14:paraId="4D1856B5" w14:textId="5939341C"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AD0175">
            <w:pPr>
              <w:ind w:right="142"/>
              <w:jc w:val="left"/>
              <w:rPr>
                <w:rFonts w:ascii="Arial" w:eastAsia="Arial" w:hAnsi="Arial" w:cs="Arial"/>
                <w:sz w:val="21"/>
                <w:szCs w:val="21"/>
              </w:rPr>
            </w:pPr>
            <w:r>
              <w:rPr>
                <w:rFonts w:ascii="Arial" w:hAnsi="Arial"/>
                <w:sz w:val="21"/>
              </w:rPr>
              <w:t>REGISTRATION NUMBER:</w:t>
            </w:r>
          </w:p>
          <w:p w14:paraId="351F11AA" w14:textId="59C76CD4"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AD0175">
            <w:pPr>
              <w:ind w:right="142"/>
              <w:jc w:val="left"/>
              <w:rPr>
                <w:rFonts w:ascii="Arial" w:eastAsia="Arial" w:hAnsi="Arial" w:cs="Arial"/>
                <w:sz w:val="21"/>
                <w:szCs w:val="21"/>
              </w:rPr>
            </w:pPr>
            <w:r>
              <w:rPr>
                <w:rFonts w:ascii="Arial" w:hAnsi="Arial"/>
                <w:sz w:val="21"/>
              </w:rPr>
              <w:t>BANK ACCOUNT NUMBER AND BANK:</w:t>
            </w:r>
          </w:p>
          <w:p w14:paraId="32872D38" w14:textId="75FC2D88"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AD0175">
            <w:pPr>
              <w:ind w:right="142"/>
              <w:jc w:val="left"/>
              <w:rPr>
                <w:rFonts w:ascii="Arial" w:hAnsi="Arial" w:cs="Arial"/>
                <w:sz w:val="21"/>
                <w:szCs w:val="21"/>
              </w:rPr>
            </w:pPr>
            <w:r>
              <w:rPr>
                <w:rFonts w:ascii="Arial" w:hAnsi="Arial"/>
                <w:sz w:val="21"/>
              </w:rPr>
              <w:t>PERSON AUTHORISED FOR SIGNING THE CONTRACT (specifying their position):</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AD0175">
            <w:pPr>
              <w:ind w:right="142"/>
              <w:jc w:val="left"/>
              <w:rPr>
                <w:rFonts w:ascii="Arial" w:eastAsia="Arial" w:hAnsi="Arial" w:cs="Arial"/>
                <w:sz w:val="21"/>
                <w:szCs w:val="21"/>
              </w:rPr>
            </w:pPr>
            <w:r>
              <w:rPr>
                <w:rFonts w:ascii="Arial" w:hAnsi="Arial"/>
                <w:sz w:val="21"/>
              </w:rPr>
              <w:t>TENDERER’S LEGAL REPRESENTATIVES:</w:t>
            </w:r>
          </w:p>
          <w:p w14:paraId="4C95C0E5" w14:textId="7FD79BD0"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Pr>
          <w:rFonts w:ascii="Arial" w:hAnsi="Arial"/>
          <w:i w:val="0"/>
          <w:color w:val="auto"/>
          <w:sz w:val="21"/>
        </w:rPr>
        <w:t>We declare, under criminal and civil liability, that:</w:t>
      </w:r>
    </w:p>
    <w:p w14:paraId="5ABBFAD7" w14:textId="596EBD1A" w:rsidR="00330AFE" w:rsidRPr="001611A3" w:rsidRDefault="00330AFE" w:rsidP="00D21556">
      <w:pPr>
        <w:pStyle w:val="Para01"/>
        <w:numPr>
          <w:ilvl w:val="0"/>
          <w:numId w:val="12"/>
        </w:numPr>
        <w:jc w:val="both"/>
        <w:rPr>
          <w:rFonts w:ascii="Arial" w:hAnsi="Arial" w:cs="Arial"/>
          <w:color w:val="auto"/>
          <w:sz w:val="21"/>
          <w:szCs w:val="21"/>
        </w:rPr>
      </w:pPr>
      <w:r>
        <w:rPr>
          <w:rFonts w:ascii="Arial" w:hAnsi="Arial"/>
          <w:color w:val="auto"/>
          <w:sz w:val="21"/>
        </w:rPr>
        <w:t xml:space="preserve">In the event of being selected to execute the public procurement contract, we commit to carrying out the contractual obligations in a professional and high-quality manner. Our performance will adhere to the rules of the profession, comply with applicable regulations (laws, rules, standards, technical approvals), and follow technical instructions, recommendations, and </w:t>
      </w:r>
      <w:r w:rsidR="00362585">
        <w:rPr>
          <w:rFonts w:ascii="Arial" w:hAnsi="Arial"/>
          <w:color w:val="auto"/>
          <w:sz w:val="21"/>
        </w:rPr>
        <w:t>norms.</w:t>
      </w:r>
    </w:p>
    <w:p w14:paraId="7892E1EB" w14:textId="6A7279A3" w:rsidR="00330AFE" w:rsidRPr="001611A3" w:rsidRDefault="00330AFE" w:rsidP="00D21556">
      <w:pPr>
        <w:pStyle w:val="Para01"/>
        <w:numPr>
          <w:ilvl w:val="0"/>
          <w:numId w:val="12"/>
        </w:numPr>
        <w:jc w:val="both"/>
        <w:rPr>
          <w:rFonts w:ascii="Arial" w:hAnsi="Arial" w:cs="Arial"/>
          <w:color w:val="auto"/>
          <w:sz w:val="21"/>
          <w:szCs w:val="21"/>
        </w:rPr>
      </w:pPr>
      <w:r>
        <w:rPr>
          <w:rFonts w:ascii="Arial" w:hAnsi="Arial"/>
          <w:color w:val="auto"/>
          <w:sz w:val="21"/>
        </w:rPr>
        <w:t xml:space="preserve">We fully agree and accept, without any limitation whatsoever, all the terms, conditions, and other requirements laid out by the Client in these public procurement </w:t>
      </w:r>
      <w:r w:rsidR="00362585">
        <w:rPr>
          <w:rFonts w:ascii="Arial" w:hAnsi="Arial"/>
          <w:color w:val="auto"/>
          <w:sz w:val="21"/>
        </w:rPr>
        <w:t>documents.</w:t>
      </w:r>
    </w:p>
    <w:p w14:paraId="169D0AD2" w14:textId="5FB866FA" w:rsidR="00531A51" w:rsidRPr="001611A3" w:rsidRDefault="00531A51" w:rsidP="00D21556">
      <w:pPr>
        <w:pStyle w:val="Odstavekseznama"/>
        <w:numPr>
          <w:ilvl w:val="0"/>
          <w:numId w:val="12"/>
        </w:numPr>
        <w:rPr>
          <w:rFonts w:eastAsia="Cambria" w:cs="Arial"/>
          <w:sz w:val="21"/>
          <w:szCs w:val="21"/>
        </w:rPr>
      </w:pPr>
      <w:r>
        <w:rPr>
          <w:sz w:val="21"/>
        </w:rPr>
        <w:t xml:space="preserve">We accept the contents of the model contract (Form 5) and confirm the truthfulness of all declarations in the other documents attached to the </w:t>
      </w:r>
      <w:r w:rsidR="00362585">
        <w:rPr>
          <w:sz w:val="21"/>
        </w:rPr>
        <w:t>tender.</w:t>
      </w:r>
    </w:p>
    <w:p w14:paraId="35F1F014" w14:textId="5E76909C" w:rsidR="00330AFE" w:rsidRPr="001611A3" w:rsidRDefault="00330AFE" w:rsidP="00D21556">
      <w:pPr>
        <w:pStyle w:val="Para01"/>
        <w:numPr>
          <w:ilvl w:val="0"/>
          <w:numId w:val="12"/>
        </w:numPr>
        <w:jc w:val="both"/>
        <w:rPr>
          <w:rFonts w:ascii="Arial" w:hAnsi="Arial" w:cs="Arial"/>
          <w:color w:val="auto"/>
          <w:sz w:val="21"/>
          <w:szCs w:val="21"/>
        </w:rPr>
      </w:pPr>
      <w:r>
        <w:rPr>
          <w:rFonts w:ascii="Arial" w:hAnsi="Arial"/>
          <w:color w:val="auto"/>
          <w:sz w:val="21"/>
        </w:rPr>
        <w:t xml:space="preserve">We have reviewed the entire public procurement documents when preparing the </w:t>
      </w:r>
      <w:r w:rsidR="00362585">
        <w:rPr>
          <w:rFonts w:ascii="Arial" w:hAnsi="Arial"/>
          <w:color w:val="auto"/>
          <w:sz w:val="21"/>
        </w:rPr>
        <w:t>tender.</w:t>
      </w:r>
    </w:p>
    <w:p w14:paraId="1D9404E9" w14:textId="7DCAB88C" w:rsidR="00330AFE" w:rsidRPr="001611A3" w:rsidRDefault="00330AFE" w:rsidP="00D21556">
      <w:pPr>
        <w:pStyle w:val="Para01"/>
        <w:numPr>
          <w:ilvl w:val="0"/>
          <w:numId w:val="12"/>
        </w:numPr>
        <w:jc w:val="both"/>
        <w:rPr>
          <w:rFonts w:ascii="Arial" w:hAnsi="Arial" w:cs="Arial"/>
          <w:color w:val="auto"/>
          <w:sz w:val="21"/>
          <w:szCs w:val="21"/>
        </w:rPr>
      </w:pPr>
      <w:r>
        <w:rPr>
          <w:rFonts w:ascii="Arial" w:hAnsi="Arial"/>
          <w:color w:val="auto"/>
          <w:sz w:val="21"/>
        </w:rPr>
        <w:t xml:space="preserve">We are fully aware of the scope and complexity of the public procurement </w:t>
      </w:r>
      <w:r w:rsidR="00362585">
        <w:rPr>
          <w:rFonts w:ascii="Arial" w:hAnsi="Arial"/>
          <w:color w:val="auto"/>
          <w:sz w:val="21"/>
        </w:rPr>
        <w:t>contract.</w:t>
      </w:r>
    </w:p>
    <w:p w14:paraId="528D29B9" w14:textId="387AD540" w:rsidR="00330AFE" w:rsidRPr="00D466C0" w:rsidRDefault="00330AFE" w:rsidP="00D21556">
      <w:pPr>
        <w:pStyle w:val="Para01"/>
        <w:numPr>
          <w:ilvl w:val="0"/>
          <w:numId w:val="12"/>
        </w:numPr>
        <w:jc w:val="both"/>
        <w:rPr>
          <w:rFonts w:ascii="Arial" w:hAnsi="Arial" w:cs="Arial"/>
          <w:color w:val="auto"/>
          <w:sz w:val="21"/>
          <w:szCs w:val="21"/>
        </w:rPr>
      </w:pPr>
      <w:r>
        <w:rPr>
          <w:rFonts w:ascii="Arial" w:hAnsi="Arial"/>
          <w:color w:val="auto"/>
          <w:sz w:val="21"/>
        </w:rPr>
        <w:t xml:space="preserve">We will not assert any claims against the Client </w:t>
      </w:r>
      <w:proofErr w:type="gramStart"/>
      <w:r>
        <w:rPr>
          <w:rFonts w:ascii="Arial" w:hAnsi="Arial"/>
          <w:color w:val="auto"/>
          <w:sz w:val="21"/>
        </w:rPr>
        <w:t>in the event that</w:t>
      </w:r>
      <w:proofErr w:type="gramEnd"/>
      <w:r>
        <w:rPr>
          <w:rFonts w:ascii="Arial" w:hAnsi="Arial"/>
          <w:color w:val="auto"/>
          <w:sz w:val="21"/>
        </w:rPr>
        <w:t xml:space="preserve"> we are not selected to execute the public </w:t>
      </w:r>
      <w:r w:rsidR="00362585">
        <w:rPr>
          <w:rFonts w:ascii="Arial" w:hAnsi="Arial"/>
          <w:color w:val="auto"/>
          <w:sz w:val="21"/>
        </w:rPr>
        <w:t>contract.</w:t>
      </w:r>
    </w:p>
    <w:p w14:paraId="0C867833" w14:textId="3670D367" w:rsidR="00330AFE" w:rsidRPr="00D466C0" w:rsidRDefault="00330AFE" w:rsidP="00D21556">
      <w:pPr>
        <w:pStyle w:val="Para01"/>
        <w:numPr>
          <w:ilvl w:val="0"/>
          <w:numId w:val="12"/>
        </w:numPr>
        <w:jc w:val="both"/>
        <w:rPr>
          <w:rFonts w:ascii="Arial" w:hAnsi="Arial" w:cs="Arial"/>
          <w:color w:val="auto"/>
          <w:sz w:val="21"/>
          <w:szCs w:val="21"/>
        </w:rPr>
      </w:pPr>
      <w:r>
        <w:rPr>
          <w:rFonts w:ascii="Arial" w:hAnsi="Arial"/>
          <w:color w:val="auto"/>
          <w:sz w:val="21"/>
        </w:rPr>
        <w:t xml:space="preserve">We have only made true or truthful </w:t>
      </w:r>
      <w:r w:rsidR="00362585">
        <w:rPr>
          <w:rFonts w:ascii="Arial" w:hAnsi="Arial"/>
          <w:color w:val="auto"/>
          <w:sz w:val="21"/>
        </w:rPr>
        <w:t>statements.</w:t>
      </w:r>
    </w:p>
    <w:p w14:paraId="3C3BB518" w14:textId="273CBB9B" w:rsidR="1060458B" w:rsidRPr="00D466C0" w:rsidRDefault="1060458B" w:rsidP="00D21556">
      <w:pPr>
        <w:pStyle w:val="Para01"/>
        <w:numPr>
          <w:ilvl w:val="0"/>
          <w:numId w:val="12"/>
        </w:numPr>
        <w:jc w:val="both"/>
        <w:rPr>
          <w:rFonts w:ascii="Arial" w:eastAsia="Verdana" w:hAnsi="Arial" w:cs="Arial"/>
          <w:color w:val="auto"/>
          <w:sz w:val="21"/>
          <w:szCs w:val="21"/>
        </w:rPr>
      </w:pPr>
      <w:r>
        <w:rPr>
          <w:rFonts w:ascii="Arial" w:hAnsi="Arial"/>
          <w:sz w:val="21"/>
        </w:rPr>
        <w:t xml:space="preserve">If selected as the most advantageous Tenderer and invited to finalise the contract, we commit to submitting a Performance Security to the Client within 15 days of contract signing, adhering to Item 4.2 of the Instructions to Tenderers. The wording of the security will align with the sample provided in the </w:t>
      </w:r>
      <w:proofErr w:type="gramStart"/>
      <w:r>
        <w:rPr>
          <w:rFonts w:ascii="Arial" w:hAnsi="Arial"/>
          <w:sz w:val="21"/>
        </w:rPr>
        <w:t>Public</w:t>
      </w:r>
      <w:proofErr w:type="gramEnd"/>
      <w:r>
        <w:rPr>
          <w:rFonts w:ascii="Arial" w:hAnsi="Arial"/>
          <w:sz w:val="21"/>
        </w:rPr>
        <w:t xml:space="preserve"> procurement documents (Form 11)</w:t>
      </w:r>
      <w:r w:rsidR="00490FD0">
        <w:rPr>
          <w:rFonts w:ascii="Arial" w:hAnsi="Arial"/>
          <w:sz w:val="21"/>
        </w:rPr>
        <w:t>.</w:t>
      </w:r>
    </w:p>
    <w:p w14:paraId="1DBDF5C6" w14:textId="7B42A1B7" w:rsidR="00D9512A" w:rsidRPr="00D466C0" w:rsidRDefault="00D9512A" w:rsidP="00D21556">
      <w:pPr>
        <w:pStyle w:val="Para01"/>
        <w:numPr>
          <w:ilvl w:val="0"/>
          <w:numId w:val="12"/>
        </w:numPr>
        <w:jc w:val="both"/>
        <w:rPr>
          <w:rFonts w:ascii="Arial" w:hAnsi="Arial" w:cs="Arial"/>
          <w:color w:val="auto"/>
          <w:sz w:val="21"/>
          <w:szCs w:val="21"/>
        </w:rPr>
      </w:pPr>
      <w:r>
        <w:rPr>
          <w:rFonts w:ascii="Arial" w:hAnsi="Arial"/>
          <w:sz w:val="21"/>
        </w:rPr>
        <w:t xml:space="preserve">If selected as the most advantageous Tenderer and upon concluding the contract, we will furnish the Client with a Defects Liability Security within 15 days of the final contractual takeover of works, as per Item 4.3 of the Instructions to Tenderers. The wording of the security will align with the sample provided in the </w:t>
      </w:r>
      <w:proofErr w:type="gramStart"/>
      <w:r>
        <w:rPr>
          <w:rFonts w:ascii="Arial" w:hAnsi="Arial"/>
          <w:sz w:val="21"/>
        </w:rPr>
        <w:t>Public</w:t>
      </w:r>
      <w:proofErr w:type="gramEnd"/>
      <w:r>
        <w:rPr>
          <w:rFonts w:ascii="Arial" w:hAnsi="Arial"/>
          <w:sz w:val="21"/>
        </w:rPr>
        <w:t xml:space="preserve"> procurement documents (Form 12)</w:t>
      </w:r>
      <w:r w:rsidR="00490FD0">
        <w:rPr>
          <w:rFonts w:ascii="Arial" w:hAnsi="Arial"/>
          <w:sz w:val="21"/>
        </w:rPr>
        <w:t>.</w:t>
      </w:r>
    </w:p>
    <w:p w14:paraId="46895A64" w14:textId="10117011" w:rsidR="001611A3" w:rsidRPr="001611A3" w:rsidRDefault="001611A3" w:rsidP="00D21556">
      <w:pPr>
        <w:pStyle w:val="Odstavekseznama"/>
        <w:numPr>
          <w:ilvl w:val="0"/>
          <w:numId w:val="12"/>
        </w:numPr>
        <w:rPr>
          <w:rFonts w:eastAsia="Cambria" w:cs="Arial"/>
          <w:sz w:val="21"/>
          <w:szCs w:val="21"/>
        </w:rPr>
      </w:pPr>
      <w:r>
        <w:rPr>
          <w:sz w:val="21"/>
        </w:rPr>
        <w:t>If selected as the most advantageous Tenderer and invited to finalise the contract, we commit to providing a copy of the insurance policy or a certified declaration from the insurer, as per Item 4.4 of the Instructions to Tenderers. This documentation will demonstrate that the Contractor's equipment and services are appropriately insured in accordance with the provisions of the Item</w:t>
      </w:r>
      <w:r w:rsidR="00490FD0">
        <w:rPr>
          <w:sz w:val="21"/>
        </w:rPr>
        <w:t>.</w:t>
      </w:r>
    </w:p>
    <w:p w14:paraId="1B8A7E14" w14:textId="40288E51" w:rsidR="00330AFE" w:rsidRDefault="00330AFE" w:rsidP="00D21556">
      <w:pPr>
        <w:pStyle w:val="Para01"/>
        <w:numPr>
          <w:ilvl w:val="0"/>
          <w:numId w:val="12"/>
        </w:numPr>
        <w:jc w:val="both"/>
        <w:rPr>
          <w:rFonts w:ascii="Arial" w:hAnsi="Arial" w:cs="Arial"/>
          <w:color w:val="auto"/>
          <w:sz w:val="21"/>
          <w:szCs w:val="21"/>
        </w:rPr>
      </w:pPr>
      <w:r>
        <w:rPr>
          <w:rFonts w:ascii="Arial" w:hAnsi="Arial"/>
          <w:color w:val="auto"/>
          <w:sz w:val="21"/>
        </w:rPr>
        <w:t>We acknowledge that the Client is not obligated to accept any of the tenders received and retains the right to terminate the public procurement at any time in accordance with legal provisions</w:t>
      </w:r>
      <w:r w:rsidR="00490FD0">
        <w:rPr>
          <w:rFonts w:ascii="Arial" w:hAnsi="Arial"/>
          <w:color w:val="auto"/>
          <w:sz w:val="21"/>
        </w:rPr>
        <w:t>.</w:t>
      </w:r>
    </w:p>
    <w:p w14:paraId="688298B9" w14:textId="708F4F8E" w:rsidR="00DD3194" w:rsidRPr="001611A3" w:rsidRDefault="00DD3194" w:rsidP="00D21556">
      <w:pPr>
        <w:pStyle w:val="Para01"/>
        <w:numPr>
          <w:ilvl w:val="0"/>
          <w:numId w:val="12"/>
        </w:numPr>
        <w:jc w:val="both"/>
        <w:rPr>
          <w:rFonts w:ascii="Arial" w:hAnsi="Arial" w:cs="Arial"/>
          <w:color w:val="auto"/>
          <w:sz w:val="21"/>
          <w:szCs w:val="21"/>
        </w:rPr>
      </w:pPr>
      <w:r>
        <w:rPr>
          <w:rStyle w:val="normaltextrun"/>
          <w:rFonts w:ascii="Arial" w:hAnsi="Arial"/>
          <w:sz w:val="21"/>
          <w:shd w:val="clear" w:color="auto" w:fill="FFFFFF"/>
        </w:rPr>
        <w:t>We assume responsibility for ensuring the functionality of the email address provided by us in the e-JN system. It is understood that the Client holds no responsibility for any failure to receive emails sent to the specified email address. The Tenderer shall be considered to have received any email sent to that address via the Client's email address, e-JN, or the procurement portal at the time of dispatch.</w:t>
      </w:r>
      <w:r>
        <w:rPr>
          <w:rStyle w:val="eop"/>
          <w:rFonts w:ascii="Arial" w:hAnsi="Arial"/>
          <w:sz w:val="21"/>
          <w:shd w:val="clear" w:color="auto" w:fill="FFFFFF"/>
        </w:rPr>
        <w:t> </w:t>
      </w:r>
    </w:p>
    <w:p w14:paraId="2B13943E" w14:textId="77777777" w:rsidR="00330AFE" w:rsidRDefault="00330AFE" w:rsidP="00330AFE">
      <w:pPr>
        <w:tabs>
          <w:tab w:val="left" w:pos="4860"/>
        </w:tabs>
        <w:rPr>
          <w:rFonts w:ascii="Arial" w:hAnsi="Arial" w:cs="Arial"/>
          <w:sz w:val="21"/>
          <w:szCs w:val="21"/>
        </w:rPr>
      </w:pPr>
    </w:p>
    <w:p w14:paraId="50C0A548" w14:textId="77777777" w:rsidR="0078037B" w:rsidRPr="001611A3" w:rsidRDefault="0078037B"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Pr>
          <w:rFonts w:ascii="Arial" w:hAnsi="Arial"/>
          <w:sz w:val="21"/>
        </w:rPr>
        <w:t>Date, place:</w:t>
      </w:r>
    </w:p>
    <w:p w14:paraId="6823144F" w14:textId="5AE1A6BA" w:rsidR="0085463F" w:rsidRPr="001611A3" w:rsidRDefault="0085463F" w:rsidP="00074905">
      <w:pPr>
        <w:tabs>
          <w:tab w:val="left" w:pos="4860"/>
        </w:tabs>
        <w:ind w:left="4536"/>
        <w:rPr>
          <w:rFonts w:ascii="Arial" w:hAnsi="Arial" w:cs="Arial"/>
          <w:sz w:val="21"/>
          <w:szCs w:val="21"/>
        </w:rPr>
      </w:pPr>
      <w:r>
        <w:rPr>
          <w:rFonts w:ascii="Arial" w:hAnsi="Arial"/>
          <w:sz w:val="21"/>
        </w:rPr>
        <w:t>The Tenderer shall confirm the above by submitting an ESPD form.</w:t>
      </w:r>
    </w:p>
    <w:p w14:paraId="24CF0F71" w14:textId="77777777" w:rsidR="00330AFE" w:rsidRPr="001611A3" w:rsidRDefault="00330AFE" w:rsidP="00330AFE">
      <w:pPr>
        <w:rPr>
          <w:rFonts w:ascii="Arial" w:hAnsi="Arial" w:cs="Arial"/>
          <w:b/>
          <w:i/>
          <w:color w:val="FF0000"/>
          <w:sz w:val="21"/>
          <w:szCs w:val="21"/>
        </w:rPr>
      </w:pPr>
    </w:p>
    <w:p w14:paraId="0DC623A1" w14:textId="77777777" w:rsidR="00531A51" w:rsidRDefault="00531A51" w:rsidP="0006134C">
      <w:pPr>
        <w:rPr>
          <w:rFonts w:ascii="Arial" w:hAnsi="Arial" w:cs="Arial"/>
          <w:i/>
          <w:color w:val="FF0000"/>
          <w:sz w:val="21"/>
          <w:szCs w:val="21"/>
        </w:rPr>
      </w:pPr>
    </w:p>
    <w:p w14:paraId="1B56C263" w14:textId="77777777" w:rsidR="004C3907" w:rsidRDefault="004C3907" w:rsidP="0006134C">
      <w:pPr>
        <w:rPr>
          <w:rFonts w:ascii="Arial" w:hAnsi="Arial" w:cs="Arial"/>
          <w:i/>
          <w:color w:val="FF0000"/>
          <w:sz w:val="21"/>
          <w:szCs w:val="21"/>
        </w:rPr>
      </w:pPr>
    </w:p>
    <w:p w14:paraId="4FD4F4CE" w14:textId="77777777" w:rsidR="004C3907" w:rsidRDefault="004C3907" w:rsidP="0006134C">
      <w:pPr>
        <w:rPr>
          <w:rFonts w:ascii="Arial" w:hAnsi="Arial" w:cs="Arial"/>
          <w:i/>
          <w:color w:val="FF0000"/>
          <w:sz w:val="21"/>
          <w:szCs w:val="21"/>
        </w:rPr>
      </w:pPr>
    </w:p>
    <w:p w14:paraId="69992B8D" w14:textId="77777777" w:rsidR="004C3907" w:rsidRDefault="004C3907" w:rsidP="0006134C">
      <w:pPr>
        <w:rPr>
          <w:rFonts w:ascii="Arial" w:hAnsi="Arial" w:cs="Arial"/>
          <w:i/>
          <w:color w:val="FF0000"/>
          <w:sz w:val="21"/>
          <w:szCs w:val="21"/>
        </w:rPr>
      </w:pPr>
    </w:p>
    <w:p w14:paraId="198AB15C" w14:textId="77777777" w:rsidR="004C3907" w:rsidRDefault="004C3907" w:rsidP="0006134C">
      <w:pPr>
        <w:rPr>
          <w:rFonts w:ascii="Arial" w:hAnsi="Arial" w:cs="Arial"/>
          <w:i/>
          <w:color w:val="FF0000"/>
          <w:sz w:val="21"/>
          <w:szCs w:val="21"/>
        </w:rPr>
      </w:pPr>
    </w:p>
    <w:p w14:paraId="65E4B5E9" w14:textId="77777777" w:rsidR="004C3907" w:rsidRDefault="004C3907" w:rsidP="0C10B362">
      <w:pPr>
        <w:rPr>
          <w:rFonts w:ascii="Arial" w:hAnsi="Arial" w:cs="Arial"/>
          <w:i/>
          <w:iCs/>
          <w:color w:val="FF0000"/>
          <w:sz w:val="21"/>
          <w:szCs w:val="21"/>
        </w:rPr>
      </w:pPr>
    </w:p>
    <w:p w14:paraId="72D94A4A" w14:textId="77777777" w:rsidR="000B1ABE" w:rsidRPr="001611A3" w:rsidRDefault="007D532E" w:rsidP="0006134C">
      <w:pPr>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FORM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Rectangle 13" o:sp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FORM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2957677D" w:rsidR="00330AFE" w:rsidRPr="001611A3" w:rsidRDefault="00330AFE" w:rsidP="00531A51">
      <w:pPr>
        <w:pStyle w:val="Naslov2"/>
        <w:rPr>
          <w:rFonts w:ascii="Arial" w:hAnsi="Arial" w:cs="Arial"/>
          <w:sz w:val="21"/>
          <w:szCs w:val="21"/>
        </w:rPr>
      </w:pPr>
      <w:r>
        <w:rPr>
          <w:rFonts w:ascii="Arial" w:hAnsi="Arial"/>
          <w:sz w:val="21"/>
        </w:rPr>
        <w:t>POWER OF ATTORNEY FOR SIGNING THE TENDER PROPOSED BY A GROUP OF TENDERERS</w:t>
      </w:r>
    </w:p>
    <w:tbl>
      <w:tblPr>
        <w:tblStyle w:val="Tabela-mrea1"/>
        <w:tblW w:w="948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4"/>
        <w:gridCol w:w="6372"/>
      </w:tblGrid>
      <w:tr w:rsidR="00330AFE" w:rsidRPr="001611A3" w14:paraId="41BF6ADD" w14:textId="77777777" w:rsidTr="005E1720">
        <w:tc>
          <w:tcPr>
            <w:tcW w:w="3114" w:type="dxa"/>
          </w:tcPr>
          <w:p w14:paraId="75AEF07C" w14:textId="77777777" w:rsidR="00330AFE" w:rsidRPr="001611A3" w:rsidRDefault="00330AFE" w:rsidP="00AD0175">
            <w:pPr>
              <w:spacing w:after="0"/>
              <w:jc w:val="left"/>
              <w:rPr>
                <w:rFonts w:ascii="Arial" w:hAnsi="Arial" w:cs="Arial"/>
                <w:sz w:val="21"/>
                <w:szCs w:val="21"/>
              </w:rPr>
            </w:pPr>
            <w:r>
              <w:rPr>
                <w:rFonts w:ascii="Arial" w:hAnsi="Arial"/>
                <w:sz w:val="21"/>
              </w:rPr>
              <w:t>Signed (name and surname of the responsible person - authorising person)</w:t>
            </w:r>
          </w:p>
        </w:tc>
        <w:tc>
          <w:tcPr>
            <w:tcW w:w="6372" w:type="dxa"/>
          </w:tcPr>
          <w:p w14:paraId="534CBB6F" w14:textId="77777777" w:rsidR="00330AFE" w:rsidRPr="001611A3" w:rsidRDefault="00330AFE" w:rsidP="00AD0175">
            <w:pPr>
              <w:spacing w:after="0"/>
              <w:jc w:val="left"/>
              <w:rPr>
                <w:rFonts w:ascii="Arial" w:hAnsi="Arial" w:cs="Arial"/>
                <w:sz w:val="21"/>
                <w:szCs w:val="21"/>
              </w:rPr>
            </w:pPr>
          </w:p>
        </w:tc>
      </w:tr>
      <w:tr w:rsidR="00330AFE" w:rsidRPr="001611A3" w14:paraId="21755483" w14:textId="77777777" w:rsidTr="005E1720">
        <w:tc>
          <w:tcPr>
            <w:tcW w:w="3114" w:type="dxa"/>
          </w:tcPr>
          <w:p w14:paraId="67737C72" w14:textId="77777777" w:rsidR="00330AFE" w:rsidRPr="001611A3" w:rsidRDefault="00330AFE" w:rsidP="00AD0175">
            <w:pPr>
              <w:spacing w:after="0"/>
              <w:jc w:val="left"/>
              <w:rPr>
                <w:rFonts w:ascii="Arial" w:hAnsi="Arial" w:cs="Arial"/>
                <w:sz w:val="21"/>
                <w:szCs w:val="21"/>
              </w:rPr>
            </w:pPr>
            <w:r>
              <w:rPr>
                <w:rFonts w:ascii="Arial" w:hAnsi="Arial"/>
                <w:sz w:val="21"/>
              </w:rPr>
              <w:t>Title (position)</w:t>
            </w:r>
          </w:p>
        </w:tc>
        <w:tc>
          <w:tcPr>
            <w:tcW w:w="6372" w:type="dxa"/>
          </w:tcPr>
          <w:p w14:paraId="547A0B49" w14:textId="77777777" w:rsidR="00330AFE" w:rsidRPr="001611A3" w:rsidRDefault="00330AFE" w:rsidP="00AD0175">
            <w:pPr>
              <w:spacing w:after="0"/>
              <w:jc w:val="left"/>
              <w:rPr>
                <w:rFonts w:ascii="Arial" w:hAnsi="Arial" w:cs="Arial"/>
                <w:sz w:val="21"/>
                <w:szCs w:val="21"/>
              </w:rPr>
            </w:pPr>
          </w:p>
          <w:p w14:paraId="690FE29B" w14:textId="77777777" w:rsidR="00330AFE" w:rsidRPr="001611A3" w:rsidRDefault="00330AFE" w:rsidP="00AD0175">
            <w:pPr>
              <w:spacing w:after="0"/>
              <w:jc w:val="left"/>
              <w:rPr>
                <w:rFonts w:ascii="Arial" w:hAnsi="Arial" w:cs="Arial"/>
                <w:sz w:val="21"/>
                <w:szCs w:val="21"/>
              </w:rPr>
            </w:pPr>
          </w:p>
        </w:tc>
      </w:tr>
      <w:tr w:rsidR="00330AFE" w:rsidRPr="001611A3" w14:paraId="73773A28" w14:textId="77777777" w:rsidTr="005E1720">
        <w:tc>
          <w:tcPr>
            <w:tcW w:w="3114" w:type="dxa"/>
          </w:tcPr>
          <w:p w14:paraId="2D37F743" w14:textId="77777777" w:rsidR="00330AFE" w:rsidRPr="001611A3" w:rsidRDefault="00330AFE" w:rsidP="00AD0175">
            <w:pPr>
              <w:spacing w:after="0"/>
              <w:jc w:val="left"/>
              <w:rPr>
                <w:rFonts w:ascii="Arial" w:hAnsi="Arial" w:cs="Arial"/>
                <w:sz w:val="21"/>
                <w:szCs w:val="21"/>
              </w:rPr>
            </w:pPr>
            <w:r>
              <w:rPr>
                <w:rFonts w:ascii="Arial" w:hAnsi="Arial"/>
                <w:sz w:val="21"/>
              </w:rPr>
              <w:t>Company name and address</w:t>
            </w:r>
          </w:p>
        </w:tc>
        <w:tc>
          <w:tcPr>
            <w:tcW w:w="6372" w:type="dxa"/>
          </w:tcPr>
          <w:p w14:paraId="57159EBA" w14:textId="77777777" w:rsidR="00330AFE" w:rsidRPr="001611A3" w:rsidRDefault="00330AFE" w:rsidP="00AD0175">
            <w:pPr>
              <w:spacing w:after="0"/>
              <w:jc w:val="left"/>
              <w:rPr>
                <w:rFonts w:ascii="Arial" w:hAnsi="Arial" w:cs="Arial"/>
                <w:sz w:val="21"/>
                <w:szCs w:val="21"/>
              </w:rPr>
            </w:pPr>
          </w:p>
        </w:tc>
      </w:tr>
    </w:tbl>
    <w:p w14:paraId="3FFF02A6" w14:textId="77777777" w:rsidR="00330AFE" w:rsidRPr="001611A3" w:rsidRDefault="00330AFE" w:rsidP="00AD0175">
      <w:pPr>
        <w:jc w:val="left"/>
        <w:rPr>
          <w:rFonts w:ascii="Arial" w:hAnsi="Arial" w:cs="Arial"/>
          <w:sz w:val="21"/>
          <w:szCs w:val="21"/>
        </w:rPr>
      </w:pPr>
    </w:p>
    <w:tbl>
      <w:tblPr>
        <w:tblStyle w:val="Tabela-mrea1"/>
        <w:tblW w:w="948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4"/>
        <w:gridCol w:w="6372"/>
      </w:tblGrid>
      <w:tr w:rsidR="00330AFE" w:rsidRPr="001611A3" w14:paraId="786AF30A" w14:textId="77777777" w:rsidTr="005E1720">
        <w:tc>
          <w:tcPr>
            <w:tcW w:w="3114" w:type="dxa"/>
          </w:tcPr>
          <w:p w14:paraId="3515665C" w14:textId="77777777" w:rsidR="00330AFE" w:rsidRPr="001611A3" w:rsidRDefault="00330AFE" w:rsidP="00AD0175">
            <w:pPr>
              <w:spacing w:after="0"/>
              <w:jc w:val="left"/>
              <w:rPr>
                <w:rFonts w:ascii="Arial" w:hAnsi="Arial" w:cs="Arial"/>
                <w:sz w:val="21"/>
                <w:szCs w:val="21"/>
              </w:rPr>
            </w:pPr>
            <w:r>
              <w:rPr>
                <w:rFonts w:ascii="Arial" w:hAnsi="Arial"/>
                <w:sz w:val="21"/>
              </w:rPr>
              <w:t>Signed (name and surname of the responsible person - authorising person)</w:t>
            </w:r>
          </w:p>
        </w:tc>
        <w:tc>
          <w:tcPr>
            <w:tcW w:w="6372" w:type="dxa"/>
          </w:tcPr>
          <w:p w14:paraId="110498EA" w14:textId="77777777" w:rsidR="00330AFE" w:rsidRPr="001611A3" w:rsidRDefault="00330AFE" w:rsidP="00AD0175">
            <w:pPr>
              <w:spacing w:after="0"/>
              <w:jc w:val="left"/>
              <w:rPr>
                <w:rFonts w:ascii="Arial" w:hAnsi="Arial" w:cs="Arial"/>
                <w:sz w:val="21"/>
                <w:szCs w:val="21"/>
              </w:rPr>
            </w:pPr>
          </w:p>
        </w:tc>
      </w:tr>
      <w:tr w:rsidR="00330AFE" w:rsidRPr="001611A3" w14:paraId="25985371" w14:textId="77777777" w:rsidTr="005E1720">
        <w:tc>
          <w:tcPr>
            <w:tcW w:w="3114" w:type="dxa"/>
          </w:tcPr>
          <w:p w14:paraId="39FAC304" w14:textId="77777777" w:rsidR="00330AFE" w:rsidRPr="001611A3" w:rsidRDefault="00330AFE" w:rsidP="00AD0175">
            <w:pPr>
              <w:spacing w:after="0"/>
              <w:jc w:val="left"/>
              <w:rPr>
                <w:rFonts w:ascii="Arial" w:hAnsi="Arial" w:cs="Arial"/>
                <w:sz w:val="21"/>
                <w:szCs w:val="21"/>
              </w:rPr>
            </w:pPr>
            <w:r>
              <w:rPr>
                <w:rFonts w:ascii="Arial" w:hAnsi="Arial"/>
                <w:sz w:val="21"/>
              </w:rPr>
              <w:t>Title (position)</w:t>
            </w:r>
          </w:p>
        </w:tc>
        <w:tc>
          <w:tcPr>
            <w:tcW w:w="6372" w:type="dxa"/>
          </w:tcPr>
          <w:p w14:paraId="64183802" w14:textId="77777777" w:rsidR="00330AFE" w:rsidRPr="001611A3" w:rsidRDefault="00330AFE" w:rsidP="00AD0175">
            <w:pPr>
              <w:spacing w:after="0"/>
              <w:jc w:val="left"/>
              <w:rPr>
                <w:rFonts w:ascii="Arial" w:hAnsi="Arial" w:cs="Arial"/>
                <w:sz w:val="21"/>
                <w:szCs w:val="21"/>
              </w:rPr>
            </w:pPr>
          </w:p>
          <w:p w14:paraId="1029907A" w14:textId="77777777" w:rsidR="00330AFE" w:rsidRPr="001611A3" w:rsidRDefault="00330AFE" w:rsidP="00AD0175">
            <w:pPr>
              <w:spacing w:after="0"/>
              <w:jc w:val="left"/>
              <w:rPr>
                <w:rFonts w:ascii="Arial" w:hAnsi="Arial" w:cs="Arial"/>
                <w:sz w:val="21"/>
                <w:szCs w:val="21"/>
              </w:rPr>
            </w:pPr>
          </w:p>
        </w:tc>
      </w:tr>
      <w:tr w:rsidR="00330AFE" w:rsidRPr="001611A3" w14:paraId="66EA0B44" w14:textId="77777777" w:rsidTr="005E1720">
        <w:tc>
          <w:tcPr>
            <w:tcW w:w="3114" w:type="dxa"/>
          </w:tcPr>
          <w:p w14:paraId="5FC5D597" w14:textId="77777777" w:rsidR="00330AFE" w:rsidRPr="001611A3" w:rsidRDefault="00330AFE" w:rsidP="00AD0175">
            <w:pPr>
              <w:spacing w:after="0"/>
              <w:jc w:val="left"/>
              <w:rPr>
                <w:rFonts w:ascii="Arial" w:hAnsi="Arial" w:cs="Arial"/>
                <w:sz w:val="21"/>
                <w:szCs w:val="21"/>
              </w:rPr>
            </w:pPr>
            <w:r>
              <w:rPr>
                <w:rFonts w:ascii="Arial" w:hAnsi="Arial"/>
                <w:sz w:val="21"/>
              </w:rPr>
              <w:t>Company name and address</w:t>
            </w:r>
          </w:p>
        </w:tc>
        <w:tc>
          <w:tcPr>
            <w:tcW w:w="6372" w:type="dxa"/>
          </w:tcPr>
          <w:p w14:paraId="439FDCE5" w14:textId="77777777" w:rsidR="00330AFE" w:rsidRPr="001611A3" w:rsidRDefault="00330AFE" w:rsidP="00AD0175">
            <w:pPr>
              <w:spacing w:after="0"/>
              <w:jc w:val="left"/>
              <w:rPr>
                <w:rFonts w:ascii="Arial" w:hAnsi="Arial" w:cs="Arial"/>
                <w:sz w:val="21"/>
                <w:szCs w:val="21"/>
              </w:rPr>
            </w:pPr>
          </w:p>
        </w:tc>
      </w:tr>
    </w:tbl>
    <w:p w14:paraId="3BBF13E2" w14:textId="77777777" w:rsidR="00330AFE" w:rsidRPr="001611A3" w:rsidRDefault="00330AFE" w:rsidP="00AD0175">
      <w:pPr>
        <w:jc w:val="left"/>
        <w:rPr>
          <w:rFonts w:ascii="Arial" w:hAnsi="Arial" w:cs="Arial"/>
          <w:sz w:val="21"/>
          <w:szCs w:val="21"/>
        </w:rPr>
      </w:pPr>
    </w:p>
    <w:tbl>
      <w:tblPr>
        <w:tblStyle w:val="Tabela-mrea1"/>
        <w:tblW w:w="9486"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4"/>
        <w:gridCol w:w="6372"/>
      </w:tblGrid>
      <w:tr w:rsidR="00330AFE" w:rsidRPr="001611A3" w14:paraId="69113F4B" w14:textId="77777777" w:rsidTr="005E1720">
        <w:tc>
          <w:tcPr>
            <w:tcW w:w="3114" w:type="dxa"/>
          </w:tcPr>
          <w:p w14:paraId="2C6A9953" w14:textId="77777777" w:rsidR="00330AFE" w:rsidRPr="001611A3" w:rsidRDefault="00330AFE" w:rsidP="00AD0175">
            <w:pPr>
              <w:spacing w:after="0"/>
              <w:jc w:val="left"/>
              <w:rPr>
                <w:rFonts w:ascii="Arial" w:hAnsi="Arial" w:cs="Arial"/>
                <w:sz w:val="21"/>
                <w:szCs w:val="21"/>
              </w:rPr>
            </w:pPr>
            <w:r>
              <w:rPr>
                <w:rFonts w:ascii="Arial" w:hAnsi="Arial"/>
                <w:sz w:val="21"/>
              </w:rPr>
              <w:t>Signed (name and surname of the responsible person - authorising person)</w:t>
            </w:r>
          </w:p>
        </w:tc>
        <w:tc>
          <w:tcPr>
            <w:tcW w:w="6372" w:type="dxa"/>
          </w:tcPr>
          <w:p w14:paraId="1088BEED" w14:textId="77777777" w:rsidR="00330AFE" w:rsidRPr="001611A3" w:rsidRDefault="00330AFE" w:rsidP="00AD0175">
            <w:pPr>
              <w:spacing w:after="0"/>
              <w:jc w:val="left"/>
              <w:rPr>
                <w:rFonts w:ascii="Arial" w:hAnsi="Arial" w:cs="Arial"/>
                <w:sz w:val="21"/>
                <w:szCs w:val="21"/>
              </w:rPr>
            </w:pPr>
          </w:p>
        </w:tc>
      </w:tr>
      <w:tr w:rsidR="00330AFE" w:rsidRPr="001611A3" w14:paraId="33811233" w14:textId="77777777" w:rsidTr="005E1720">
        <w:tc>
          <w:tcPr>
            <w:tcW w:w="3114" w:type="dxa"/>
          </w:tcPr>
          <w:p w14:paraId="55B61F19" w14:textId="77777777" w:rsidR="00330AFE" w:rsidRPr="001611A3" w:rsidRDefault="00330AFE" w:rsidP="00AD0175">
            <w:pPr>
              <w:spacing w:after="0"/>
              <w:jc w:val="left"/>
              <w:rPr>
                <w:rFonts w:ascii="Arial" w:hAnsi="Arial" w:cs="Arial"/>
                <w:sz w:val="21"/>
                <w:szCs w:val="21"/>
              </w:rPr>
            </w:pPr>
            <w:r>
              <w:rPr>
                <w:rFonts w:ascii="Arial" w:hAnsi="Arial"/>
                <w:sz w:val="21"/>
              </w:rPr>
              <w:t>Title (position)</w:t>
            </w:r>
          </w:p>
        </w:tc>
        <w:tc>
          <w:tcPr>
            <w:tcW w:w="6372" w:type="dxa"/>
          </w:tcPr>
          <w:p w14:paraId="46D3EFC7" w14:textId="77777777" w:rsidR="00330AFE" w:rsidRPr="001611A3" w:rsidRDefault="00330AFE" w:rsidP="00AD0175">
            <w:pPr>
              <w:spacing w:after="0"/>
              <w:jc w:val="left"/>
              <w:rPr>
                <w:rFonts w:ascii="Arial" w:hAnsi="Arial" w:cs="Arial"/>
                <w:sz w:val="21"/>
                <w:szCs w:val="21"/>
              </w:rPr>
            </w:pPr>
          </w:p>
          <w:p w14:paraId="4BA27C22" w14:textId="77777777" w:rsidR="00330AFE" w:rsidRPr="001611A3" w:rsidRDefault="00330AFE" w:rsidP="00AD0175">
            <w:pPr>
              <w:spacing w:after="0"/>
              <w:jc w:val="left"/>
              <w:rPr>
                <w:rFonts w:ascii="Arial" w:hAnsi="Arial" w:cs="Arial"/>
                <w:sz w:val="21"/>
                <w:szCs w:val="21"/>
              </w:rPr>
            </w:pPr>
          </w:p>
        </w:tc>
      </w:tr>
      <w:tr w:rsidR="00330AFE" w:rsidRPr="001611A3" w14:paraId="5D4320B2" w14:textId="77777777" w:rsidTr="005E1720">
        <w:tc>
          <w:tcPr>
            <w:tcW w:w="3114" w:type="dxa"/>
          </w:tcPr>
          <w:p w14:paraId="79A3ECF0" w14:textId="77777777" w:rsidR="00330AFE" w:rsidRPr="001611A3" w:rsidRDefault="00330AFE" w:rsidP="00AD0175">
            <w:pPr>
              <w:spacing w:after="0"/>
              <w:jc w:val="left"/>
              <w:rPr>
                <w:rFonts w:ascii="Arial" w:hAnsi="Arial" w:cs="Arial"/>
                <w:sz w:val="21"/>
                <w:szCs w:val="21"/>
              </w:rPr>
            </w:pPr>
            <w:r>
              <w:rPr>
                <w:rFonts w:ascii="Arial" w:hAnsi="Arial"/>
                <w:sz w:val="21"/>
              </w:rPr>
              <w:t>Company name and address</w:t>
            </w:r>
          </w:p>
        </w:tc>
        <w:tc>
          <w:tcPr>
            <w:tcW w:w="6372" w:type="dxa"/>
          </w:tcPr>
          <w:p w14:paraId="20C5BF28" w14:textId="77777777" w:rsidR="00330AFE" w:rsidRPr="001611A3" w:rsidRDefault="00330AFE" w:rsidP="00AD0175">
            <w:pPr>
              <w:spacing w:after="0"/>
              <w:jc w:val="left"/>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3329AB7A" w:rsidR="00330AFE" w:rsidRPr="001611A3" w:rsidRDefault="00330AFE" w:rsidP="00330AFE">
      <w:pPr>
        <w:rPr>
          <w:rFonts w:ascii="Arial" w:hAnsi="Arial" w:cs="Arial"/>
          <w:sz w:val="21"/>
          <w:szCs w:val="21"/>
        </w:rPr>
      </w:pPr>
      <w:r>
        <w:rPr>
          <w:rFonts w:ascii="Arial" w:hAnsi="Arial"/>
          <w:sz w:val="21"/>
        </w:rPr>
        <w:t xml:space="preserve">We confirm that we are the legal representatives of the Contractors/Tenderers submitting a joint tender in the public procurement procedure "Replacement of the gantry crane and </w:t>
      </w:r>
      <w:r w:rsidR="00483654">
        <w:rPr>
          <w:rFonts w:ascii="Arial" w:hAnsi="Arial"/>
          <w:sz w:val="21"/>
        </w:rPr>
        <w:t xml:space="preserve">a </w:t>
      </w:r>
      <w:r w:rsidR="002A7BB3">
        <w:rPr>
          <w:rFonts w:ascii="Arial" w:hAnsi="Arial"/>
          <w:sz w:val="21"/>
        </w:rPr>
        <w:t>trash</w:t>
      </w:r>
      <w:r>
        <w:rPr>
          <w:rFonts w:ascii="Arial" w:hAnsi="Arial"/>
          <w:sz w:val="21"/>
        </w:rPr>
        <w:t xml:space="preserve">-rack cleaning machine at the Zlatoličje HPP" and hereby </w:t>
      </w:r>
      <w:proofErr w:type="gramStart"/>
      <w:r>
        <w:rPr>
          <w:rFonts w:ascii="Arial" w:hAnsi="Arial"/>
          <w:sz w:val="21"/>
        </w:rPr>
        <w:t>authorise</w:t>
      </w:r>
      <w:proofErr w:type="gramEnd"/>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Pr>
          <w:rFonts w:ascii="Arial" w:hAnsi="Arial"/>
          <w:b/>
          <w:sz w:val="21"/>
        </w:rPr>
        <w:t>as the leading partner:</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3EC64595" w:rsidR="00330AFE" w:rsidRPr="001611A3" w:rsidRDefault="00330AFE" w:rsidP="0072602A">
            <w:pPr>
              <w:spacing w:after="0"/>
              <w:rPr>
                <w:rFonts w:ascii="Arial" w:hAnsi="Arial" w:cs="Arial"/>
                <w:sz w:val="21"/>
                <w:szCs w:val="21"/>
              </w:rPr>
            </w:pPr>
            <w:r>
              <w:rPr>
                <w:rFonts w:ascii="Arial" w:hAnsi="Arial"/>
                <w:sz w:val="21"/>
              </w:rPr>
              <w:t>Name and address of the leading partner in the joint tender</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23817F0" w:rsidR="00330AFE" w:rsidRPr="001611A3" w:rsidRDefault="00330AFE" w:rsidP="00330AFE">
      <w:pPr>
        <w:rPr>
          <w:rFonts w:ascii="Arial" w:hAnsi="Arial" w:cs="Arial"/>
          <w:sz w:val="21"/>
          <w:szCs w:val="21"/>
        </w:rPr>
      </w:pPr>
      <w:r>
        <w:rPr>
          <w:rFonts w:ascii="Arial" w:hAnsi="Arial"/>
          <w:sz w:val="21"/>
        </w:rPr>
        <w:t>and for signing the joint tender:</w:t>
      </w:r>
    </w:p>
    <w:tbl>
      <w:tblPr>
        <w:tblStyle w:val="Tabela-mrea1"/>
        <w:tblW w:w="934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972"/>
        <w:gridCol w:w="6372"/>
      </w:tblGrid>
      <w:tr w:rsidR="00330AFE" w:rsidRPr="001611A3" w14:paraId="7FC106DB" w14:textId="77777777" w:rsidTr="00EE26B1">
        <w:tc>
          <w:tcPr>
            <w:tcW w:w="2972" w:type="dxa"/>
          </w:tcPr>
          <w:p w14:paraId="1598014E" w14:textId="77777777" w:rsidR="00330AFE" w:rsidRPr="001611A3" w:rsidRDefault="00330AFE" w:rsidP="0072602A">
            <w:pPr>
              <w:spacing w:after="0"/>
              <w:rPr>
                <w:rFonts w:ascii="Arial" w:hAnsi="Arial" w:cs="Arial"/>
                <w:sz w:val="21"/>
                <w:szCs w:val="21"/>
              </w:rPr>
            </w:pPr>
            <w:r>
              <w:rPr>
                <w:rFonts w:ascii="Arial" w:hAnsi="Arial"/>
                <w:sz w:val="21"/>
              </w:rPr>
              <w:t>Signed (name and surname of the responsible person)</w:t>
            </w:r>
          </w:p>
        </w:tc>
        <w:tc>
          <w:tcPr>
            <w:tcW w:w="6372"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EE26B1">
        <w:tc>
          <w:tcPr>
            <w:tcW w:w="2972" w:type="dxa"/>
          </w:tcPr>
          <w:p w14:paraId="2B310F46" w14:textId="77777777" w:rsidR="00330AFE" w:rsidRPr="001611A3" w:rsidRDefault="00330AFE" w:rsidP="0072602A">
            <w:pPr>
              <w:spacing w:after="0"/>
              <w:rPr>
                <w:rFonts w:ascii="Arial" w:hAnsi="Arial" w:cs="Arial"/>
                <w:sz w:val="21"/>
                <w:szCs w:val="21"/>
              </w:rPr>
            </w:pPr>
            <w:r>
              <w:rPr>
                <w:rFonts w:ascii="Arial" w:hAnsi="Arial"/>
                <w:sz w:val="21"/>
              </w:rPr>
              <w:t>Title (position)</w:t>
            </w:r>
          </w:p>
        </w:tc>
        <w:tc>
          <w:tcPr>
            <w:tcW w:w="6372"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EE26B1">
        <w:tc>
          <w:tcPr>
            <w:tcW w:w="2972" w:type="dxa"/>
          </w:tcPr>
          <w:p w14:paraId="1EC357B0" w14:textId="77777777" w:rsidR="00330AFE" w:rsidRPr="001611A3" w:rsidRDefault="005E64AA" w:rsidP="0072602A">
            <w:pPr>
              <w:spacing w:after="0"/>
              <w:rPr>
                <w:rFonts w:ascii="Arial" w:eastAsia="Calibri" w:hAnsi="Arial" w:cs="Arial"/>
                <w:bCs/>
                <w:sz w:val="21"/>
                <w:szCs w:val="21"/>
              </w:rPr>
            </w:pPr>
            <w:r>
              <w:rPr>
                <w:rFonts w:ascii="Arial" w:hAnsi="Arial"/>
                <w:sz w:val="21"/>
              </w:rPr>
              <w:t>Signature</w:t>
            </w:r>
          </w:p>
        </w:tc>
        <w:tc>
          <w:tcPr>
            <w:tcW w:w="6372"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EE26B1">
        <w:tc>
          <w:tcPr>
            <w:tcW w:w="2972" w:type="dxa"/>
          </w:tcPr>
          <w:p w14:paraId="40B0500F" w14:textId="77777777" w:rsidR="00330AFE" w:rsidRPr="001611A3" w:rsidRDefault="005E64AA" w:rsidP="0072602A">
            <w:pPr>
              <w:spacing w:after="0"/>
              <w:rPr>
                <w:rFonts w:ascii="Arial" w:eastAsia="Calibri" w:hAnsi="Arial" w:cs="Arial"/>
                <w:bCs/>
                <w:sz w:val="21"/>
                <w:szCs w:val="21"/>
              </w:rPr>
            </w:pPr>
            <w:r>
              <w:rPr>
                <w:rFonts w:ascii="Arial" w:hAnsi="Arial"/>
                <w:sz w:val="21"/>
              </w:rPr>
              <w:t>Initials</w:t>
            </w:r>
          </w:p>
        </w:tc>
        <w:tc>
          <w:tcPr>
            <w:tcW w:w="6372"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5639F9C2" w14:textId="77777777" w:rsidR="00244BC5" w:rsidRDefault="00244BC5" w:rsidP="00CD15D9">
      <w:pPr>
        <w:rPr>
          <w:rFonts w:ascii="Arial" w:hAnsi="Arial" w:cs="Arial"/>
          <w:sz w:val="21"/>
          <w:szCs w:val="21"/>
        </w:rPr>
      </w:pPr>
    </w:p>
    <w:p w14:paraId="7DF6A114" w14:textId="77777777" w:rsidR="00244BC5" w:rsidRDefault="00244BC5" w:rsidP="00CD15D9">
      <w:pPr>
        <w:rPr>
          <w:rFonts w:ascii="Arial" w:hAnsi="Arial" w:cs="Arial"/>
          <w:sz w:val="21"/>
          <w:szCs w:val="21"/>
        </w:rPr>
      </w:pPr>
    </w:p>
    <w:p w14:paraId="60B090C8" w14:textId="280F68D4" w:rsidR="00330AFE" w:rsidRPr="001611A3" w:rsidRDefault="00330AFE" w:rsidP="00CD15D9">
      <w:pPr>
        <w:rPr>
          <w:rFonts w:ascii="Arial" w:hAnsi="Arial" w:cs="Arial"/>
          <w:sz w:val="21"/>
          <w:szCs w:val="21"/>
        </w:rPr>
      </w:pPr>
      <w:r>
        <w:rPr>
          <w:rFonts w:ascii="Arial" w:hAnsi="Arial"/>
          <w:sz w:val="21"/>
        </w:rPr>
        <w:t xml:space="preserve">to sign the tender on our behalf, including any amendments, modifications, or withdrawals of the tender. They are furthermore authorised to receive all information pertaining to this public procurement process. </w:t>
      </w:r>
      <w:proofErr w:type="gramStart"/>
      <w:r>
        <w:rPr>
          <w:rFonts w:ascii="Arial" w:hAnsi="Arial"/>
          <w:sz w:val="21"/>
        </w:rPr>
        <w:t>In the event that</w:t>
      </w:r>
      <w:proofErr w:type="gramEnd"/>
      <w:r>
        <w:rPr>
          <w:rFonts w:ascii="Arial" w:hAnsi="Arial"/>
          <w:sz w:val="21"/>
        </w:rPr>
        <w:t xml:space="preserve"> we are awarded the tender under the open procedure "Replacement of the gantry crane and</w:t>
      </w:r>
      <w:r w:rsidR="00EE26B1">
        <w:rPr>
          <w:rFonts w:ascii="Arial" w:hAnsi="Arial"/>
          <w:sz w:val="21"/>
        </w:rPr>
        <w:t xml:space="preserve"> a</w:t>
      </w:r>
      <w:r>
        <w:rPr>
          <w:rFonts w:ascii="Arial" w:hAnsi="Arial"/>
          <w:sz w:val="21"/>
        </w:rPr>
        <w:t xml:space="preserve"> trash-rack cleaning machine at the Zlatoličje HPP," published on the Public Procurement Portal, they are also authorised to sign the contract on our behalf. This authorisation is subject to the condition that if the business cooperation agreement (contract) specifies that the contract must be signed by all partners in the group, such agreement shall prevail.</w:t>
      </w:r>
    </w:p>
    <w:p w14:paraId="6787AF9F" w14:textId="77777777" w:rsidR="00CD15D9" w:rsidRPr="001611A3" w:rsidRDefault="00CD15D9" w:rsidP="00CD15D9">
      <w:pPr>
        <w:jc w:val="left"/>
        <w:rPr>
          <w:rFonts w:ascii="Arial" w:hAnsi="Arial" w:cs="Arial"/>
          <w:sz w:val="21"/>
          <w:szCs w:val="21"/>
        </w:rPr>
      </w:pPr>
    </w:p>
    <w:p w14:paraId="0E5D1F2D" w14:textId="08DD9082" w:rsidR="00330AFE" w:rsidRPr="001611A3" w:rsidRDefault="00330AFE" w:rsidP="00AD0175">
      <w:pPr>
        <w:rPr>
          <w:rFonts w:ascii="Arial" w:hAnsi="Arial" w:cs="Arial"/>
          <w:sz w:val="21"/>
          <w:szCs w:val="21"/>
        </w:rPr>
      </w:pPr>
      <w:r>
        <w:rPr>
          <w:rFonts w:ascii="Arial" w:hAnsi="Arial"/>
          <w:sz w:val="21"/>
        </w:rPr>
        <w:t xml:space="preserve">We affirm that if we are selected as the successful Tenderers in the public procurement process, we will, before signing the contract, provide the Client with a contract or an agreement on business cooperation for the execution of the public procurement project titled "Replacement of the gantry crane and </w:t>
      </w:r>
      <w:r w:rsidR="002D49E6">
        <w:rPr>
          <w:rFonts w:ascii="Arial" w:hAnsi="Arial"/>
          <w:sz w:val="21"/>
        </w:rPr>
        <w:t xml:space="preserve">a </w:t>
      </w:r>
      <w:r>
        <w:rPr>
          <w:rFonts w:ascii="Arial" w:hAnsi="Arial"/>
          <w:sz w:val="21"/>
        </w:rPr>
        <w:t xml:space="preserve">trash-rack cleaning machine at the Zlatoličje HPP," as outlined in Item 1.7. of the </w:t>
      </w:r>
      <w:proofErr w:type="gramStart"/>
      <w:r>
        <w:rPr>
          <w:rFonts w:ascii="Arial" w:hAnsi="Arial"/>
          <w:sz w:val="21"/>
        </w:rPr>
        <w:t>Public</w:t>
      </w:r>
      <w:proofErr w:type="gramEnd"/>
      <w:r>
        <w:rPr>
          <w:rFonts w:ascii="Arial" w:hAnsi="Arial"/>
          <w:sz w:val="21"/>
        </w:rPr>
        <w:t xml:space="preserve"> procurement documents.</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Pr>
          <w:rFonts w:ascii="Arial" w:hAnsi="Arial"/>
          <w:sz w:val="21"/>
          <w:u w:val="single"/>
        </w:rPr>
        <w:t>Mandatory annexes for each tenderer in the group:</w:t>
      </w:r>
    </w:p>
    <w:p w14:paraId="058D6275" w14:textId="428070CB" w:rsidR="00330AFE" w:rsidRPr="001611A3" w:rsidRDefault="00330AFE" w:rsidP="00D21556">
      <w:pPr>
        <w:pStyle w:val="Odstavekseznama"/>
        <w:numPr>
          <w:ilvl w:val="0"/>
          <w:numId w:val="14"/>
        </w:numPr>
        <w:tabs>
          <w:tab w:val="left" w:pos="4860"/>
        </w:tabs>
        <w:rPr>
          <w:rFonts w:cs="Arial"/>
          <w:sz w:val="21"/>
          <w:szCs w:val="21"/>
        </w:rPr>
      </w:pPr>
      <w:r>
        <w:rPr>
          <w:sz w:val="21"/>
        </w:rPr>
        <w:t>Co-tenderer information - Form 2.1</w:t>
      </w:r>
    </w:p>
    <w:p w14:paraId="1C06D7C8" w14:textId="77777777" w:rsidR="00330AFE" w:rsidRPr="001611A3" w:rsidRDefault="00330AFE" w:rsidP="00D21556">
      <w:pPr>
        <w:pStyle w:val="Odstavekseznama"/>
        <w:numPr>
          <w:ilvl w:val="0"/>
          <w:numId w:val="14"/>
        </w:numPr>
        <w:tabs>
          <w:tab w:val="left" w:pos="4860"/>
        </w:tabs>
        <w:rPr>
          <w:rFonts w:cs="Arial"/>
          <w:sz w:val="21"/>
          <w:szCs w:val="21"/>
        </w:rPr>
      </w:pPr>
      <w:r>
        <w:rPr>
          <w:sz w:val="21"/>
        </w:rPr>
        <w:t>ESPD form</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The business entity authorising the leading partner shall certify the above by signing the ESPD form.</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0C455EC7" w14:textId="77777777" w:rsidR="00433B8A" w:rsidRPr="001611A3" w:rsidRDefault="00433B8A" w:rsidP="00433B8A">
      <w:pPr>
        <w:rPr>
          <w:rFonts w:ascii="Arial" w:hAnsi="Arial" w:cs="Arial"/>
          <w:b/>
          <w:i/>
          <w:sz w:val="21"/>
          <w:szCs w:val="21"/>
        </w:rPr>
      </w:pPr>
      <w:r>
        <w:rPr>
          <w:rFonts w:ascii="Arial" w:hAnsi="Arial"/>
          <w:b/>
          <w:i/>
          <w:sz w:val="21"/>
        </w:rPr>
        <w:t>INSTRUCTIONS:</w:t>
      </w:r>
    </w:p>
    <w:p w14:paraId="5C51BC07" w14:textId="6EDAA228" w:rsidR="00433B8A" w:rsidRPr="001611A3" w:rsidRDefault="00433B8A" w:rsidP="0052782D">
      <w:pPr>
        <w:pStyle w:val="Odstavekseznama"/>
        <w:numPr>
          <w:ilvl w:val="0"/>
          <w:numId w:val="25"/>
        </w:numPr>
        <w:spacing w:line="288" w:lineRule="auto"/>
        <w:ind w:left="714" w:hanging="357"/>
        <w:rPr>
          <w:rFonts w:cs="Arial"/>
          <w:i/>
          <w:sz w:val="21"/>
          <w:szCs w:val="21"/>
        </w:rPr>
      </w:pPr>
      <w:r>
        <w:rPr>
          <w:i/>
          <w:sz w:val="21"/>
        </w:rPr>
        <w:t>FORM 2 must be completed by tenderers who have submitted a joint tender. All co-tenderers involved in the joint tender are required to fill out this form.</w:t>
      </w:r>
    </w:p>
    <w:p w14:paraId="46A73A2D" w14:textId="35125B27" w:rsidR="00433B8A" w:rsidRPr="001611A3" w:rsidRDefault="00433B8A" w:rsidP="0052782D">
      <w:pPr>
        <w:pStyle w:val="Sprotnaopomba-besedilo"/>
        <w:numPr>
          <w:ilvl w:val="0"/>
          <w:numId w:val="25"/>
        </w:numPr>
        <w:ind w:left="714" w:hanging="357"/>
        <w:rPr>
          <w:rFonts w:ascii="Arial" w:hAnsi="Arial" w:cs="Arial"/>
          <w:i/>
          <w:sz w:val="21"/>
          <w:szCs w:val="21"/>
        </w:rPr>
      </w:pPr>
      <w:r>
        <w:rPr>
          <w:rFonts w:ascii="Arial" w:hAnsi="Arial"/>
          <w:i/>
          <w:sz w:val="21"/>
        </w:rPr>
        <w:t xml:space="preserve">If a </w:t>
      </w:r>
      <w:r w:rsidR="002D49E6">
        <w:rPr>
          <w:rFonts w:ascii="Arial" w:hAnsi="Arial"/>
          <w:i/>
          <w:sz w:val="21"/>
        </w:rPr>
        <w:t>T</w:t>
      </w:r>
      <w:r>
        <w:rPr>
          <w:rFonts w:ascii="Arial" w:hAnsi="Arial"/>
          <w:i/>
          <w:sz w:val="21"/>
        </w:rPr>
        <w:t xml:space="preserve">enderer is submitting a joint tender for the public procurement, they must include FORM 2.1 for each co-tenderer along with FORM 2.1. </w:t>
      </w:r>
    </w:p>
    <w:p w14:paraId="186F9DD4" w14:textId="5138E54D" w:rsidR="00433B8A" w:rsidRPr="001611A3" w:rsidRDefault="00433B8A" w:rsidP="0052782D">
      <w:pPr>
        <w:pStyle w:val="Sprotnaopomba-besedilo"/>
        <w:numPr>
          <w:ilvl w:val="0"/>
          <w:numId w:val="25"/>
        </w:numPr>
        <w:ind w:left="714" w:hanging="357"/>
        <w:rPr>
          <w:rFonts w:ascii="Arial" w:hAnsi="Arial" w:cs="Arial"/>
          <w:i/>
          <w:sz w:val="21"/>
          <w:szCs w:val="21"/>
        </w:rPr>
      </w:pPr>
      <w:r>
        <w:rPr>
          <w:rFonts w:ascii="Arial" w:hAnsi="Arial"/>
          <w:i/>
          <w:sz w:val="21"/>
        </w:rPr>
        <w:t xml:space="preserve">If a </w:t>
      </w:r>
      <w:r w:rsidR="002D49E6">
        <w:rPr>
          <w:rFonts w:ascii="Arial" w:hAnsi="Arial"/>
          <w:i/>
          <w:sz w:val="21"/>
        </w:rPr>
        <w:t>T</w:t>
      </w:r>
      <w:r>
        <w:rPr>
          <w:rFonts w:ascii="Arial" w:hAnsi="Arial"/>
          <w:i/>
          <w:sz w:val="21"/>
        </w:rPr>
        <w:t>enderer is participating in the public procurement with subcontractors, they should also include FORM 3, FORM 3.1, and FORM 3.2.</w:t>
      </w:r>
    </w:p>
    <w:p w14:paraId="0D067A74" w14:textId="77777777" w:rsidR="00433B8A" w:rsidRPr="001611A3" w:rsidRDefault="00433B8A" w:rsidP="0052782D">
      <w:pPr>
        <w:pStyle w:val="Odstavekseznama"/>
        <w:numPr>
          <w:ilvl w:val="0"/>
          <w:numId w:val="25"/>
        </w:numPr>
        <w:spacing w:line="288" w:lineRule="auto"/>
        <w:ind w:left="714" w:hanging="357"/>
        <w:rPr>
          <w:rFonts w:cs="Arial"/>
          <w:sz w:val="21"/>
          <w:szCs w:val="21"/>
        </w:rPr>
      </w:pPr>
      <w:r>
        <w:rPr>
          <w:i/>
          <w:sz w:val="21"/>
        </w:rPr>
        <w:t>For a Tenderer participating in the public procurement by utilising the capacities of other entities, FORM 2.1 must be completed for each entity whose capacities are referred to.</w:t>
      </w:r>
    </w:p>
    <w:p w14:paraId="79969065" w14:textId="77777777" w:rsidR="003F22DE" w:rsidRPr="001611A3" w:rsidRDefault="003F22DE" w:rsidP="00C84091">
      <w:pPr>
        <w:spacing w:line="240" w:lineRule="auto"/>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4E1DE3BE" w14:textId="674E0706" w:rsidR="00B242A5" w:rsidRDefault="00B242A5" w:rsidP="005D66F4">
      <w:pPr>
        <w:rPr>
          <w:rFonts w:ascii="Arial" w:hAnsi="Arial" w:cs="Arial"/>
          <w:b/>
          <w:sz w:val="21"/>
          <w:szCs w:val="21"/>
        </w:rPr>
      </w:pPr>
    </w:p>
    <w:p w14:paraId="377057AF" w14:textId="77777777" w:rsidR="00B242A5" w:rsidRPr="001611A3" w:rsidRDefault="00B242A5" w:rsidP="005D66F4">
      <w:pPr>
        <w:rPr>
          <w:rFonts w:ascii="Arial" w:hAnsi="Arial" w:cs="Arial"/>
          <w:b/>
          <w:sz w:val="21"/>
          <w:szCs w:val="21"/>
        </w:rPr>
      </w:pPr>
    </w:p>
    <w:p w14:paraId="3095F164" w14:textId="6F588460" w:rsidR="007B15C3" w:rsidRPr="001611A3" w:rsidRDefault="007B15C3" w:rsidP="005D66F4">
      <w:pPr>
        <w:rPr>
          <w:rFonts w:ascii="Arial" w:hAnsi="Arial" w:cs="Arial"/>
          <w:sz w:val="21"/>
          <w:szCs w:val="21"/>
        </w:rPr>
      </w:pPr>
      <w:r>
        <w:rPr>
          <w:rFonts w:ascii="Arial" w:hAnsi="Arial"/>
          <w:b/>
          <w:sz w:val="21"/>
        </w:rPr>
        <w:t>DETAILS OF THE CO-TENDERER/ENTITY WHOSE CAPACITIES ARE BEING REFERENCED BY THE TENDERER</w:t>
      </w:r>
    </w:p>
    <w:p w14:paraId="035A5981" w14:textId="77777777" w:rsidR="00FC3EC9" w:rsidRPr="001611A3" w:rsidRDefault="00F1570A" w:rsidP="005D66F4">
      <w:pPr>
        <w:rPr>
          <w:rFonts w:ascii="Arial" w:hAnsi="Arial" w:cs="Arial"/>
          <w:sz w:val="21"/>
          <w:szCs w:val="21"/>
        </w:rPr>
      </w:pPr>
      <w:r>
        <w:rPr>
          <w:rFonts w:ascii="Arial" w:hAnsi="Arial"/>
          <w:noProof/>
          <w:sz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FORM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Rectangle 12" o:sp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FORM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AD0175">
            <w:pPr>
              <w:jc w:val="left"/>
              <w:rPr>
                <w:rFonts w:ascii="Arial" w:hAnsi="Arial" w:cs="Arial"/>
                <w:sz w:val="21"/>
                <w:szCs w:val="21"/>
              </w:rPr>
            </w:pPr>
            <w:r>
              <w:rPr>
                <w:rFonts w:ascii="Arial" w:hAnsi="Arial"/>
                <w:sz w:val="21"/>
              </w:rPr>
              <w:t>BUSINESS ENTITY’S FULL NAME AND BUSINESS NAME:</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AD0175">
            <w:pPr>
              <w:jc w:val="left"/>
              <w:rPr>
                <w:rFonts w:ascii="Arial" w:hAnsi="Arial" w:cs="Arial"/>
                <w:sz w:val="21"/>
                <w:szCs w:val="21"/>
              </w:rPr>
            </w:pPr>
            <w:r>
              <w:rPr>
                <w:rFonts w:ascii="Arial" w:hAnsi="Arial"/>
                <w:sz w:val="21"/>
              </w:rPr>
              <w:t>BUSINESS ENTITY’S ADDRESS:</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AD0175">
            <w:pPr>
              <w:jc w:val="left"/>
              <w:rPr>
                <w:rFonts w:ascii="Arial" w:hAnsi="Arial" w:cs="Arial"/>
                <w:sz w:val="21"/>
                <w:szCs w:val="21"/>
              </w:rPr>
            </w:pPr>
            <w:r>
              <w:rPr>
                <w:rFonts w:ascii="Arial" w:hAnsi="Arial"/>
                <w:sz w:val="21"/>
              </w:rPr>
              <w:t>CONTACT PERSON:</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AD0175">
            <w:pPr>
              <w:jc w:val="left"/>
              <w:rPr>
                <w:rFonts w:ascii="Arial" w:hAnsi="Arial" w:cs="Arial"/>
                <w:sz w:val="21"/>
                <w:szCs w:val="21"/>
              </w:rPr>
            </w:pPr>
            <w:r>
              <w:rPr>
                <w:rFonts w:ascii="Arial" w:hAnsi="Arial"/>
                <w:sz w:val="21"/>
              </w:rPr>
              <w:t>CONTACT PERSON'S E-MAIL ADDRESS:</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AD0175">
            <w:pPr>
              <w:jc w:val="left"/>
              <w:rPr>
                <w:rFonts w:ascii="Arial" w:hAnsi="Arial" w:cs="Arial"/>
                <w:sz w:val="21"/>
                <w:szCs w:val="21"/>
              </w:rPr>
            </w:pPr>
            <w:r>
              <w:rPr>
                <w:rFonts w:ascii="Arial" w:hAnsi="Arial"/>
                <w:sz w:val="21"/>
              </w:rPr>
              <w:t>CONTACT PERSON'S PHONE NUMBER:</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AD0175">
            <w:pPr>
              <w:jc w:val="left"/>
              <w:rPr>
                <w:rFonts w:ascii="Arial" w:hAnsi="Arial" w:cs="Arial"/>
                <w:sz w:val="21"/>
                <w:szCs w:val="21"/>
              </w:rPr>
            </w:pPr>
            <w:r>
              <w:rPr>
                <w:rFonts w:ascii="Arial" w:hAnsi="Arial"/>
                <w:sz w:val="21"/>
              </w:rPr>
              <w:t>VAT IDENTIFICATION NUMBER:</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AD0175">
            <w:pPr>
              <w:jc w:val="left"/>
              <w:rPr>
                <w:rFonts w:ascii="Arial" w:hAnsi="Arial" w:cs="Arial"/>
                <w:sz w:val="21"/>
                <w:szCs w:val="21"/>
              </w:rPr>
            </w:pPr>
            <w:r>
              <w:rPr>
                <w:rFonts w:ascii="Arial" w:hAnsi="Arial"/>
                <w:sz w:val="21"/>
              </w:rPr>
              <w:t>REGISTRATION NUMBER:</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AD0175">
            <w:pPr>
              <w:jc w:val="left"/>
              <w:rPr>
                <w:rFonts w:ascii="Arial" w:hAnsi="Arial" w:cs="Arial"/>
                <w:sz w:val="21"/>
                <w:szCs w:val="21"/>
              </w:rPr>
            </w:pPr>
            <w:r>
              <w:rPr>
                <w:rFonts w:ascii="Arial" w:hAnsi="Arial"/>
                <w:sz w:val="21"/>
              </w:rPr>
              <w:t>BANK ACCOUNT NUMBER AND BANK:</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AD0175">
            <w:pPr>
              <w:jc w:val="left"/>
              <w:rPr>
                <w:rFonts w:ascii="Arial" w:hAnsi="Arial" w:cs="Arial"/>
                <w:sz w:val="21"/>
                <w:szCs w:val="21"/>
              </w:rPr>
            </w:pPr>
            <w:r>
              <w:rPr>
                <w:rFonts w:ascii="Arial" w:hAnsi="Arial"/>
                <w:sz w:val="21"/>
              </w:rPr>
              <w:t>BUSINESS ENTITY’S LEGAL REPRESENTATIVES:</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AD0175">
            <w:pPr>
              <w:jc w:val="left"/>
              <w:rPr>
                <w:rFonts w:ascii="Arial" w:hAnsi="Arial" w:cs="Arial"/>
                <w:sz w:val="21"/>
                <w:szCs w:val="21"/>
              </w:rPr>
            </w:pPr>
            <w:r>
              <w:rPr>
                <w:rFonts w:ascii="Arial" w:hAnsi="Arial"/>
                <w:sz w:val="21"/>
              </w:rPr>
              <w:t>TYPE OF WORK TO BE CARRIED OUT BY THE BUSINESS ENTITY:</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AD0175">
            <w:pPr>
              <w:jc w:val="left"/>
              <w:rPr>
                <w:rFonts w:ascii="Arial" w:hAnsi="Arial" w:cs="Arial"/>
                <w:sz w:val="21"/>
                <w:szCs w:val="21"/>
              </w:rPr>
            </w:pPr>
            <w:r>
              <w:rPr>
                <w:rFonts w:ascii="Arial" w:hAnsi="Arial"/>
                <w:sz w:val="21"/>
              </w:rPr>
              <w:t>AMOUNT OF WORK CARRIED OUT BY THE BUSINESS ENTITY:</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630F6B60" w:rsidR="00FC3EC9" w:rsidRPr="001611A3" w:rsidRDefault="00FC3EC9" w:rsidP="00AD0175">
            <w:pPr>
              <w:jc w:val="left"/>
              <w:rPr>
                <w:rFonts w:ascii="Arial" w:hAnsi="Arial" w:cs="Arial"/>
                <w:sz w:val="21"/>
                <w:szCs w:val="21"/>
              </w:rPr>
            </w:pPr>
            <w:r>
              <w:rPr>
                <w:rFonts w:ascii="Arial" w:hAnsi="Arial"/>
                <w:sz w:val="21"/>
              </w:rPr>
              <w:t xml:space="preserve">VALUE OF THE WORKS CARRIED OUT BY THE BUSINESS ENTITY (in EUR excluding VAT): </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7AF14A9F" w:rsidR="0085463F" w:rsidRPr="001611A3" w:rsidRDefault="0085463F" w:rsidP="0085463F">
      <w:pPr>
        <w:tabs>
          <w:tab w:val="left" w:pos="6946"/>
        </w:tabs>
        <w:ind w:left="4536" w:hanging="4536"/>
        <w:rPr>
          <w:rFonts w:ascii="Arial" w:hAnsi="Arial" w:cs="Arial"/>
          <w:sz w:val="21"/>
          <w:szCs w:val="21"/>
        </w:rPr>
      </w:pPr>
      <w:r>
        <w:rPr>
          <w:rFonts w:ascii="Arial" w:hAnsi="Arial"/>
          <w:sz w:val="21"/>
        </w:rPr>
        <w:t>Date, place:</w:t>
      </w:r>
      <w:r>
        <w:rPr>
          <w:rFonts w:ascii="Arial" w:hAnsi="Arial"/>
          <w:sz w:val="21"/>
        </w:rPr>
        <w:tab/>
        <w:t xml:space="preserve">The business entity, acting as the co-tenderer or the entity whose capacities are being referenced by the </w:t>
      </w:r>
      <w:r w:rsidR="00D31D1E">
        <w:rPr>
          <w:rFonts w:ascii="Arial" w:hAnsi="Arial"/>
          <w:sz w:val="21"/>
        </w:rPr>
        <w:t>T</w:t>
      </w:r>
      <w:r>
        <w:rPr>
          <w:rFonts w:ascii="Arial" w:hAnsi="Arial"/>
          <w:sz w:val="21"/>
        </w:rPr>
        <w:t xml:space="preserve">enderer, is required to validate the information above by signing the ESPD form.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Default="00433B8A" w:rsidP="005D66F4">
      <w:pPr>
        <w:rPr>
          <w:rFonts w:ascii="Arial" w:hAnsi="Arial" w:cs="Arial"/>
          <w:b/>
          <w:i/>
          <w:color w:val="FF0000"/>
          <w:sz w:val="21"/>
          <w:szCs w:val="21"/>
        </w:rPr>
      </w:pPr>
    </w:p>
    <w:p w14:paraId="022DD22F" w14:textId="77777777" w:rsidR="00C84091" w:rsidRPr="001611A3" w:rsidRDefault="00C84091"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Pr>
          <w:rFonts w:ascii="Arial" w:hAnsi="Arial"/>
          <w:b/>
          <w:i/>
          <w:sz w:val="21"/>
        </w:rPr>
        <w:t>INSTRUCTIONS:</w:t>
      </w:r>
    </w:p>
    <w:p w14:paraId="37287AE8" w14:textId="50F3AB4D" w:rsidR="00B242A5" w:rsidRDefault="00433B8A" w:rsidP="00433B8A">
      <w:pPr>
        <w:rPr>
          <w:rFonts w:ascii="Arial" w:hAnsi="Arial" w:cs="Arial"/>
          <w:i/>
          <w:sz w:val="21"/>
          <w:szCs w:val="21"/>
        </w:rPr>
      </w:pPr>
      <w:r>
        <w:rPr>
          <w:rFonts w:ascii="Arial" w:hAnsi="Arial"/>
          <w:i/>
          <w:sz w:val="21"/>
        </w:rPr>
        <w:t xml:space="preserve">FORM 2.1 must be filled out by each partner participating in the joint tender and by each entity whose capacities are being referenced by the </w:t>
      </w:r>
      <w:r w:rsidR="00D31D1E">
        <w:rPr>
          <w:rFonts w:ascii="Arial" w:hAnsi="Arial"/>
          <w:i/>
          <w:sz w:val="21"/>
        </w:rPr>
        <w:t>T</w:t>
      </w:r>
      <w:r>
        <w:rPr>
          <w:rFonts w:ascii="Arial" w:hAnsi="Arial"/>
          <w:i/>
          <w:sz w:val="21"/>
        </w:rPr>
        <w:t>enderer.</w:t>
      </w:r>
    </w:p>
    <w:p w14:paraId="4C847DE2" w14:textId="77777777" w:rsidR="00B242A5" w:rsidRDefault="00B242A5" w:rsidP="00433B8A">
      <w:pPr>
        <w:rPr>
          <w:rFonts w:ascii="Arial" w:hAnsi="Arial" w:cs="Arial"/>
          <w:i/>
          <w:sz w:val="21"/>
          <w:szCs w:val="21"/>
        </w:rPr>
      </w:pPr>
    </w:p>
    <w:p w14:paraId="6020BB51" w14:textId="77777777" w:rsidR="00AC06C1" w:rsidRDefault="00AC06C1" w:rsidP="00433B8A">
      <w:pPr>
        <w:rPr>
          <w:rFonts w:ascii="Arial" w:hAnsi="Arial" w:cs="Arial"/>
          <w:i/>
          <w:sz w:val="21"/>
          <w:szCs w:val="21"/>
        </w:rPr>
      </w:pPr>
    </w:p>
    <w:p w14:paraId="523875D7" w14:textId="77777777" w:rsidR="00AC06C1" w:rsidRDefault="00AC06C1" w:rsidP="00433B8A">
      <w:pPr>
        <w:rPr>
          <w:rFonts w:ascii="Arial" w:hAnsi="Arial" w:cs="Arial"/>
          <w:i/>
          <w:sz w:val="21"/>
          <w:szCs w:val="21"/>
        </w:rPr>
      </w:pPr>
    </w:p>
    <w:p w14:paraId="07FB89D4" w14:textId="77777777" w:rsidR="004C3907" w:rsidRDefault="004C3907" w:rsidP="0C10B362">
      <w:pPr>
        <w:rPr>
          <w:rFonts w:ascii="Arial" w:hAnsi="Arial" w:cs="Arial"/>
          <w:i/>
          <w:iCs/>
          <w:sz w:val="21"/>
          <w:szCs w:val="21"/>
        </w:rPr>
      </w:pPr>
    </w:p>
    <w:p w14:paraId="50E36B04" w14:textId="5CF6FE6D" w:rsidR="0C10B362" w:rsidRDefault="0C10B362" w:rsidP="0C10B362">
      <w:pPr>
        <w:rPr>
          <w:rFonts w:ascii="Arial" w:hAnsi="Arial" w:cs="Arial"/>
          <w:i/>
          <w:iCs/>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Pr>
          <w:rFonts w:ascii="Arial" w:hAnsi="Arial"/>
          <w:noProof/>
          <w:sz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FORM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Rectangle 11" o:sp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FORM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Pr>
          <w:rFonts w:ascii="Arial" w:hAnsi="Arial"/>
          <w:sz w:val="21"/>
        </w:rPr>
        <w:t>DECLARATION ON SUBCONTRACTOR ENGAGEMENT</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Pr>
          <w:rFonts w:ascii="Arial" w:hAnsi="Arial"/>
          <w:sz w:val="21"/>
        </w:rPr>
        <w:t>Client:</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Pr>
          <w:rFonts w:ascii="Arial" w:hAnsi="Arial"/>
          <w:sz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proofErr w:type="spellStart"/>
      <w:r>
        <w:rPr>
          <w:rFonts w:ascii="Arial" w:hAnsi="Arial"/>
          <w:sz w:val="21"/>
        </w:rPr>
        <w:t>Obrežna</w:t>
      </w:r>
      <w:proofErr w:type="spellEnd"/>
      <w:r>
        <w:rPr>
          <w:rFonts w:ascii="Arial" w:hAnsi="Arial"/>
          <w:sz w:val="21"/>
        </w:rPr>
        <w:t xml:space="preserve"> </w:t>
      </w:r>
      <w:proofErr w:type="spellStart"/>
      <w:r>
        <w:rPr>
          <w:rFonts w:ascii="Arial" w:hAnsi="Arial"/>
          <w:sz w:val="21"/>
        </w:rPr>
        <w:t>ulica</w:t>
      </w:r>
      <w:proofErr w:type="spellEnd"/>
      <w:r>
        <w:rPr>
          <w:rFonts w:ascii="Arial" w:hAnsi="Arial"/>
          <w:sz w:val="21"/>
        </w:rPr>
        <w:t xml:space="preserve">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Pr>
          <w:rFonts w:ascii="Arial" w:hAnsi="Arial"/>
          <w:sz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Pr>
          <w:rFonts w:ascii="Arial" w:hAnsi="Arial"/>
          <w:sz w:val="21"/>
        </w:rPr>
        <w:t xml:space="preserve">Tenderer: </w:t>
      </w:r>
    </w:p>
    <w:p w14:paraId="60748523" w14:textId="77777777" w:rsidR="00433B8A" w:rsidRPr="001611A3" w:rsidRDefault="00433B8A" w:rsidP="00433B8A">
      <w:pPr>
        <w:spacing w:before="240"/>
        <w:rPr>
          <w:rFonts w:ascii="Arial" w:hAnsi="Arial" w:cs="Arial"/>
          <w:sz w:val="21"/>
          <w:szCs w:val="21"/>
        </w:rPr>
      </w:pPr>
      <w:r>
        <w:rPr>
          <w:rFonts w:ascii="Arial" w:hAnsi="Arial"/>
          <w:sz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6212039B" w:rsidR="00811829" w:rsidRPr="001611A3" w:rsidRDefault="00811829" w:rsidP="005D66F4">
      <w:pPr>
        <w:rPr>
          <w:rFonts w:ascii="Arial" w:hAnsi="Arial" w:cs="Arial"/>
          <w:sz w:val="21"/>
          <w:szCs w:val="21"/>
        </w:rPr>
      </w:pPr>
      <w:r>
        <w:rPr>
          <w:rFonts w:ascii="Arial" w:hAnsi="Arial"/>
          <w:sz w:val="21"/>
        </w:rPr>
        <w:t>In the performance of the public procurement “Replacement of the gantry crane and</w:t>
      </w:r>
      <w:r w:rsidR="00501DB7">
        <w:rPr>
          <w:rFonts w:ascii="Arial" w:hAnsi="Arial"/>
          <w:sz w:val="21"/>
        </w:rPr>
        <w:t xml:space="preserve"> a</w:t>
      </w:r>
      <w:r>
        <w:rPr>
          <w:rFonts w:ascii="Arial" w:hAnsi="Arial"/>
          <w:sz w:val="21"/>
        </w:rPr>
        <w:t xml:space="preserve"> trash-rack cleaning machine at the Zlatoličje HPP”, published on the Public Procurement Portal under the publication number ..........................., dated ..........................., we will cooperate with the following subcontractors:</w:t>
      </w: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5CF9B189" w14:textId="77777777" w:rsidR="00501DB7" w:rsidRDefault="00811829" w:rsidP="00501DB7">
            <w:pPr>
              <w:jc w:val="left"/>
              <w:rPr>
                <w:rFonts w:ascii="Arial" w:hAnsi="Arial"/>
                <w:sz w:val="21"/>
              </w:rPr>
            </w:pPr>
            <w:r>
              <w:rPr>
                <w:rFonts w:ascii="Arial" w:hAnsi="Arial"/>
                <w:sz w:val="21"/>
              </w:rPr>
              <w:t xml:space="preserve">Subcontractor’s direct payment request </w:t>
            </w:r>
          </w:p>
          <w:p w14:paraId="6D0D56D8" w14:textId="682134F6" w:rsidR="00811829" w:rsidRPr="001611A3" w:rsidRDefault="00811829" w:rsidP="005D66F4">
            <w:pPr>
              <w:rPr>
                <w:rFonts w:ascii="Arial" w:hAnsi="Arial" w:cs="Arial"/>
                <w:sz w:val="21"/>
                <w:szCs w:val="21"/>
              </w:rPr>
            </w:pPr>
            <w:r>
              <w:rPr>
                <w:rFonts w:ascii="Arial" w:hAnsi="Arial"/>
                <w:sz w:val="21"/>
              </w:rPr>
              <w:t>YES/NO</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Pr>
                <w:rFonts w:ascii="Arial" w:hAnsi="Arial"/>
                <w:sz w:val="21"/>
              </w:rPr>
              <w:t>Name of subcontractor No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Pr>
                <w:rFonts w:ascii="Arial" w:hAnsi="Arial"/>
                <w:sz w:val="21"/>
              </w:rPr>
              <w:t>Name of subcontractor No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Pr>
                <w:rFonts w:ascii="Arial" w:hAnsi="Arial"/>
                <w:sz w:val="21"/>
              </w:rPr>
              <w:t>Name of subcontractor No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Pr>
                <w:rFonts w:ascii="Arial" w:hAnsi="Arial"/>
                <w:sz w:val="21"/>
              </w:rPr>
              <w:t>Name of subcontractor No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Pr>
                <w:rFonts w:ascii="Arial" w:hAnsi="Arial"/>
                <w:sz w:val="21"/>
              </w:rPr>
              <w:t>Name of subcontractor No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50E7CDE7" w:rsidR="00811829" w:rsidRPr="001611A3" w:rsidRDefault="00811829" w:rsidP="005D66F4">
            <w:pPr>
              <w:rPr>
                <w:rFonts w:ascii="Arial" w:hAnsi="Arial" w:cs="Arial"/>
                <w:sz w:val="21"/>
                <w:szCs w:val="21"/>
              </w:rPr>
            </w:pPr>
            <w:r>
              <w:rPr>
                <w:rFonts w:ascii="Arial" w:hAnsi="Arial"/>
                <w:sz w:val="21"/>
              </w:rPr>
              <w:t xml:space="preserve">Name of </w:t>
            </w:r>
            <w:r w:rsidR="00501DB7">
              <w:rPr>
                <w:rFonts w:ascii="Arial" w:hAnsi="Arial"/>
                <w:sz w:val="21"/>
              </w:rPr>
              <w:t>s</w:t>
            </w:r>
            <w:r>
              <w:rPr>
                <w:rFonts w:ascii="Arial" w:hAnsi="Arial"/>
                <w:sz w:val="21"/>
              </w:rPr>
              <w:t>ubcontractor No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68048B">
      <w:pPr>
        <w:rPr>
          <w:rFonts w:ascii="Arial" w:hAnsi="Arial" w:cs="Arial"/>
          <w:bCs/>
          <w:sz w:val="21"/>
          <w:szCs w:val="21"/>
        </w:rPr>
      </w:pPr>
      <w:r>
        <w:rPr>
          <w:rFonts w:ascii="Arial" w:hAnsi="Arial"/>
          <w:sz w:val="21"/>
        </w:rPr>
        <w:t xml:space="preserve">We declare that we will: </w:t>
      </w:r>
    </w:p>
    <w:p w14:paraId="168337E2" w14:textId="77777777" w:rsidR="00811829" w:rsidRPr="001611A3" w:rsidRDefault="00811829" w:rsidP="0068048B">
      <w:pPr>
        <w:numPr>
          <w:ilvl w:val="0"/>
          <w:numId w:val="7"/>
        </w:numPr>
        <w:rPr>
          <w:rFonts w:ascii="Arial" w:hAnsi="Arial" w:cs="Arial"/>
          <w:bCs/>
          <w:sz w:val="21"/>
          <w:szCs w:val="21"/>
        </w:rPr>
      </w:pPr>
      <w:r>
        <w:rPr>
          <w:rFonts w:ascii="Arial" w:hAnsi="Arial"/>
          <w:sz w:val="21"/>
        </w:rPr>
        <w:t>Assume full responsibility for the quality of the services provided by all subcontractors involved in the execution of the public procurement contract outlined in this form.</w:t>
      </w:r>
    </w:p>
    <w:p w14:paraId="4303939F" w14:textId="77777777" w:rsidR="00811829" w:rsidRPr="001611A3" w:rsidRDefault="00811829" w:rsidP="0068048B">
      <w:pPr>
        <w:numPr>
          <w:ilvl w:val="0"/>
          <w:numId w:val="7"/>
        </w:numPr>
        <w:rPr>
          <w:rFonts w:ascii="Arial" w:hAnsi="Arial" w:cs="Arial"/>
          <w:bCs/>
          <w:sz w:val="21"/>
          <w:szCs w:val="21"/>
        </w:rPr>
      </w:pPr>
      <w:r>
        <w:rPr>
          <w:rFonts w:ascii="Arial" w:hAnsi="Arial"/>
          <w:sz w:val="21"/>
        </w:rPr>
        <w:t>Grant authorisation to the Client for direct payment to subcontractors based on a confirmed invoice, in the event of a direct payment request.</w:t>
      </w:r>
    </w:p>
    <w:p w14:paraId="7B430F47" w14:textId="77777777" w:rsidR="00811829" w:rsidRPr="001611A3" w:rsidRDefault="00811829" w:rsidP="0068048B">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an ESPD form. </w:t>
      </w:r>
    </w:p>
    <w:p w14:paraId="4738A13D" w14:textId="77777777" w:rsidR="00811829" w:rsidRPr="001611A3" w:rsidRDefault="00811829" w:rsidP="005D66F4">
      <w:pPr>
        <w:rPr>
          <w:rFonts w:ascii="Arial" w:hAnsi="Arial" w:cs="Arial"/>
          <w:sz w:val="21"/>
          <w:szCs w:val="21"/>
        </w:rPr>
      </w:pPr>
    </w:p>
    <w:p w14:paraId="628E6B56" w14:textId="77777777" w:rsidR="00CB7B63" w:rsidRDefault="00CB7B63" w:rsidP="005D66F4">
      <w:pPr>
        <w:rPr>
          <w:rFonts w:ascii="Arial" w:hAnsi="Arial" w:cs="Arial"/>
          <w:sz w:val="21"/>
          <w:szCs w:val="21"/>
        </w:rPr>
      </w:pPr>
    </w:p>
    <w:p w14:paraId="3749D36E" w14:textId="77777777" w:rsidR="00DE29D9" w:rsidRPr="001611A3" w:rsidRDefault="00DE29D9"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Pr>
          <w:rFonts w:ascii="Arial" w:hAnsi="Arial"/>
          <w:noProof/>
          <w:sz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FORM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Rectangle 10" o:sp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FORM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Pr>
          <w:rFonts w:ascii="Arial" w:hAnsi="Arial"/>
          <w:sz w:val="21"/>
        </w:rPr>
        <w:t>SUBCONTRACTOR DATA</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pPr>
              <w:rPr>
                <w:rFonts w:ascii="Arial" w:hAnsi="Arial" w:cs="Arial"/>
                <w:sz w:val="21"/>
                <w:szCs w:val="21"/>
              </w:rPr>
            </w:pPr>
            <w:r>
              <w:rPr>
                <w:rFonts w:ascii="Arial" w:hAnsi="Arial"/>
                <w:sz w:val="21"/>
              </w:rPr>
              <w:t>NAME OF THE SUBCONTRACTOR:</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pPr>
              <w:rPr>
                <w:rFonts w:ascii="Arial" w:hAnsi="Arial" w:cs="Arial"/>
                <w:sz w:val="21"/>
                <w:szCs w:val="21"/>
              </w:rPr>
            </w:pPr>
          </w:p>
        </w:tc>
      </w:tr>
      <w:tr w:rsidR="00B242A5" w:rsidRPr="001611A3" w14:paraId="54E2AC91" w14:textId="77777777">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pPr>
              <w:rPr>
                <w:rFonts w:ascii="Arial" w:hAnsi="Arial" w:cs="Arial"/>
                <w:sz w:val="21"/>
                <w:szCs w:val="21"/>
              </w:rPr>
            </w:pPr>
            <w:r>
              <w:rPr>
                <w:rFonts w:ascii="Arial" w:hAnsi="Arial"/>
                <w:sz w:val="21"/>
              </w:rPr>
              <w:t>ADDRESS OF THE SUBCONTRACTOR:</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pPr>
              <w:rPr>
                <w:rFonts w:ascii="Arial" w:hAnsi="Arial" w:cs="Arial"/>
                <w:sz w:val="21"/>
                <w:szCs w:val="21"/>
              </w:rPr>
            </w:pPr>
          </w:p>
        </w:tc>
      </w:tr>
      <w:tr w:rsidR="00B242A5" w:rsidRPr="001611A3" w14:paraId="67A302FF" w14:textId="77777777">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pPr>
              <w:rPr>
                <w:rFonts w:ascii="Arial" w:hAnsi="Arial" w:cs="Arial"/>
                <w:sz w:val="21"/>
                <w:szCs w:val="21"/>
              </w:rPr>
            </w:pPr>
            <w:r>
              <w:rPr>
                <w:rFonts w:ascii="Arial" w:hAnsi="Arial"/>
                <w:sz w:val="21"/>
              </w:rPr>
              <w:t>CONTACT PERSON:</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pPr>
              <w:rPr>
                <w:rFonts w:ascii="Arial" w:hAnsi="Arial" w:cs="Arial"/>
                <w:sz w:val="21"/>
                <w:szCs w:val="21"/>
              </w:rPr>
            </w:pPr>
          </w:p>
        </w:tc>
      </w:tr>
      <w:tr w:rsidR="00B242A5" w:rsidRPr="001611A3" w14:paraId="10AA7832" w14:textId="77777777">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pPr>
              <w:rPr>
                <w:rFonts w:ascii="Arial" w:hAnsi="Arial" w:cs="Arial"/>
                <w:sz w:val="21"/>
                <w:szCs w:val="21"/>
              </w:rPr>
            </w:pPr>
            <w:r>
              <w:rPr>
                <w:rFonts w:ascii="Arial" w:hAnsi="Arial"/>
                <w:sz w:val="21"/>
              </w:rPr>
              <w:t>CONTACT PERSON'S E-MAIL ADDRESS:</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pPr>
              <w:rPr>
                <w:rFonts w:ascii="Arial" w:hAnsi="Arial" w:cs="Arial"/>
                <w:sz w:val="21"/>
                <w:szCs w:val="21"/>
              </w:rPr>
            </w:pPr>
          </w:p>
        </w:tc>
      </w:tr>
      <w:tr w:rsidR="00B242A5" w:rsidRPr="001611A3" w14:paraId="56835A35" w14:textId="77777777">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pPr>
              <w:rPr>
                <w:rFonts w:ascii="Arial" w:hAnsi="Arial" w:cs="Arial"/>
                <w:sz w:val="21"/>
                <w:szCs w:val="21"/>
              </w:rPr>
            </w:pPr>
            <w:r>
              <w:rPr>
                <w:rFonts w:ascii="Arial" w:hAnsi="Arial"/>
                <w:sz w:val="21"/>
              </w:rPr>
              <w:t>CONTACT PERSON'S PHONE NUMBER:</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pPr>
              <w:rPr>
                <w:rFonts w:ascii="Arial" w:hAnsi="Arial" w:cs="Arial"/>
                <w:sz w:val="21"/>
                <w:szCs w:val="21"/>
              </w:rPr>
            </w:pPr>
          </w:p>
        </w:tc>
      </w:tr>
      <w:tr w:rsidR="00B242A5" w:rsidRPr="001611A3" w14:paraId="7825B6D2" w14:textId="77777777">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pPr>
              <w:rPr>
                <w:rFonts w:ascii="Arial" w:hAnsi="Arial" w:cs="Arial"/>
                <w:sz w:val="21"/>
                <w:szCs w:val="21"/>
              </w:rPr>
            </w:pPr>
            <w:r>
              <w:rPr>
                <w:rFonts w:ascii="Arial" w:hAnsi="Arial"/>
                <w:sz w:val="21"/>
              </w:rPr>
              <w:t>VAT IDENTIFICATION NUMBER:</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pPr>
              <w:rPr>
                <w:rFonts w:ascii="Arial" w:hAnsi="Arial" w:cs="Arial"/>
                <w:sz w:val="21"/>
                <w:szCs w:val="21"/>
              </w:rPr>
            </w:pPr>
          </w:p>
        </w:tc>
      </w:tr>
      <w:tr w:rsidR="00B242A5" w:rsidRPr="001611A3" w14:paraId="70E028F5" w14:textId="77777777">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pPr>
              <w:rPr>
                <w:rFonts w:ascii="Arial" w:hAnsi="Arial" w:cs="Arial"/>
                <w:sz w:val="21"/>
                <w:szCs w:val="21"/>
              </w:rPr>
            </w:pPr>
            <w:r>
              <w:rPr>
                <w:rFonts w:ascii="Arial" w:hAnsi="Arial"/>
                <w:sz w:val="21"/>
              </w:rPr>
              <w:t>REGISTRATION NUMBER:</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pPr>
              <w:rPr>
                <w:rFonts w:ascii="Arial" w:hAnsi="Arial" w:cs="Arial"/>
                <w:sz w:val="21"/>
                <w:szCs w:val="21"/>
              </w:rPr>
            </w:pPr>
          </w:p>
        </w:tc>
      </w:tr>
      <w:tr w:rsidR="00B242A5" w:rsidRPr="001611A3" w14:paraId="2C288475" w14:textId="77777777">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pPr>
              <w:rPr>
                <w:rFonts w:ascii="Arial" w:hAnsi="Arial" w:cs="Arial"/>
                <w:sz w:val="21"/>
                <w:szCs w:val="21"/>
              </w:rPr>
            </w:pPr>
            <w:r>
              <w:rPr>
                <w:rFonts w:ascii="Arial" w:hAnsi="Arial"/>
                <w:sz w:val="21"/>
              </w:rPr>
              <w:t>BANK ACCOUNT NUMBER AND BANK:</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pPr>
              <w:rPr>
                <w:rFonts w:ascii="Arial" w:hAnsi="Arial" w:cs="Arial"/>
                <w:sz w:val="21"/>
                <w:szCs w:val="21"/>
              </w:rPr>
            </w:pPr>
          </w:p>
        </w:tc>
      </w:tr>
      <w:tr w:rsidR="00B242A5" w:rsidRPr="001611A3" w14:paraId="428A5963" w14:textId="77777777">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rsidP="00E05636">
            <w:pPr>
              <w:jc w:val="left"/>
              <w:rPr>
                <w:rFonts w:ascii="Arial" w:hAnsi="Arial" w:cs="Arial"/>
                <w:sz w:val="21"/>
                <w:szCs w:val="21"/>
              </w:rPr>
            </w:pPr>
            <w:r>
              <w:rPr>
                <w:rFonts w:ascii="Arial" w:hAnsi="Arial"/>
                <w:sz w:val="21"/>
              </w:rPr>
              <w:t>SUBCONTRACTOR’S LEGAL REPRESENTATIVE:</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pPr>
              <w:rPr>
                <w:rFonts w:ascii="Arial" w:hAnsi="Arial" w:cs="Arial"/>
                <w:sz w:val="21"/>
                <w:szCs w:val="21"/>
              </w:rPr>
            </w:pPr>
          </w:p>
        </w:tc>
      </w:tr>
      <w:tr w:rsidR="003A2B6E" w:rsidRPr="001611A3" w14:paraId="4FEE33FE" w14:textId="77777777">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pPr>
              <w:rPr>
                <w:rFonts w:ascii="Arial" w:hAnsi="Arial" w:cs="Arial"/>
                <w:sz w:val="21"/>
                <w:szCs w:val="21"/>
              </w:rPr>
            </w:pPr>
            <w:r>
              <w:rPr>
                <w:rFonts w:ascii="Arial" w:hAnsi="Arial"/>
                <w:sz w:val="21"/>
              </w:rPr>
              <w:t>PERSON AUTHORISED FOR SIGNING THE CONTRACT WITH THE TENDERER:</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pPr>
              <w:rPr>
                <w:rFonts w:ascii="Arial" w:hAnsi="Arial" w:cs="Arial"/>
                <w:sz w:val="21"/>
                <w:szCs w:val="21"/>
              </w:rPr>
            </w:pPr>
            <w:r>
              <w:rPr>
                <w:rFonts w:ascii="Arial" w:hAnsi="Arial"/>
                <w:sz w:val="21"/>
              </w:rPr>
              <w:t>THE SUBJECT AND SCOPE OF WORKS TO BE CARRIED OUT BY THE SUBCONTRACTOR FOR THIS PUBLIC PROCUREMENT: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pPr>
              <w:rPr>
                <w:rFonts w:ascii="Arial" w:hAnsi="Arial" w:cs="Arial"/>
                <w:sz w:val="21"/>
                <w:szCs w:val="21"/>
              </w:rPr>
            </w:pPr>
          </w:p>
        </w:tc>
      </w:tr>
      <w:tr w:rsidR="00B242A5" w:rsidRPr="001611A3" w14:paraId="3DDE7505" w14:textId="77777777">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pPr>
              <w:rPr>
                <w:rFonts w:ascii="Arial" w:hAnsi="Arial" w:cs="Arial"/>
                <w:sz w:val="21"/>
                <w:szCs w:val="21"/>
              </w:rPr>
            </w:pPr>
            <w:bookmarkStart w:id="4" w:name="_Hlk100312939"/>
            <w:r>
              <w:rPr>
                <w:rFonts w:ascii="Arial" w:hAnsi="Arial"/>
                <w:sz w:val="21"/>
              </w:rPr>
              <w:t>QUANTITY OF THE SUBCONTRACTOR'S WORKS:</w:t>
            </w:r>
          </w:p>
          <w:p w14:paraId="08D5B107" w14:textId="1480BA0E" w:rsidR="00607BF1" w:rsidRPr="001611A3" w:rsidRDefault="00607B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pPr>
              <w:rPr>
                <w:rFonts w:ascii="Arial" w:hAnsi="Arial" w:cs="Arial"/>
                <w:sz w:val="21"/>
                <w:szCs w:val="21"/>
              </w:rPr>
            </w:pPr>
          </w:p>
        </w:tc>
      </w:tr>
      <w:bookmarkEnd w:id="4"/>
      <w:tr w:rsidR="00B242A5" w:rsidRPr="001611A3" w14:paraId="700C9A08" w14:textId="77777777">
        <w:tc>
          <w:tcPr>
            <w:tcW w:w="4247" w:type="dxa"/>
            <w:tcBorders>
              <w:top w:val="single" w:sz="4" w:space="0" w:color="auto"/>
              <w:left w:val="single" w:sz="4" w:space="0" w:color="auto"/>
              <w:bottom w:val="single" w:sz="4" w:space="0" w:color="auto"/>
              <w:right w:val="single" w:sz="4" w:space="0" w:color="auto"/>
            </w:tcBorders>
            <w:hideMark/>
          </w:tcPr>
          <w:p w14:paraId="1A3C20A7" w14:textId="7FF75C71" w:rsidR="00B242A5" w:rsidRPr="001611A3" w:rsidRDefault="00B242A5">
            <w:pPr>
              <w:rPr>
                <w:rFonts w:ascii="Arial" w:hAnsi="Arial" w:cs="Arial"/>
                <w:sz w:val="21"/>
                <w:szCs w:val="21"/>
              </w:rPr>
            </w:pPr>
            <w:r>
              <w:rPr>
                <w:rFonts w:ascii="Arial" w:hAnsi="Arial"/>
                <w:sz w:val="21"/>
              </w:rPr>
              <w:t xml:space="preserve">VALUE OF THE WORKS CARRIED OUT BY THE SUBCONTRACTOR (in EUR excluding VAT): </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an ESPD form. </w:t>
      </w:r>
    </w:p>
    <w:p w14:paraId="2BE0E974" w14:textId="77777777" w:rsidR="0085463F" w:rsidRPr="001611A3" w:rsidRDefault="0085463F" w:rsidP="0085463F">
      <w:pPr>
        <w:tabs>
          <w:tab w:val="left" w:pos="4860"/>
        </w:tabs>
        <w:ind w:left="4860" w:hanging="4860"/>
        <w:rPr>
          <w:rFonts w:ascii="Arial" w:hAnsi="Arial" w:cs="Arial"/>
          <w:sz w:val="21"/>
          <w:szCs w:val="21"/>
        </w:rPr>
      </w:pPr>
      <w:r>
        <w:rPr>
          <w:rFonts w:ascii="Arial" w:hAnsi="Arial"/>
          <w:sz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3B9FDA70" w14:textId="77777777" w:rsidR="00F077B5" w:rsidRPr="001611A3" w:rsidRDefault="00F077B5"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Pr>
          <w:rFonts w:ascii="Arial" w:hAnsi="Arial"/>
          <w:sz w:val="21"/>
        </w:rPr>
        <w:t>Note: This form must be filled out individually for each subcontractor.</w:t>
      </w:r>
    </w:p>
    <w:p w14:paraId="07C348E5" w14:textId="77777777" w:rsidR="00811829" w:rsidRPr="001611A3" w:rsidRDefault="00811829" w:rsidP="005D66F4">
      <w:pPr>
        <w:rPr>
          <w:rFonts w:ascii="Arial" w:hAnsi="Arial" w:cs="Arial"/>
          <w:sz w:val="21"/>
          <w:szCs w:val="21"/>
        </w:rPr>
      </w:pPr>
    </w:p>
    <w:p w14:paraId="69D02F23" w14:textId="78A434D1" w:rsidR="00811829" w:rsidRPr="001611A3" w:rsidRDefault="00E86459" w:rsidP="005D66F4">
      <w:pPr>
        <w:rPr>
          <w:rFonts w:ascii="Arial" w:hAnsi="Arial" w:cs="Arial"/>
          <w:sz w:val="21"/>
          <w:szCs w:val="21"/>
        </w:rPr>
      </w:pPr>
      <w:r>
        <w:rPr>
          <w:rFonts w:ascii="Arial" w:hAnsi="Arial"/>
          <w:sz w:val="21"/>
        </w:rPr>
        <w:t xml:space="preserve">Mandatory </w:t>
      </w:r>
      <w:r w:rsidR="00E05636">
        <w:rPr>
          <w:rFonts w:ascii="Arial" w:hAnsi="Arial"/>
          <w:sz w:val="21"/>
        </w:rPr>
        <w:t>attachments:</w:t>
      </w:r>
      <w:r>
        <w:rPr>
          <w:rFonts w:ascii="Arial" w:hAnsi="Arial"/>
          <w:sz w:val="21"/>
        </w:rPr>
        <w:t xml:space="preserve"> </w:t>
      </w:r>
    </w:p>
    <w:p w14:paraId="72AD4986" w14:textId="77777777" w:rsidR="00811829" w:rsidRPr="001611A3" w:rsidRDefault="00811829" w:rsidP="00D21556">
      <w:pPr>
        <w:pStyle w:val="Odstavekseznama"/>
        <w:numPr>
          <w:ilvl w:val="0"/>
          <w:numId w:val="13"/>
        </w:numPr>
        <w:rPr>
          <w:rFonts w:cs="Arial"/>
          <w:sz w:val="21"/>
          <w:szCs w:val="21"/>
        </w:rPr>
      </w:pPr>
      <w:r>
        <w:rPr>
          <w:sz w:val="21"/>
        </w:rPr>
        <w:t>ESPD form for each subcontractor</w:t>
      </w:r>
    </w:p>
    <w:p w14:paraId="7CEA8486" w14:textId="319ABFB2" w:rsidR="00AF1F41" w:rsidRPr="00C84091" w:rsidRDefault="00811829" w:rsidP="00D21556">
      <w:pPr>
        <w:pStyle w:val="Odstavekseznama"/>
        <w:numPr>
          <w:ilvl w:val="0"/>
          <w:numId w:val="13"/>
        </w:numPr>
        <w:rPr>
          <w:rFonts w:cs="Arial"/>
          <w:b/>
          <w:sz w:val="21"/>
          <w:szCs w:val="21"/>
        </w:rPr>
      </w:pPr>
      <w:r>
        <w:rPr>
          <w:sz w:val="21"/>
        </w:rPr>
        <w:t xml:space="preserve">Subcontractor's direct payment </w:t>
      </w:r>
      <w:r w:rsidR="008741CC">
        <w:rPr>
          <w:sz w:val="21"/>
        </w:rPr>
        <w:t>request if</w:t>
      </w:r>
      <w:r>
        <w:rPr>
          <w:sz w:val="21"/>
        </w:rPr>
        <w:t xml:space="preserve"> the subcontractor requests direct payment</w:t>
      </w:r>
      <w:bookmarkStart w:id="5" w:name="_Toc365026966"/>
      <w:bookmarkStart w:id="6" w:name="_Toc394989978"/>
      <w:bookmarkStart w:id="7" w:name="_Toc442437873"/>
    </w:p>
    <w:p w14:paraId="249EC6D3" w14:textId="77777777" w:rsidR="00C84091" w:rsidRDefault="00C84091" w:rsidP="00C84091">
      <w:pPr>
        <w:pStyle w:val="Odstavekseznama"/>
        <w:ind w:left="360"/>
        <w:rPr>
          <w:rFonts w:cs="Arial"/>
          <w:b/>
          <w:sz w:val="21"/>
          <w:szCs w:val="21"/>
        </w:rPr>
      </w:pPr>
    </w:p>
    <w:p w14:paraId="24871433" w14:textId="77777777" w:rsidR="00A04D01" w:rsidRDefault="00A04D01" w:rsidP="0C10B362">
      <w:pPr>
        <w:pStyle w:val="Odstavekseznama"/>
        <w:ind w:left="360"/>
        <w:rPr>
          <w:rFonts w:cs="Arial"/>
          <w:b/>
          <w:bCs/>
          <w:sz w:val="21"/>
          <w:szCs w:val="21"/>
        </w:rPr>
      </w:pPr>
    </w:p>
    <w:p w14:paraId="72FEBDE0" w14:textId="20F0E69B" w:rsidR="0C10B362" w:rsidRDefault="0C10B362" w:rsidP="0C10B362">
      <w:pPr>
        <w:pStyle w:val="Odstavekseznama"/>
        <w:ind w:left="360"/>
        <w:rPr>
          <w:rFonts w:cs="Arial"/>
          <w:b/>
          <w:bCs/>
          <w:sz w:val="21"/>
          <w:szCs w:val="21"/>
        </w:rPr>
      </w:pPr>
    </w:p>
    <w:p w14:paraId="44072214" w14:textId="3963E389" w:rsidR="0C10B362" w:rsidRDefault="0C10B362" w:rsidP="0C10B362">
      <w:pPr>
        <w:pStyle w:val="Odstavekseznama"/>
        <w:ind w:left="360"/>
        <w:rPr>
          <w:rFonts w:cs="Arial"/>
          <w:b/>
          <w:bCs/>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Pr>
          <w:rFonts w:ascii="Arial" w:hAnsi="Arial"/>
          <w:noProof/>
          <w:sz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FORM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Rectangle 9" o:sp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FORM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Pr>
          <w:rFonts w:ascii="Arial" w:hAnsi="Arial"/>
          <w:b/>
          <w:sz w:val="21"/>
        </w:rPr>
        <w:t>SUBCONTRACTOR'S</w:t>
      </w:r>
      <w:bookmarkEnd w:id="5"/>
      <w:bookmarkEnd w:id="6"/>
      <w:bookmarkEnd w:id="7"/>
      <w:r>
        <w:rPr>
          <w:rFonts w:ascii="Arial" w:hAnsi="Arial"/>
          <w:b/>
          <w:sz w:val="21"/>
        </w:rPr>
        <w:t xml:space="preserve"> DIRECT PAYMENT REQUEST AND SUBCONTRACTOR'S CONSENT FOR SETTLEMENT OF THEIR CLAIMS AGAINST THE MAIN CONTRACTOR</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Pr>
          <w:rFonts w:ascii="Arial" w:hAnsi="Arial"/>
          <w:sz w:val="21"/>
        </w:rPr>
        <w:t>Client:</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Pr>
          <w:rFonts w:ascii="Arial" w:hAnsi="Arial"/>
          <w:sz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proofErr w:type="spellStart"/>
      <w:r>
        <w:rPr>
          <w:rFonts w:ascii="Arial" w:hAnsi="Arial"/>
          <w:sz w:val="21"/>
        </w:rPr>
        <w:t>Obrežna</w:t>
      </w:r>
      <w:proofErr w:type="spellEnd"/>
      <w:r>
        <w:rPr>
          <w:rFonts w:ascii="Arial" w:hAnsi="Arial"/>
          <w:sz w:val="21"/>
        </w:rPr>
        <w:t xml:space="preserve"> </w:t>
      </w:r>
      <w:proofErr w:type="spellStart"/>
      <w:r>
        <w:rPr>
          <w:rFonts w:ascii="Arial" w:hAnsi="Arial"/>
          <w:sz w:val="21"/>
        </w:rPr>
        <w:t>ulica</w:t>
      </w:r>
      <w:proofErr w:type="spellEnd"/>
      <w:r>
        <w:rPr>
          <w:rFonts w:ascii="Arial" w:hAnsi="Arial"/>
          <w:sz w:val="21"/>
        </w:rPr>
        <w:t xml:space="preserve">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Pr>
          <w:rFonts w:ascii="Arial" w:hAnsi="Arial"/>
          <w:sz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Subcontractor: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________________________________________________________________ </w:t>
      </w:r>
    </w:p>
    <w:p w14:paraId="778CAA4B" w14:textId="790A1853" w:rsidR="00811829" w:rsidRPr="001611A3" w:rsidRDefault="00811829" w:rsidP="005D66F4">
      <w:pPr>
        <w:autoSpaceDE w:val="0"/>
        <w:autoSpaceDN w:val="0"/>
        <w:adjustRightInd w:val="0"/>
        <w:spacing w:line="240" w:lineRule="auto"/>
        <w:rPr>
          <w:rFonts w:ascii="Arial" w:hAnsi="Arial" w:cs="Arial"/>
          <w:i/>
          <w:iCs/>
          <w:color w:val="000000"/>
          <w:sz w:val="21"/>
          <w:szCs w:val="21"/>
        </w:rPr>
      </w:pPr>
      <w:r>
        <w:rPr>
          <w:rFonts w:ascii="Arial" w:hAnsi="Arial"/>
          <w:i/>
          <w:color w:val="000000"/>
          <w:sz w:val="21"/>
        </w:rPr>
        <w:t xml:space="preserve">(Name and address of the </w:t>
      </w:r>
      <w:r w:rsidR="008741CC">
        <w:rPr>
          <w:rFonts w:ascii="Arial" w:hAnsi="Arial"/>
          <w:i/>
          <w:color w:val="000000"/>
          <w:sz w:val="21"/>
        </w:rPr>
        <w:t>S</w:t>
      </w:r>
      <w:r>
        <w:rPr>
          <w:rFonts w:ascii="Arial" w:hAnsi="Arial"/>
          <w:i/>
          <w:color w:val="000000"/>
          <w:sz w:val="21"/>
        </w:rPr>
        <w:t xml:space="preserve">ubcontractor)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1185A066" w:rsidR="00811829" w:rsidRPr="001611A3" w:rsidRDefault="00811829" w:rsidP="00AD0175">
      <w:pPr>
        <w:rPr>
          <w:rFonts w:ascii="Arial" w:hAnsi="Arial" w:cs="Arial"/>
          <w:sz w:val="21"/>
          <w:szCs w:val="21"/>
        </w:rPr>
      </w:pPr>
      <w:r>
        <w:rPr>
          <w:rFonts w:ascii="Arial" w:hAnsi="Arial"/>
          <w:sz w:val="21"/>
        </w:rPr>
        <w:t xml:space="preserve">As a Subcontractor in the public procurement "Replacement of the gantry crane and </w:t>
      </w:r>
      <w:r w:rsidR="008741CC">
        <w:rPr>
          <w:rFonts w:ascii="Arial" w:hAnsi="Arial"/>
          <w:sz w:val="21"/>
        </w:rPr>
        <w:t xml:space="preserve">a </w:t>
      </w:r>
      <w:r>
        <w:rPr>
          <w:rFonts w:ascii="Arial" w:hAnsi="Arial"/>
          <w:sz w:val="21"/>
        </w:rPr>
        <w:t xml:space="preserve">trash-rack cleaning machine at the Zlatoličje HPP", published on the Public Procurement Portal under the publication number ............................., dated ............................., we hereby request, in accordance with the Public Procurement Act (ZJN-3), direct payment. </w:t>
      </w:r>
      <w:r w:rsidR="002A7BB3">
        <w:rPr>
          <w:rFonts w:ascii="Arial" w:hAnsi="Arial"/>
          <w:sz w:val="21"/>
        </w:rPr>
        <w:t>Additionally</w:t>
      </w:r>
      <w:r>
        <w:rPr>
          <w:rFonts w:ascii="Arial" w:hAnsi="Arial"/>
          <w:sz w:val="21"/>
        </w:rPr>
        <w:t>, we consent to the payer/Client - Dravske elektrarne Maribor d.o.o. - settling our (the Subcontractor's) claims against the main Contractor instead of the main Contractor.</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Subcontractor shall confirm the above by signing the ESPD form.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05A37CFE" w14:textId="03B7DD11" w:rsidR="00811829" w:rsidRPr="001611A3" w:rsidRDefault="001828BE" w:rsidP="00FA1654">
      <w:pPr>
        <w:rPr>
          <w:rFonts w:ascii="Arial" w:hAnsi="Arial" w:cs="Arial"/>
          <w:b/>
          <w:sz w:val="21"/>
          <w:szCs w:val="21"/>
        </w:rPr>
      </w:pPr>
      <w:r>
        <w:rPr>
          <w:rFonts w:ascii="Arial" w:hAnsi="Arial"/>
          <w:sz w:val="21"/>
        </w:rPr>
        <w:t xml:space="preserve">Note: If there are several subcontractors requesting direct payment, each Subcontractor must fill out their own form. </w:t>
      </w:r>
      <w:r w:rsidR="00811829">
        <w:br w:type="page"/>
      </w:r>
    </w:p>
    <w:p w14:paraId="2901CF99" w14:textId="05B43035" w:rsidR="008B1934" w:rsidRDefault="007D532E" w:rsidP="00984D7D">
      <w:pPr>
        <w:tabs>
          <w:tab w:val="left" w:pos="284"/>
          <w:tab w:val="left" w:pos="851"/>
          <w:tab w:val="left" w:pos="1701"/>
        </w:tabs>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FORM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Rectangle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FORM 4</w:t>
                      </w:r>
                    </w:p>
                    <w:p w14:paraId="14F12A2D" w14:textId="77777777" w:rsidR="00D36797" w:rsidRPr="00CC2307" w:rsidRDefault="00D36797" w:rsidP="00311A8A">
                      <w:pPr>
                        <w:rPr>
                          <w:rFonts w:ascii="Verdana" w:hAnsi="Verdana"/>
                          <w:b/>
                        </w:rPr>
                      </w:pPr>
                    </w:p>
                  </w:txbxContent>
                </v:textbox>
              </v:rect>
            </w:pict>
          </mc:Fallback>
        </mc:AlternateContent>
      </w:r>
      <w:bookmarkStart w:id="8" w:name="_Toc394989973"/>
      <w:bookmarkStart w:id="9" w:name="_Toc442437868"/>
      <w:bookmarkStart w:id="10" w:name="_Ref349298632"/>
    </w:p>
    <w:p w14:paraId="549973B7" w14:textId="77777777" w:rsidR="00984D7D" w:rsidRPr="001611A3" w:rsidRDefault="00984D7D" w:rsidP="00984D7D">
      <w:pPr>
        <w:tabs>
          <w:tab w:val="left" w:pos="284"/>
          <w:tab w:val="left" w:pos="851"/>
          <w:tab w:val="left" w:pos="1701"/>
        </w:tabs>
        <w:rPr>
          <w:rFonts w:ascii="Arial" w:hAnsi="Arial" w:cs="Arial"/>
          <w:sz w:val="21"/>
          <w:szCs w:val="21"/>
        </w:rPr>
      </w:pPr>
    </w:p>
    <w:p w14:paraId="4585DF26" w14:textId="77777777" w:rsidR="00311A8A" w:rsidRPr="001611A3" w:rsidRDefault="00311A8A" w:rsidP="00531A51">
      <w:pPr>
        <w:pStyle w:val="Naslov2"/>
        <w:rPr>
          <w:rFonts w:ascii="Arial" w:hAnsi="Arial" w:cs="Arial"/>
          <w:sz w:val="21"/>
          <w:szCs w:val="21"/>
        </w:rPr>
      </w:pPr>
      <w:r>
        <w:rPr>
          <w:rFonts w:ascii="Arial" w:hAnsi="Arial"/>
          <w:sz w:val="21"/>
        </w:rPr>
        <w:t xml:space="preserve">A DECLARATION OF COMPLIANCE WITH THE REQUIREMENTS OF THE INTEGRITY AND ANTI-CORRUPTION LEGISLATION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Pr>
          <w:rFonts w:ascii="Arial" w:hAnsi="Arial"/>
          <w:color w:val="000000"/>
          <w:sz w:val="21"/>
        </w:rPr>
        <w:t>Business entity:</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Pr>
          <w:rFonts w:ascii="Arial" w:hAnsi="Arial"/>
          <w:color w:val="000000"/>
          <w:sz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Pr>
          <w:rFonts w:ascii="Arial" w:hAnsi="Arial"/>
          <w:i/>
          <w:color w:val="000000"/>
          <w:sz w:val="21"/>
        </w:rPr>
        <w:t xml:space="preserve">(name and address of the business entity) </w:t>
      </w:r>
    </w:p>
    <w:p w14:paraId="3BCE81FB" w14:textId="77777777" w:rsidR="00311A8A" w:rsidRPr="001611A3" w:rsidRDefault="00311A8A" w:rsidP="005D66F4">
      <w:pPr>
        <w:rPr>
          <w:rFonts w:ascii="Arial" w:hAnsi="Arial" w:cs="Arial"/>
          <w:sz w:val="21"/>
          <w:szCs w:val="21"/>
        </w:rPr>
      </w:pPr>
    </w:p>
    <w:p w14:paraId="7C5D5777" w14:textId="607AA7B8" w:rsidR="00A618FD" w:rsidRPr="001611A3" w:rsidRDefault="001828BE" w:rsidP="00C84091">
      <w:pPr>
        <w:suppressAutoHyphens/>
        <w:rPr>
          <w:rFonts w:ascii="Arial" w:hAnsi="Arial" w:cs="Arial"/>
          <w:sz w:val="21"/>
          <w:szCs w:val="21"/>
        </w:rPr>
      </w:pPr>
      <w:r>
        <w:rPr>
          <w:rFonts w:ascii="Arial" w:hAnsi="Arial"/>
          <w:sz w:val="21"/>
        </w:rPr>
        <w:t xml:space="preserve">As a Tenderer or co-tenderer in a joint tender we are not included in the list of business entities with which contracting entities are prohibited from cooperating pursuant to Article 35 of the Integrity and Prevention of Corruption Act - </w:t>
      </w:r>
      <w:proofErr w:type="spellStart"/>
      <w:r>
        <w:rPr>
          <w:rFonts w:ascii="Arial" w:hAnsi="Arial"/>
          <w:sz w:val="21"/>
        </w:rPr>
        <w:t>ZIntPK</w:t>
      </w:r>
      <w:proofErr w:type="spellEnd"/>
      <w:r>
        <w:rPr>
          <w:rFonts w:ascii="Arial" w:hAnsi="Arial"/>
          <w:sz w:val="21"/>
        </w:rPr>
        <w:t xml:space="preserve"> (Official Gazette of the RS, No 69/11).</w:t>
      </w:r>
    </w:p>
    <w:p w14:paraId="23F175E8" w14:textId="77777777" w:rsidR="00A618FD" w:rsidRPr="001611A3" w:rsidRDefault="00A618FD" w:rsidP="00C84091">
      <w:pPr>
        <w:pStyle w:val="Odstavekseznama"/>
        <w:spacing w:line="288" w:lineRule="auto"/>
        <w:ind w:left="720"/>
        <w:rPr>
          <w:rFonts w:cs="Arial"/>
          <w:sz w:val="21"/>
          <w:szCs w:val="21"/>
        </w:rPr>
      </w:pPr>
    </w:p>
    <w:p w14:paraId="0144FA8F" w14:textId="7BCB6A77" w:rsidR="00311A8A" w:rsidRPr="001611A3" w:rsidRDefault="00311A8A" w:rsidP="00C84091">
      <w:pPr>
        <w:rPr>
          <w:rFonts w:ascii="Arial" w:hAnsi="Arial" w:cs="Arial"/>
          <w:sz w:val="21"/>
          <w:szCs w:val="21"/>
        </w:rPr>
      </w:pPr>
      <w:r>
        <w:rPr>
          <w:rFonts w:ascii="Arial" w:hAnsi="Arial"/>
          <w:sz w:val="21"/>
        </w:rPr>
        <w:t xml:space="preserve">By signing this declaration, we commit that if selected as the most advantageous </w:t>
      </w:r>
      <w:r w:rsidR="0064259E">
        <w:rPr>
          <w:rFonts w:ascii="Arial" w:hAnsi="Arial"/>
          <w:sz w:val="21"/>
        </w:rPr>
        <w:t>T</w:t>
      </w:r>
      <w:r>
        <w:rPr>
          <w:rFonts w:ascii="Arial" w:hAnsi="Arial"/>
          <w:sz w:val="21"/>
        </w:rPr>
        <w:t xml:space="preserve">enderer or during the execution of the public procurement, we will, as per Article 14(6) of the </w:t>
      </w:r>
      <w:proofErr w:type="spellStart"/>
      <w:r>
        <w:rPr>
          <w:rFonts w:ascii="Arial" w:hAnsi="Arial"/>
          <w:sz w:val="21"/>
        </w:rPr>
        <w:t>ZIntPK</w:t>
      </w:r>
      <w:proofErr w:type="spellEnd"/>
      <w:r>
        <w:rPr>
          <w:rFonts w:ascii="Arial" w:hAnsi="Arial"/>
          <w:sz w:val="21"/>
        </w:rPr>
        <w:t>, furnish the Client with information within eight (8) days of receiving the Client's request. This information will include details about:</w:t>
      </w:r>
    </w:p>
    <w:p w14:paraId="4E4CF90B" w14:textId="77777777" w:rsidR="00311A8A" w:rsidRPr="001611A3" w:rsidRDefault="00311A8A" w:rsidP="00C84091">
      <w:pPr>
        <w:rPr>
          <w:rFonts w:ascii="Arial" w:hAnsi="Arial" w:cs="Arial"/>
          <w:sz w:val="21"/>
          <w:szCs w:val="21"/>
        </w:rPr>
      </w:pPr>
      <w:r>
        <w:rPr>
          <w:rFonts w:ascii="Arial" w:hAnsi="Arial"/>
          <w:sz w:val="21"/>
        </w:rPr>
        <w:t xml:space="preserve"> </w:t>
      </w:r>
    </w:p>
    <w:p w14:paraId="79FB0491" w14:textId="272556FC" w:rsidR="00311A8A" w:rsidRPr="001611A3" w:rsidRDefault="0064259E" w:rsidP="00C84091">
      <w:pPr>
        <w:pStyle w:val="Odstavekseznama"/>
        <w:numPr>
          <w:ilvl w:val="0"/>
          <w:numId w:val="6"/>
        </w:numPr>
        <w:spacing w:line="288" w:lineRule="auto"/>
        <w:rPr>
          <w:rFonts w:cs="Arial"/>
          <w:sz w:val="21"/>
          <w:szCs w:val="21"/>
        </w:rPr>
      </w:pPr>
      <w:r>
        <w:rPr>
          <w:sz w:val="21"/>
        </w:rPr>
        <w:t>O</w:t>
      </w:r>
      <w:r w:rsidR="00311A8A">
        <w:rPr>
          <w:sz w:val="21"/>
        </w:rPr>
        <w:t>ur founders, partners, including silent partners, shareholders, limited partners or other owners, and information about their respective ownership interest</w:t>
      </w:r>
      <w:r>
        <w:rPr>
          <w:sz w:val="21"/>
        </w:rPr>
        <w:t>.</w:t>
      </w:r>
    </w:p>
    <w:p w14:paraId="2DEB37B9" w14:textId="725297F9" w:rsidR="00311A8A" w:rsidRPr="001611A3" w:rsidRDefault="0064259E" w:rsidP="00C84091">
      <w:pPr>
        <w:pStyle w:val="Odstavekseznama"/>
        <w:numPr>
          <w:ilvl w:val="0"/>
          <w:numId w:val="6"/>
        </w:numPr>
        <w:spacing w:line="288" w:lineRule="auto"/>
        <w:rPr>
          <w:rFonts w:cs="Arial"/>
          <w:sz w:val="21"/>
          <w:szCs w:val="21"/>
        </w:rPr>
      </w:pPr>
      <w:r>
        <w:rPr>
          <w:sz w:val="21"/>
        </w:rPr>
        <w:t>B</w:t>
      </w:r>
      <w:r w:rsidR="00311A8A">
        <w:rPr>
          <w:sz w:val="21"/>
        </w:rPr>
        <w:t>usiness entities deemed related to us under the provisions of the Companies Act.</w:t>
      </w:r>
    </w:p>
    <w:p w14:paraId="33C5703A" w14:textId="77777777" w:rsidR="00311A8A" w:rsidRPr="001611A3" w:rsidRDefault="00311A8A" w:rsidP="00C84091">
      <w:pPr>
        <w:ind w:left="360"/>
        <w:rPr>
          <w:rFonts w:ascii="Arial" w:hAnsi="Arial" w:cs="Arial"/>
          <w:sz w:val="21"/>
          <w:szCs w:val="21"/>
        </w:rPr>
      </w:pPr>
    </w:p>
    <w:p w14:paraId="386F2781" w14:textId="7EF5D5DA" w:rsidR="009B78ED" w:rsidRPr="001611A3" w:rsidRDefault="009B78ED" w:rsidP="00C84091">
      <w:pPr>
        <w:rPr>
          <w:rFonts w:ascii="Arial" w:hAnsi="Arial" w:cs="Arial"/>
          <w:sz w:val="21"/>
          <w:szCs w:val="21"/>
        </w:rPr>
      </w:pPr>
      <w:r>
        <w:rPr>
          <w:rFonts w:ascii="Arial" w:hAnsi="Arial"/>
          <w:sz w:val="21"/>
        </w:rPr>
        <w:t>In case of engaging subcontractors, where the subcontractor is to be paid directly by the Client for an amount exceeding €10,000.00 excluding VAT, we will also provide all the above information for the subcontractors.</w:t>
      </w:r>
    </w:p>
    <w:p w14:paraId="1B4B4FD0" w14:textId="77777777" w:rsidR="009B78ED" w:rsidRPr="001611A3" w:rsidRDefault="009B78ED" w:rsidP="00C84091">
      <w:pPr>
        <w:pStyle w:val="Telobesedila-zamik"/>
        <w:spacing w:line="288" w:lineRule="auto"/>
        <w:ind w:left="0"/>
        <w:rPr>
          <w:rFonts w:ascii="Arial" w:hAnsi="Arial" w:cs="Arial"/>
          <w:sz w:val="21"/>
          <w:szCs w:val="21"/>
          <w:lang w:val="sl-SI"/>
        </w:rPr>
      </w:pPr>
    </w:p>
    <w:p w14:paraId="3341B122" w14:textId="64633446" w:rsidR="00422874" w:rsidRPr="001611A3" w:rsidRDefault="00422874" w:rsidP="00C84091">
      <w:pPr>
        <w:pStyle w:val="Telobesedila-zamik"/>
        <w:spacing w:line="288" w:lineRule="auto"/>
        <w:ind w:left="0"/>
        <w:rPr>
          <w:rFonts w:ascii="Arial" w:hAnsi="Arial" w:cs="Arial"/>
          <w:sz w:val="21"/>
          <w:szCs w:val="21"/>
        </w:rPr>
      </w:pPr>
      <w:r>
        <w:rPr>
          <w:rFonts w:ascii="Arial" w:hAnsi="Arial"/>
          <w:sz w:val="21"/>
        </w:rPr>
        <w:t xml:space="preserve">By signing this declaration, we confirm the contents of the sample declaration of natural and legal persons’ participation in the Tenderer/Subcontractor’s ownership structure set out in Form 4.1, which we will sign and submit to the Client, if we are selected as the most advantageous </w:t>
      </w:r>
      <w:r w:rsidR="00FB620A">
        <w:rPr>
          <w:rFonts w:ascii="Arial" w:hAnsi="Arial"/>
          <w:sz w:val="21"/>
        </w:rPr>
        <w:t>T</w:t>
      </w:r>
      <w:r>
        <w:rPr>
          <w:rFonts w:ascii="Arial" w:hAnsi="Arial"/>
          <w:sz w:val="21"/>
        </w:rPr>
        <w:t xml:space="preserve">enderer.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shall confirm the above by submitting or signing the ESPD form. </w:t>
      </w:r>
    </w:p>
    <w:p w14:paraId="51B7EB52" w14:textId="77777777" w:rsidR="00DC2333" w:rsidRPr="001611A3" w:rsidRDefault="00DC2333" w:rsidP="00DC2333">
      <w:pPr>
        <w:tabs>
          <w:tab w:val="left" w:pos="4860"/>
        </w:tabs>
        <w:ind w:left="4860" w:hanging="4860"/>
        <w:rPr>
          <w:rFonts w:ascii="Arial" w:hAnsi="Arial" w:cs="Arial"/>
          <w:sz w:val="21"/>
          <w:szCs w:val="21"/>
        </w:rPr>
      </w:pPr>
      <w:r>
        <w:rPr>
          <w:rFonts w:ascii="Arial" w:hAnsi="Arial"/>
          <w:sz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Pr>
          <w:rFonts w:ascii="Arial" w:hAnsi="Arial"/>
          <w:noProof/>
          <w:sz w:val="21"/>
        </w:rPr>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FORM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Rectangle 7" o:sp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FORM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Pr>
          <w:rFonts w:ascii="Arial" w:hAnsi="Arial"/>
          <w:b/>
          <w:sz w:val="21"/>
        </w:rPr>
        <w:t>MODEL DECLARATION OF NATURAL AND LEGAL PERSONS’ PARTICIPATION IN THE TENDERER/SUBCONTRACTOR’S OWNERSHIP STRUCTURE</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511FD4">
      <w:pPr>
        <w:jc w:val="left"/>
        <w:rPr>
          <w:rFonts w:ascii="Arial" w:hAnsi="Arial" w:cs="Arial"/>
          <w:sz w:val="21"/>
          <w:szCs w:val="21"/>
        </w:rPr>
      </w:pPr>
      <w:r>
        <w:rPr>
          <w:rFonts w:ascii="Arial" w:hAnsi="Arial"/>
          <w:sz w:val="21"/>
        </w:rPr>
        <w:t>The undersigned legal representative of the Tenderer/Subcontractor (Tenderer's name, registration number, address):   ______________________________________________________________________________________________________________________________________________</w:t>
      </w:r>
    </w:p>
    <w:p w14:paraId="2620C88F" w14:textId="77777777" w:rsidR="008B1934" w:rsidRDefault="008B1934" w:rsidP="008B1934">
      <w:pPr>
        <w:rPr>
          <w:rFonts w:ascii="Arial" w:hAnsi="Arial" w:cs="Arial"/>
          <w:i/>
          <w:sz w:val="21"/>
          <w:szCs w:val="21"/>
        </w:rPr>
      </w:pPr>
    </w:p>
    <w:p w14:paraId="3B9EF0AB" w14:textId="77777777" w:rsidR="00A55374" w:rsidRPr="001611A3" w:rsidRDefault="00A55374" w:rsidP="008B1934">
      <w:pPr>
        <w:rPr>
          <w:rFonts w:ascii="Arial" w:hAnsi="Arial" w:cs="Arial"/>
          <w:i/>
          <w:sz w:val="21"/>
          <w:szCs w:val="21"/>
        </w:rPr>
      </w:pPr>
    </w:p>
    <w:p w14:paraId="678575F3" w14:textId="77777777" w:rsidR="008B1934" w:rsidRPr="001611A3" w:rsidRDefault="008B1934" w:rsidP="008B1934">
      <w:pPr>
        <w:rPr>
          <w:rFonts w:ascii="Arial" w:hAnsi="Arial" w:cs="Arial"/>
          <w:sz w:val="21"/>
          <w:szCs w:val="21"/>
        </w:rPr>
      </w:pPr>
      <w:r>
        <w:rPr>
          <w:rFonts w:ascii="Arial" w:hAnsi="Arial"/>
          <w:sz w:val="21"/>
        </w:rPr>
        <w:t>In accordance with Article 14(6) of the Integrity and Prevention of Corruption Act (Official Gazette of the Republic of Slovenia, No. 45/2010, as amended, hereinafter referred to as the "</w:t>
      </w:r>
      <w:proofErr w:type="spellStart"/>
      <w:r>
        <w:rPr>
          <w:rFonts w:ascii="Arial" w:hAnsi="Arial"/>
          <w:sz w:val="21"/>
        </w:rPr>
        <w:t>ZintPK</w:t>
      </w:r>
      <w:proofErr w:type="spellEnd"/>
      <w:r>
        <w:rPr>
          <w:rFonts w:ascii="Arial" w:hAnsi="Arial"/>
          <w:sz w:val="21"/>
        </w:rPr>
        <w:t xml:space="preserve">") of the Republic of Slovenia, </w:t>
      </w:r>
      <w:r>
        <w:rPr>
          <w:rFonts w:ascii="Arial" w:hAnsi="Arial"/>
          <w:b/>
          <w:sz w:val="21"/>
        </w:rPr>
        <w:t>I hereby submit the following</w:t>
      </w:r>
      <w:r>
        <w:rPr>
          <w:rFonts w:ascii="Arial" w:hAnsi="Arial"/>
          <w:b/>
          <w:bCs/>
          <w:sz w:val="21"/>
        </w:rPr>
        <w:t>,</w:t>
      </w:r>
    </w:p>
    <w:p w14:paraId="4DDEF2AA" w14:textId="77777777" w:rsidR="008B1934" w:rsidRDefault="008B1934" w:rsidP="008B1934">
      <w:pPr>
        <w:jc w:val="center"/>
        <w:outlineLvl w:val="0"/>
        <w:rPr>
          <w:rFonts w:ascii="Arial" w:hAnsi="Arial" w:cs="Arial"/>
          <w:b/>
          <w:sz w:val="21"/>
          <w:szCs w:val="21"/>
        </w:rPr>
      </w:pPr>
    </w:p>
    <w:p w14:paraId="65F68A35" w14:textId="77777777" w:rsidR="00A55374" w:rsidRPr="001611A3" w:rsidRDefault="00A5537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Pr>
          <w:rFonts w:ascii="Arial" w:hAnsi="Arial"/>
          <w:b/>
          <w:sz w:val="21"/>
        </w:rPr>
        <w:t>DECLARATION OF NATURAL AND LEGAL PERSONS’ PARTICIPATION IN THE TENDERER/SUBCONTRACTOR’S OWNERSHIP STRUCTURE</w:t>
      </w:r>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Pr>
          <w:rFonts w:ascii="Arial" w:hAnsi="Arial"/>
          <w:sz w:val="21"/>
        </w:rPr>
        <w:t>Direct and indirect participation in the tenderer/subcontractor’s ownership structure:</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6"/>
        </w:numPr>
        <w:spacing w:line="240" w:lineRule="auto"/>
        <w:jc w:val="left"/>
        <w:outlineLvl w:val="0"/>
        <w:rPr>
          <w:rFonts w:ascii="Arial" w:hAnsi="Arial" w:cs="Arial"/>
          <w:b/>
          <w:sz w:val="21"/>
          <w:szCs w:val="21"/>
        </w:rPr>
      </w:pPr>
      <w:r>
        <w:rPr>
          <w:rFonts w:ascii="Arial" w:hAnsi="Arial"/>
          <w:sz w:val="21"/>
        </w:rPr>
        <w:t xml:space="preserve">Participation of </w:t>
      </w:r>
      <w:r>
        <w:rPr>
          <w:rFonts w:ascii="Arial" w:hAnsi="Arial"/>
          <w:b/>
          <w:sz w:val="21"/>
        </w:rPr>
        <w:t>natural persons</w:t>
      </w:r>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3072"/>
        <w:gridCol w:w="2213"/>
      </w:tblGrid>
      <w:tr w:rsidR="008B1934" w:rsidRPr="001611A3" w14:paraId="71ACD873" w14:textId="77777777" w:rsidTr="008B1934">
        <w:tc>
          <w:tcPr>
            <w:tcW w:w="3216" w:type="dxa"/>
          </w:tcPr>
          <w:p w14:paraId="163EE919" w14:textId="2F504DA4" w:rsidR="008B1934" w:rsidRPr="001611A3" w:rsidRDefault="00A27445" w:rsidP="00A27445">
            <w:pPr>
              <w:outlineLvl w:val="0"/>
              <w:rPr>
                <w:rFonts w:ascii="Arial" w:hAnsi="Arial" w:cs="Arial"/>
                <w:b/>
                <w:sz w:val="21"/>
                <w:szCs w:val="21"/>
              </w:rPr>
            </w:pPr>
            <w:r>
              <w:rPr>
                <w:rFonts w:ascii="Arial" w:hAnsi="Arial"/>
                <w:b/>
                <w:sz w:val="21"/>
              </w:rPr>
              <w:t>N</w:t>
            </w:r>
            <w:r w:rsidR="008B1934">
              <w:rPr>
                <w:rFonts w:ascii="Arial" w:hAnsi="Arial"/>
                <w:b/>
                <w:sz w:val="21"/>
              </w:rPr>
              <w:t xml:space="preserve">ame and surname </w:t>
            </w:r>
          </w:p>
        </w:tc>
        <w:tc>
          <w:tcPr>
            <w:tcW w:w="3118" w:type="dxa"/>
          </w:tcPr>
          <w:p w14:paraId="24EF9267" w14:textId="2E0F543B" w:rsidR="008B1934" w:rsidRPr="001611A3" w:rsidRDefault="00A27445" w:rsidP="00A27445">
            <w:pPr>
              <w:outlineLvl w:val="0"/>
              <w:rPr>
                <w:rFonts w:ascii="Arial" w:hAnsi="Arial" w:cs="Arial"/>
                <w:b/>
                <w:sz w:val="21"/>
                <w:szCs w:val="21"/>
              </w:rPr>
            </w:pPr>
            <w:r>
              <w:rPr>
                <w:rFonts w:ascii="Arial" w:hAnsi="Arial"/>
                <w:b/>
                <w:sz w:val="21"/>
              </w:rPr>
              <w:t>A</w:t>
            </w:r>
            <w:r w:rsidR="008B1934">
              <w:rPr>
                <w:rFonts w:ascii="Arial" w:hAnsi="Arial"/>
                <w:b/>
                <w:sz w:val="21"/>
              </w:rPr>
              <w:t xml:space="preserve">ddress </w:t>
            </w:r>
          </w:p>
        </w:tc>
        <w:tc>
          <w:tcPr>
            <w:tcW w:w="2234" w:type="dxa"/>
          </w:tcPr>
          <w:p w14:paraId="15D04326" w14:textId="77777777" w:rsidR="008B1934" w:rsidRPr="001611A3" w:rsidRDefault="008B1934" w:rsidP="008B1934">
            <w:pPr>
              <w:outlineLvl w:val="0"/>
              <w:rPr>
                <w:rFonts w:ascii="Arial" w:hAnsi="Arial" w:cs="Arial"/>
                <w:b/>
                <w:sz w:val="21"/>
                <w:szCs w:val="21"/>
              </w:rPr>
            </w:pPr>
            <w:r>
              <w:rPr>
                <w:rFonts w:ascii="Arial" w:hAnsi="Arial"/>
                <w:b/>
                <w:sz w:val="21"/>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4F18CD1" w14:textId="77777777" w:rsidR="00A55374" w:rsidRDefault="00A55374" w:rsidP="008B1934">
      <w:pPr>
        <w:ind w:left="720"/>
        <w:outlineLvl w:val="0"/>
        <w:rPr>
          <w:rFonts w:ascii="Arial" w:hAnsi="Arial" w:cs="Arial"/>
          <w:sz w:val="21"/>
          <w:szCs w:val="21"/>
        </w:rPr>
      </w:pPr>
    </w:p>
    <w:p w14:paraId="6BDF2707" w14:textId="77777777" w:rsidR="008B1934" w:rsidRPr="001611A3" w:rsidRDefault="008B1934" w:rsidP="0C10B362">
      <w:pPr>
        <w:numPr>
          <w:ilvl w:val="0"/>
          <w:numId w:val="16"/>
        </w:numPr>
        <w:spacing w:line="240" w:lineRule="auto"/>
        <w:jc w:val="left"/>
        <w:outlineLvl w:val="0"/>
        <w:rPr>
          <w:rFonts w:ascii="Arial" w:hAnsi="Arial" w:cs="Arial"/>
          <w:sz w:val="21"/>
          <w:szCs w:val="21"/>
        </w:rPr>
      </w:pPr>
      <w:r>
        <w:rPr>
          <w:rFonts w:ascii="Arial" w:hAnsi="Arial"/>
          <w:sz w:val="21"/>
        </w:rPr>
        <w:t xml:space="preserve">Participation of </w:t>
      </w:r>
      <w:r>
        <w:rPr>
          <w:rFonts w:ascii="Arial" w:hAnsi="Arial"/>
          <w:b/>
          <w:sz w:val="21"/>
        </w:rPr>
        <w:t>legal persons</w:t>
      </w:r>
      <w:r w:rsidRPr="0C10B362">
        <w:rPr>
          <w:rStyle w:val="Sprotnaopomba-sklic"/>
          <w:rFonts w:ascii="Arial" w:hAnsi="Arial" w:cs="Arial"/>
          <w:b/>
          <w:bCs/>
          <w:sz w:val="21"/>
          <w:szCs w:val="21"/>
        </w:rPr>
        <w:footnoteReference w:id="2"/>
      </w:r>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714"/>
        <w:gridCol w:w="1442"/>
        <w:gridCol w:w="1302"/>
        <w:gridCol w:w="2527"/>
      </w:tblGrid>
      <w:tr w:rsidR="008B1934" w:rsidRPr="001611A3" w14:paraId="2C308563" w14:textId="77777777" w:rsidTr="008B1934">
        <w:tc>
          <w:tcPr>
            <w:tcW w:w="1668" w:type="dxa"/>
          </w:tcPr>
          <w:p w14:paraId="56A4C853" w14:textId="2ACD7F4C" w:rsidR="008B1934" w:rsidRPr="001611A3" w:rsidRDefault="008B1934" w:rsidP="003A5342">
            <w:pPr>
              <w:outlineLvl w:val="0"/>
              <w:rPr>
                <w:rFonts w:ascii="Arial" w:hAnsi="Arial" w:cs="Arial"/>
                <w:b/>
                <w:sz w:val="21"/>
                <w:szCs w:val="21"/>
              </w:rPr>
            </w:pPr>
            <w:r>
              <w:rPr>
                <w:rFonts w:ascii="Arial" w:hAnsi="Arial"/>
                <w:b/>
                <w:sz w:val="21"/>
              </w:rPr>
              <w:t xml:space="preserve">Business name </w:t>
            </w:r>
          </w:p>
        </w:tc>
        <w:tc>
          <w:tcPr>
            <w:tcW w:w="1973" w:type="dxa"/>
          </w:tcPr>
          <w:p w14:paraId="0AA5EB67" w14:textId="77777777" w:rsidR="008B1934" w:rsidRPr="001611A3" w:rsidRDefault="008B1934" w:rsidP="008B1934">
            <w:pPr>
              <w:outlineLvl w:val="0"/>
              <w:rPr>
                <w:rFonts w:ascii="Arial" w:hAnsi="Arial" w:cs="Arial"/>
                <w:b/>
                <w:sz w:val="21"/>
                <w:szCs w:val="21"/>
              </w:rPr>
            </w:pPr>
            <w:r>
              <w:rPr>
                <w:rFonts w:ascii="Arial" w:hAnsi="Arial"/>
                <w:b/>
                <w:sz w:val="21"/>
              </w:rPr>
              <w:t>Registered office</w:t>
            </w:r>
          </w:p>
        </w:tc>
        <w:tc>
          <w:tcPr>
            <w:tcW w:w="1266" w:type="dxa"/>
          </w:tcPr>
          <w:p w14:paraId="1A447A54" w14:textId="628CD2F2" w:rsidR="008B1934" w:rsidRPr="005857FA" w:rsidRDefault="005857FA" w:rsidP="008B1934">
            <w:pPr>
              <w:outlineLvl w:val="0"/>
              <w:rPr>
                <w:rFonts w:ascii="Arial" w:hAnsi="Arial" w:cs="Arial"/>
                <w:b/>
                <w:iCs/>
                <w:sz w:val="21"/>
                <w:szCs w:val="21"/>
              </w:rPr>
            </w:pPr>
            <w:r w:rsidRPr="005857FA">
              <w:rPr>
                <w:rFonts w:ascii="Arial" w:hAnsi="Arial"/>
                <w:b/>
                <w:iCs/>
                <w:sz w:val="21"/>
              </w:rPr>
              <w:t>R</w:t>
            </w:r>
            <w:r w:rsidR="008B1934" w:rsidRPr="005857FA">
              <w:rPr>
                <w:rFonts w:ascii="Arial" w:hAnsi="Arial"/>
                <w:b/>
                <w:iCs/>
                <w:sz w:val="21"/>
              </w:rPr>
              <w:t>egistration no.</w:t>
            </w:r>
          </w:p>
        </w:tc>
        <w:tc>
          <w:tcPr>
            <w:tcW w:w="1285" w:type="dxa"/>
          </w:tcPr>
          <w:p w14:paraId="6A97D3B7" w14:textId="5DF0A614" w:rsidR="008B1934" w:rsidRPr="001611A3" w:rsidRDefault="008B1934" w:rsidP="003A5342">
            <w:pPr>
              <w:outlineLvl w:val="0"/>
              <w:rPr>
                <w:rFonts w:ascii="Arial" w:hAnsi="Arial" w:cs="Arial"/>
                <w:b/>
                <w:sz w:val="21"/>
                <w:szCs w:val="21"/>
              </w:rPr>
            </w:pPr>
            <w:r>
              <w:rPr>
                <w:rFonts w:ascii="Arial" w:hAnsi="Arial"/>
                <w:b/>
                <w:sz w:val="21"/>
              </w:rPr>
              <w:t xml:space="preserve">Ownership share </w:t>
            </w:r>
          </w:p>
        </w:tc>
        <w:tc>
          <w:tcPr>
            <w:tcW w:w="2376" w:type="dxa"/>
          </w:tcPr>
          <w:p w14:paraId="5DA20898" w14:textId="77777777" w:rsidR="008B1934" w:rsidRPr="001611A3" w:rsidRDefault="008B1934" w:rsidP="008B1934">
            <w:pPr>
              <w:outlineLvl w:val="0"/>
              <w:rPr>
                <w:rFonts w:ascii="Arial" w:hAnsi="Arial" w:cs="Arial"/>
                <w:b/>
                <w:sz w:val="21"/>
                <w:szCs w:val="21"/>
              </w:rPr>
            </w:pPr>
            <w:r>
              <w:rPr>
                <w:rFonts w:ascii="Arial" w:hAnsi="Arial"/>
                <w:b/>
                <w:sz w:val="21"/>
              </w:rPr>
              <w:t>Shareholders</w:t>
            </w:r>
            <w:r>
              <w:rPr>
                <w:rFonts w:ascii="Arial" w:hAnsi="Arial"/>
                <w:b/>
                <w:i/>
                <w:sz w:val="21"/>
              </w:rPr>
              <w:t>/</w:t>
            </w:r>
            <w:r>
              <w:rPr>
                <w:rFonts w:ascii="Arial" w:hAnsi="Arial"/>
                <w:b/>
                <w:sz w:val="21"/>
              </w:rPr>
              <w:t>business interest holders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Default="008B1934" w:rsidP="008B1934">
      <w:pPr>
        <w:ind w:left="720"/>
        <w:outlineLvl w:val="0"/>
        <w:rPr>
          <w:rFonts w:ascii="Arial" w:hAnsi="Arial" w:cs="Arial"/>
          <w:b/>
          <w:sz w:val="21"/>
          <w:szCs w:val="21"/>
        </w:rPr>
      </w:pPr>
    </w:p>
    <w:p w14:paraId="40A0D2A3" w14:textId="77777777" w:rsidR="00A55374" w:rsidRPr="001611A3" w:rsidRDefault="00A55374" w:rsidP="008B1934">
      <w:pPr>
        <w:ind w:left="720"/>
        <w:outlineLvl w:val="0"/>
        <w:rPr>
          <w:rFonts w:ascii="Arial" w:hAnsi="Arial" w:cs="Arial"/>
          <w:b/>
          <w:sz w:val="21"/>
          <w:szCs w:val="21"/>
        </w:rPr>
      </w:pPr>
    </w:p>
    <w:p w14:paraId="6545AF45" w14:textId="77777777" w:rsidR="008B1934" w:rsidRPr="001611A3" w:rsidRDefault="008B1934" w:rsidP="003A5342">
      <w:pPr>
        <w:numPr>
          <w:ilvl w:val="0"/>
          <w:numId w:val="16"/>
        </w:numPr>
        <w:spacing w:line="240" w:lineRule="auto"/>
        <w:ind w:right="-315"/>
        <w:jc w:val="left"/>
        <w:outlineLvl w:val="0"/>
        <w:rPr>
          <w:rFonts w:ascii="Arial" w:hAnsi="Arial" w:cs="Arial"/>
          <w:b/>
          <w:sz w:val="21"/>
          <w:szCs w:val="21"/>
        </w:rPr>
      </w:pPr>
      <w:r>
        <w:rPr>
          <w:rFonts w:ascii="Arial" w:hAnsi="Arial"/>
          <w:sz w:val="21"/>
        </w:rPr>
        <w:t xml:space="preserve">Participation of </w:t>
      </w:r>
      <w:r>
        <w:rPr>
          <w:rFonts w:ascii="Arial" w:hAnsi="Arial"/>
          <w:b/>
          <w:sz w:val="21"/>
        </w:rPr>
        <w:t>silent partners in the Tenderer and owners of the Tenderer/Subcontractor</w:t>
      </w:r>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65AC1833" w14:textId="02881035" w:rsidR="008B1934" w:rsidRPr="001611A3" w:rsidRDefault="008B1934" w:rsidP="00A27445">
            <w:pPr>
              <w:jc w:val="left"/>
              <w:outlineLvl w:val="0"/>
              <w:rPr>
                <w:rFonts w:ascii="Arial" w:hAnsi="Arial" w:cs="Arial"/>
                <w:sz w:val="21"/>
                <w:szCs w:val="21"/>
              </w:rPr>
            </w:pPr>
            <w:r>
              <w:rPr>
                <w:rFonts w:ascii="Arial" w:hAnsi="Arial"/>
                <w:sz w:val="21"/>
              </w:rPr>
              <w:t xml:space="preserve">Business name/name and surname </w:t>
            </w:r>
          </w:p>
        </w:tc>
        <w:tc>
          <w:tcPr>
            <w:tcW w:w="2835" w:type="dxa"/>
          </w:tcPr>
          <w:p w14:paraId="4A8412DE" w14:textId="2BCF62CF" w:rsidR="008B1934" w:rsidRPr="001611A3" w:rsidRDefault="008B1934" w:rsidP="00A27445">
            <w:pPr>
              <w:outlineLvl w:val="0"/>
              <w:rPr>
                <w:rFonts w:ascii="Arial" w:hAnsi="Arial" w:cs="Arial"/>
                <w:sz w:val="21"/>
                <w:szCs w:val="21"/>
              </w:rPr>
            </w:pPr>
            <w:r>
              <w:rPr>
                <w:rFonts w:ascii="Arial" w:hAnsi="Arial"/>
                <w:sz w:val="21"/>
              </w:rPr>
              <w:t>Registered office/residential address</w:t>
            </w:r>
          </w:p>
        </w:tc>
        <w:tc>
          <w:tcPr>
            <w:tcW w:w="1417" w:type="dxa"/>
          </w:tcPr>
          <w:p w14:paraId="47D49B9A" w14:textId="77777777" w:rsidR="008B1934" w:rsidRPr="001611A3" w:rsidRDefault="008B1934" w:rsidP="008B1934">
            <w:pPr>
              <w:outlineLvl w:val="0"/>
              <w:rPr>
                <w:rFonts w:ascii="Arial" w:hAnsi="Arial" w:cs="Arial"/>
                <w:sz w:val="21"/>
                <w:szCs w:val="21"/>
              </w:rPr>
            </w:pPr>
            <w:r>
              <w:rPr>
                <w:rFonts w:ascii="Arial" w:hAnsi="Arial"/>
                <w:sz w:val="21"/>
              </w:rPr>
              <w:t>Registration no.</w:t>
            </w:r>
          </w:p>
        </w:tc>
        <w:tc>
          <w:tcPr>
            <w:tcW w:w="1276" w:type="dxa"/>
          </w:tcPr>
          <w:p w14:paraId="42622B54" w14:textId="77777777" w:rsidR="008B1934" w:rsidRPr="001611A3" w:rsidRDefault="008B1934" w:rsidP="008B1934">
            <w:pPr>
              <w:outlineLvl w:val="0"/>
              <w:rPr>
                <w:rFonts w:ascii="Arial" w:hAnsi="Arial" w:cs="Arial"/>
                <w:sz w:val="21"/>
                <w:szCs w:val="21"/>
              </w:rPr>
            </w:pPr>
            <w:r>
              <w:rPr>
                <w:rFonts w:ascii="Arial" w:hAnsi="Arial"/>
                <w:sz w:val="21"/>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Default="008B1934" w:rsidP="008B1934">
      <w:pPr>
        <w:outlineLvl w:val="0"/>
        <w:rPr>
          <w:rFonts w:ascii="Arial" w:hAnsi="Arial" w:cs="Arial"/>
          <w:sz w:val="21"/>
          <w:szCs w:val="21"/>
        </w:rPr>
      </w:pPr>
    </w:p>
    <w:p w14:paraId="26D75EBE" w14:textId="77777777" w:rsidR="00A55374" w:rsidRPr="001611A3" w:rsidRDefault="00A55374" w:rsidP="008B1934">
      <w:pPr>
        <w:outlineLvl w:val="0"/>
        <w:rPr>
          <w:rFonts w:ascii="Arial" w:hAnsi="Arial" w:cs="Arial"/>
          <w:sz w:val="21"/>
          <w:szCs w:val="21"/>
        </w:rPr>
      </w:pPr>
    </w:p>
    <w:p w14:paraId="799A5925" w14:textId="4EA541DF" w:rsidR="008B1934" w:rsidRPr="00A27445" w:rsidRDefault="008B1934" w:rsidP="00A27445">
      <w:pPr>
        <w:numPr>
          <w:ilvl w:val="0"/>
          <w:numId w:val="16"/>
        </w:numPr>
        <w:spacing w:line="240" w:lineRule="auto"/>
        <w:outlineLvl w:val="0"/>
        <w:rPr>
          <w:rFonts w:ascii="Arial" w:hAnsi="Arial" w:cs="Arial"/>
          <w:sz w:val="21"/>
          <w:szCs w:val="21"/>
        </w:rPr>
      </w:pPr>
      <w:r>
        <w:rPr>
          <w:rFonts w:ascii="Arial" w:hAnsi="Arial"/>
          <w:sz w:val="21"/>
        </w:rPr>
        <w:t xml:space="preserve">Participation of business entities associated with the tenderer or the owners of the tenderer/subcontractor - </w:t>
      </w:r>
      <w:r>
        <w:rPr>
          <w:rFonts w:ascii="Arial" w:hAnsi="Arial"/>
          <w:b/>
          <w:bCs/>
          <w:sz w:val="21"/>
        </w:rPr>
        <w:t>associated companies of the Tenderer and the Tenderer's owners</w:t>
      </w:r>
      <w:r w:rsidRPr="001611A3">
        <w:rPr>
          <w:rStyle w:val="Sprotnaopomba-sklic"/>
          <w:rFonts w:ascii="Arial" w:hAnsi="Arial" w:cs="Arial"/>
          <w:sz w:val="21"/>
          <w:szCs w:val="21"/>
        </w:rPr>
        <w:footnoteReference w:id="3"/>
      </w:r>
    </w:p>
    <w:p w14:paraId="315ACA8B" w14:textId="77777777" w:rsidR="008B1934" w:rsidRPr="001611A3" w:rsidRDefault="008B1934" w:rsidP="008B1934">
      <w:pPr>
        <w:ind w:left="720"/>
        <w:outlineLvl w:val="0"/>
        <w:rPr>
          <w:rFonts w:ascii="Arial" w:hAnsi="Arial" w:cs="Arial"/>
          <w:sz w:val="21"/>
          <w:szCs w:val="21"/>
        </w:rPr>
      </w:pPr>
    </w:p>
    <w:tbl>
      <w:tblPr>
        <w:tblW w:w="8631"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2785"/>
        <w:gridCol w:w="1415"/>
        <w:gridCol w:w="1419"/>
      </w:tblGrid>
      <w:tr w:rsidR="008B1934" w:rsidRPr="001611A3" w14:paraId="763878A7" w14:textId="77777777" w:rsidTr="003A5342">
        <w:tc>
          <w:tcPr>
            <w:tcW w:w="3012" w:type="dxa"/>
          </w:tcPr>
          <w:p w14:paraId="0318F1C5" w14:textId="77777777" w:rsidR="008B1934" w:rsidRPr="001611A3" w:rsidRDefault="008B1934" w:rsidP="008B1934">
            <w:pPr>
              <w:outlineLvl w:val="0"/>
              <w:rPr>
                <w:rFonts w:ascii="Arial" w:hAnsi="Arial" w:cs="Arial"/>
                <w:sz w:val="21"/>
                <w:szCs w:val="21"/>
              </w:rPr>
            </w:pPr>
            <w:r>
              <w:rPr>
                <w:rFonts w:ascii="Arial" w:hAnsi="Arial"/>
                <w:sz w:val="21"/>
              </w:rPr>
              <w:t>Business name</w:t>
            </w:r>
          </w:p>
        </w:tc>
        <w:tc>
          <w:tcPr>
            <w:tcW w:w="2785" w:type="dxa"/>
          </w:tcPr>
          <w:p w14:paraId="6EFFB9AD" w14:textId="77777777" w:rsidR="008B1934" w:rsidRPr="001611A3" w:rsidRDefault="008B1934" w:rsidP="008B1934">
            <w:pPr>
              <w:outlineLvl w:val="0"/>
              <w:rPr>
                <w:rFonts w:ascii="Arial" w:hAnsi="Arial" w:cs="Arial"/>
                <w:sz w:val="21"/>
                <w:szCs w:val="21"/>
              </w:rPr>
            </w:pPr>
            <w:r>
              <w:rPr>
                <w:rFonts w:ascii="Arial" w:hAnsi="Arial"/>
                <w:sz w:val="21"/>
              </w:rPr>
              <w:t>Registered office</w:t>
            </w:r>
          </w:p>
        </w:tc>
        <w:tc>
          <w:tcPr>
            <w:tcW w:w="1415" w:type="dxa"/>
          </w:tcPr>
          <w:p w14:paraId="63831B02" w14:textId="77777777" w:rsidR="008B1934" w:rsidRPr="001611A3" w:rsidRDefault="008B1934" w:rsidP="008B1934">
            <w:pPr>
              <w:outlineLvl w:val="0"/>
              <w:rPr>
                <w:rFonts w:ascii="Arial" w:hAnsi="Arial" w:cs="Arial"/>
                <w:sz w:val="21"/>
                <w:szCs w:val="21"/>
              </w:rPr>
            </w:pPr>
            <w:r>
              <w:rPr>
                <w:rFonts w:ascii="Arial" w:hAnsi="Arial"/>
                <w:sz w:val="21"/>
              </w:rPr>
              <w:t>Registration no.</w:t>
            </w:r>
          </w:p>
        </w:tc>
        <w:tc>
          <w:tcPr>
            <w:tcW w:w="1419" w:type="dxa"/>
          </w:tcPr>
          <w:p w14:paraId="37B0018E" w14:textId="77777777" w:rsidR="008B1934" w:rsidRPr="001611A3" w:rsidRDefault="008B1934" w:rsidP="008B1934">
            <w:pPr>
              <w:outlineLvl w:val="0"/>
              <w:rPr>
                <w:rFonts w:ascii="Arial" w:hAnsi="Arial" w:cs="Arial"/>
                <w:sz w:val="21"/>
                <w:szCs w:val="21"/>
              </w:rPr>
            </w:pPr>
            <w:r>
              <w:rPr>
                <w:rFonts w:ascii="Arial" w:hAnsi="Arial"/>
                <w:sz w:val="21"/>
              </w:rPr>
              <w:t>Ownership share</w:t>
            </w:r>
          </w:p>
        </w:tc>
      </w:tr>
      <w:tr w:rsidR="008B1934" w:rsidRPr="001611A3" w14:paraId="1267A637" w14:textId="77777777" w:rsidTr="003A5342">
        <w:tc>
          <w:tcPr>
            <w:tcW w:w="3012" w:type="dxa"/>
          </w:tcPr>
          <w:p w14:paraId="6F79973A" w14:textId="77777777" w:rsidR="008B1934" w:rsidRPr="001611A3" w:rsidRDefault="008B1934" w:rsidP="008B1934">
            <w:pPr>
              <w:outlineLvl w:val="0"/>
              <w:rPr>
                <w:rFonts w:ascii="Arial" w:hAnsi="Arial" w:cs="Arial"/>
                <w:sz w:val="21"/>
                <w:szCs w:val="21"/>
              </w:rPr>
            </w:pPr>
          </w:p>
        </w:tc>
        <w:tc>
          <w:tcPr>
            <w:tcW w:w="2785" w:type="dxa"/>
          </w:tcPr>
          <w:p w14:paraId="26AB6FF4" w14:textId="77777777" w:rsidR="008B1934" w:rsidRPr="001611A3" w:rsidRDefault="008B1934" w:rsidP="008B1934">
            <w:pPr>
              <w:outlineLvl w:val="0"/>
              <w:rPr>
                <w:rFonts w:ascii="Arial" w:hAnsi="Arial" w:cs="Arial"/>
                <w:sz w:val="21"/>
                <w:szCs w:val="21"/>
              </w:rPr>
            </w:pPr>
          </w:p>
        </w:tc>
        <w:tc>
          <w:tcPr>
            <w:tcW w:w="1415" w:type="dxa"/>
          </w:tcPr>
          <w:p w14:paraId="19F29C10" w14:textId="77777777" w:rsidR="008B1934" w:rsidRPr="001611A3" w:rsidRDefault="008B1934" w:rsidP="008B1934">
            <w:pPr>
              <w:outlineLvl w:val="0"/>
              <w:rPr>
                <w:rFonts w:ascii="Arial" w:hAnsi="Arial" w:cs="Arial"/>
                <w:sz w:val="21"/>
                <w:szCs w:val="21"/>
              </w:rPr>
            </w:pPr>
          </w:p>
        </w:tc>
        <w:tc>
          <w:tcPr>
            <w:tcW w:w="1419"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3A5342">
        <w:tc>
          <w:tcPr>
            <w:tcW w:w="3012" w:type="dxa"/>
          </w:tcPr>
          <w:p w14:paraId="2D604C92" w14:textId="77777777" w:rsidR="008B1934" w:rsidRPr="001611A3" w:rsidRDefault="008B1934" w:rsidP="008B1934">
            <w:pPr>
              <w:outlineLvl w:val="0"/>
              <w:rPr>
                <w:rFonts w:ascii="Arial" w:hAnsi="Arial" w:cs="Arial"/>
                <w:sz w:val="21"/>
                <w:szCs w:val="21"/>
              </w:rPr>
            </w:pPr>
          </w:p>
        </w:tc>
        <w:tc>
          <w:tcPr>
            <w:tcW w:w="2785" w:type="dxa"/>
          </w:tcPr>
          <w:p w14:paraId="6266468B" w14:textId="77777777" w:rsidR="008B1934" w:rsidRPr="001611A3" w:rsidRDefault="008B1934" w:rsidP="008B1934">
            <w:pPr>
              <w:outlineLvl w:val="0"/>
              <w:rPr>
                <w:rFonts w:ascii="Arial" w:hAnsi="Arial" w:cs="Arial"/>
                <w:sz w:val="21"/>
                <w:szCs w:val="21"/>
              </w:rPr>
            </w:pPr>
          </w:p>
        </w:tc>
        <w:tc>
          <w:tcPr>
            <w:tcW w:w="1415" w:type="dxa"/>
          </w:tcPr>
          <w:p w14:paraId="08AD239B" w14:textId="77777777" w:rsidR="008B1934" w:rsidRPr="001611A3" w:rsidRDefault="008B1934" w:rsidP="008B1934">
            <w:pPr>
              <w:outlineLvl w:val="0"/>
              <w:rPr>
                <w:rFonts w:ascii="Arial" w:hAnsi="Arial" w:cs="Arial"/>
                <w:sz w:val="21"/>
                <w:szCs w:val="21"/>
              </w:rPr>
            </w:pPr>
          </w:p>
        </w:tc>
        <w:tc>
          <w:tcPr>
            <w:tcW w:w="1419"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3A5342">
        <w:tc>
          <w:tcPr>
            <w:tcW w:w="3012" w:type="dxa"/>
          </w:tcPr>
          <w:p w14:paraId="627E5D19" w14:textId="77777777" w:rsidR="008B1934" w:rsidRPr="001611A3" w:rsidRDefault="008B1934" w:rsidP="008B1934">
            <w:pPr>
              <w:outlineLvl w:val="0"/>
              <w:rPr>
                <w:rFonts w:ascii="Arial" w:hAnsi="Arial" w:cs="Arial"/>
                <w:sz w:val="21"/>
                <w:szCs w:val="21"/>
              </w:rPr>
            </w:pPr>
          </w:p>
        </w:tc>
        <w:tc>
          <w:tcPr>
            <w:tcW w:w="2785" w:type="dxa"/>
          </w:tcPr>
          <w:p w14:paraId="24C66572" w14:textId="77777777" w:rsidR="008B1934" w:rsidRPr="001611A3" w:rsidRDefault="008B1934" w:rsidP="008B1934">
            <w:pPr>
              <w:outlineLvl w:val="0"/>
              <w:rPr>
                <w:rFonts w:ascii="Arial" w:hAnsi="Arial" w:cs="Arial"/>
                <w:sz w:val="21"/>
                <w:szCs w:val="21"/>
              </w:rPr>
            </w:pPr>
          </w:p>
        </w:tc>
        <w:tc>
          <w:tcPr>
            <w:tcW w:w="1415" w:type="dxa"/>
          </w:tcPr>
          <w:p w14:paraId="6A2E8653" w14:textId="77777777" w:rsidR="008B1934" w:rsidRPr="001611A3" w:rsidRDefault="008B1934" w:rsidP="008B1934">
            <w:pPr>
              <w:outlineLvl w:val="0"/>
              <w:rPr>
                <w:rFonts w:ascii="Arial" w:hAnsi="Arial" w:cs="Arial"/>
                <w:sz w:val="21"/>
                <w:szCs w:val="21"/>
              </w:rPr>
            </w:pPr>
          </w:p>
        </w:tc>
        <w:tc>
          <w:tcPr>
            <w:tcW w:w="1419"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3A5342">
        <w:tc>
          <w:tcPr>
            <w:tcW w:w="3012" w:type="dxa"/>
          </w:tcPr>
          <w:p w14:paraId="02B7BEB7" w14:textId="77777777" w:rsidR="008B1934" w:rsidRPr="001611A3" w:rsidRDefault="008B1934" w:rsidP="008B1934">
            <w:pPr>
              <w:outlineLvl w:val="0"/>
              <w:rPr>
                <w:rFonts w:ascii="Arial" w:hAnsi="Arial" w:cs="Arial"/>
                <w:sz w:val="21"/>
                <w:szCs w:val="21"/>
              </w:rPr>
            </w:pPr>
          </w:p>
        </w:tc>
        <w:tc>
          <w:tcPr>
            <w:tcW w:w="2785" w:type="dxa"/>
          </w:tcPr>
          <w:p w14:paraId="5E1C353D" w14:textId="77777777" w:rsidR="008B1934" w:rsidRPr="001611A3" w:rsidRDefault="008B1934" w:rsidP="008B1934">
            <w:pPr>
              <w:outlineLvl w:val="0"/>
              <w:rPr>
                <w:rFonts w:ascii="Arial" w:hAnsi="Arial" w:cs="Arial"/>
                <w:sz w:val="21"/>
                <w:szCs w:val="21"/>
              </w:rPr>
            </w:pPr>
          </w:p>
        </w:tc>
        <w:tc>
          <w:tcPr>
            <w:tcW w:w="1415" w:type="dxa"/>
          </w:tcPr>
          <w:p w14:paraId="7B335F4B" w14:textId="77777777" w:rsidR="008B1934" w:rsidRPr="001611A3" w:rsidRDefault="008B1934" w:rsidP="008B1934">
            <w:pPr>
              <w:outlineLvl w:val="0"/>
              <w:rPr>
                <w:rFonts w:ascii="Arial" w:hAnsi="Arial" w:cs="Arial"/>
                <w:sz w:val="21"/>
                <w:szCs w:val="21"/>
              </w:rPr>
            </w:pPr>
          </w:p>
        </w:tc>
        <w:tc>
          <w:tcPr>
            <w:tcW w:w="1419"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3A5342">
        <w:tc>
          <w:tcPr>
            <w:tcW w:w="3012" w:type="dxa"/>
          </w:tcPr>
          <w:p w14:paraId="00517A81" w14:textId="77777777" w:rsidR="008B1934" w:rsidRPr="001611A3" w:rsidRDefault="008B1934" w:rsidP="008B1934">
            <w:pPr>
              <w:outlineLvl w:val="0"/>
              <w:rPr>
                <w:rFonts w:ascii="Arial" w:hAnsi="Arial" w:cs="Arial"/>
                <w:sz w:val="21"/>
                <w:szCs w:val="21"/>
              </w:rPr>
            </w:pPr>
          </w:p>
        </w:tc>
        <w:tc>
          <w:tcPr>
            <w:tcW w:w="2785" w:type="dxa"/>
          </w:tcPr>
          <w:p w14:paraId="50D563DB" w14:textId="77777777" w:rsidR="008B1934" w:rsidRPr="001611A3" w:rsidRDefault="008B1934" w:rsidP="008B1934">
            <w:pPr>
              <w:outlineLvl w:val="0"/>
              <w:rPr>
                <w:rFonts w:ascii="Arial" w:hAnsi="Arial" w:cs="Arial"/>
                <w:sz w:val="21"/>
                <w:szCs w:val="21"/>
              </w:rPr>
            </w:pPr>
          </w:p>
        </w:tc>
        <w:tc>
          <w:tcPr>
            <w:tcW w:w="1415" w:type="dxa"/>
          </w:tcPr>
          <w:p w14:paraId="25649CDB" w14:textId="77777777" w:rsidR="008B1934" w:rsidRPr="001611A3" w:rsidRDefault="008B1934" w:rsidP="008B1934">
            <w:pPr>
              <w:outlineLvl w:val="0"/>
              <w:rPr>
                <w:rFonts w:ascii="Arial" w:hAnsi="Arial" w:cs="Arial"/>
                <w:sz w:val="21"/>
                <w:szCs w:val="21"/>
              </w:rPr>
            </w:pPr>
          </w:p>
        </w:tc>
        <w:tc>
          <w:tcPr>
            <w:tcW w:w="1419"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3A5342">
        <w:tc>
          <w:tcPr>
            <w:tcW w:w="3012" w:type="dxa"/>
          </w:tcPr>
          <w:p w14:paraId="12D65399" w14:textId="77777777" w:rsidR="008B1934" w:rsidRPr="001611A3" w:rsidRDefault="008B1934" w:rsidP="008B1934">
            <w:pPr>
              <w:outlineLvl w:val="0"/>
              <w:rPr>
                <w:rFonts w:ascii="Arial" w:hAnsi="Arial" w:cs="Arial"/>
                <w:sz w:val="21"/>
                <w:szCs w:val="21"/>
              </w:rPr>
            </w:pPr>
          </w:p>
        </w:tc>
        <w:tc>
          <w:tcPr>
            <w:tcW w:w="2785" w:type="dxa"/>
          </w:tcPr>
          <w:p w14:paraId="4351D399" w14:textId="77777777" w:rsidR="008B1934" w:rsidRPr="001611A3" w:rsidRDefault="008B1934" w:rsidP="008B1934">
            <w:pPr>
              <w:outlineLvl w:val="0"/>
              <w:rPr>
                <w:rFonts w:ascii="Arial" w:hAnsi="Arial" w:cs="Arial"/>
                <w:sz w:val="21"/>
                <w:szCs w:val="21"/>
              </w:rPr>
            </w:pPr>
          </w:p>
        </w:tc>
        <w:tc>
          <w:tcPr>
            <w:tcW w:w="1415" w:type="dxa"/>
          </w:tcPr>
          <w:p w14:paraId="352F6535" w14:textId="77777777" w:rsidR="008B1934" w:rsidRPr="001611A3" w:rsidRDefault="008B1934" w:rsidP="008B1934">
            <w:pPr>
              <w:outlineLvl w:val="0"/>
              <w:rPr>
                <w:rFonts w:ascii="Arial" w:hAnsi="Arial" w:cs="Arial"/>
                <w:sz w:val="21"/>
                <w:szCs w:val="21"/>
              </w:rPr>
            </w:pPr>
          </w:p>
        </w:tc>
        <w:tc>
          <w:tcPr>
            <w:tcW w:w="1419"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3A5342">
        <w:tc>
          <w:tcPr>
            <w:tcW w:w="3012" w:type="dxa"/>
          </w:tcPr>
          <w:p w14:paraId="6BB83AEB" w14:textId="77777777" w:rsidR="008B1934" w:rsidRPr="001611A3" w:rsidRDefault="008B1934" w:rsidP="008B1934">
            <w:pPr>
              <w:outlineLvl w:val="0"/>
              <w:rPr>
                <w:rFonts w:ascii="Arial" w:hAnsi="Arial" w:cs="Arial"/>
                <w:sz w:val="21"/>
                <w:szCs w:val="21"/>
              </w:rPr>
            </w:pPr>
          </w:p>
        </w:tc>
        <w:tc>
          <w:tcPr>
            <w:tcW w:w="2785" w:type="dxa"/>
          </w:tcPr>
          <w:p w14:paraId="15B92E3A" w14:textId="77777777" w:rsidR="008B1934" w:rsidRPr="001611A3" w:rsidRDefault="008B1934" w:rsidP="008B1934">
            <w:pPr>
              <w:outlineLvl w:val="0"/>
              <w:rPr>
                <w:rFonts w:ascii="Arial" w:hAnsi="Arial" w:cs="Arial"/>
                <w:sz w:val="21"/>
                <w:szCs w:val="21"/>
              </w:rPr>
            </w:pPr>
          </w:p>
        </w:tc>
        <w:tc>
          <w:tcPr>
            <w:tcW w:w="1415" w:type="dxa"/>
          </w:tcPr>
          <w:p w14:paraId="7C2F2D6D" w14:textId="77777777" w:rsidR="008B1934" w:rsidRPr="001611A3" w:rsidRDefault="008B1934" w:rsidP="008B1934">
            <w:pPr>
              <w:outlineLvl w:val="0"/>
              <w:rPr>
                <w:rFonts w:ascii="Arial" w:hAnsi="Arial" w:cs="Arial"/>
                <w:sz w:val="21"/>
                <w:szCs w:val="21"/>
              </w:rPr>
            </w:pPr>
          </w:p>
        </w:tc>
        <w:tc>
          <w:tcPr>
            <w:tcW w:w="1419"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3A5342">
        <w:tc>
          <w:tcPr>
            <w:tcW w:w="3012" w:type="dxa"/>
          </w:tcPr>
          <w:p w14:paraId="405ED32C" w14:textId="77777777" w:rsidR="008B1934" w:rsidRPr="001611A3" w:rsidRDefault="008B1934" w:rsidP="008B1934">
            <w:pPr>
              <w:outlineLvl w:val="0"/>
              <w:rPr>
                <w:rFonts w:ascii="Arial" w:hAnsi="Arial" w:cs="Arial"/>
                <w:sz w:val="21"/>
                <w:szCs w:val="21"/>
              </w:rPr>
            </w:pPr>
          </w:p>
        </w:tc>
        <w:tc>
          <w:tcPr>
            <w:tcW w:w="2785" w:type="dxa"/>
          </w:tcPr>
          <w:p w14:paraId="10D823C4" w14:textId="77777777" w:rsidR="008B1934" w:rsidRPr="001611A3" w:rsidRDefault="008B1934" w:rsidP="008B1934">
            <w:pPr>
              <w:outlineLvl w:val="0"/>
              <w:rPr>
                <w:rFonts w:ascii="Arial" w:hAnsi="Arial" w:cs="Arial"/>
                <w:sz w:val="21"/>
                <w:szCs w:val="21"/>
              </w:rPr>
            </w:pPr>
          </w:p>
        </w:tc>
        <w:tc>
          <w:tcPr>
            <w:tcW w:w="1415" w:type="dxa"/>
          </w:tcPr>
          <w:p w14:paraId="4EE0D571" w14:textId="77777777" w:rsidR="008B1934" w:rsidRPr="001611A3" w:rsidRDefault="008B1934" w:rsidP="008B1934">
            <w:pPr>
              <w:outlineLvl w:val="0"/>
              <w:rPr>
                <w:rFonts w:ascii="Arial" w:hAnsi="Arial" w:cs="Arial"/>
                <w:sz w:val="21"/>
                <w:szCs w:val="21"/>
              </w:rPr>
            </w:pPr>
          </w:p>
        </w:tc>
        <w:tc>
          <w:tcPr>
            <w:tcW w:w="1419"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3A5342">
        <w:tc>
          <w:tcPr>
            <w:tcW w:w="3012" w:type="dxa"/>
          </w:tcPr>
          <w:p w14:paraId="66584BD5" w14:textId="77777777" w:rsidR="008B1934" w:rsidRPr="001611A3" w:rsidRDefault="008B1934" w:rsidP="008B1934">
            <w:pPr>
              <w:outlineLvl w:val="0"/>
              <w:rPr>
                <w:rFonts w:ascii="Arial" w:hAnsi="Arial" w:cs="Arial"/>
                <w:sz w:val="21"/>
                <w:szCs w:val="21"/>
              </w:rPr>
            </w:pPr>
          </w:p>
        </w:tc>
        <w:tc>
          <w:tcPr>
            <w:tcW w:w="2785" w:type="dxa"/>
          </w:tcPr>
          <w:p w14:paraId="64620CAF" w14:textId="77777777" w:rsidR="008B1934" w:rsidRPr="001611A3" w:rsidRDefault="008B1934" w:rsidP="008B1934">
            <w:pPr>
              <w:outlineLvl w:val="0"/>
              <w:rPr>
                <w:rFonts w:ascii="Arial" w:hAnsi="Arial" w:cs="Arial"/>
                <w:sz w:val="21"/>
                <w:szCs w:val="21"/>
              </w:rPr>
            </w:pPr>
          </w:p>
        </w:tc>
        <w:tc>
          <w:tcPr>
            <w:tcW w:w="1415" w:type="dxa"/>
          </w:tcPr>
          <w:p w14:paraId="208D7B67" w14:textId="77777777" w:rsidR="008B1934" w:rsidRPr="001611A3" w:rsidRDefault="008B1934" w:rsidP="008B1934">
            <w:pPr>
              <w:outlineLvl w:val="0"/>
              <w:rPr>
                <w:rFonts w:ascii="Arial" w:hAnsi="Arial" w:cs="Arial"/>
                <w:sz w:val="21"/>
                <w:szCs w:val="21"/>
              </w:rPr>
            </w:pPr>
          </w:p>
        </w:tc>
        <w:tc>
          <w:tcPr>
            <w:tcW w:w="1419"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Default="008B1934" w:rsidP="008B1934">
      <w:pPr>
        <w:ind w:left="720"/>
        <w:outlineLvl w:val="0"/>
        <w:rPr>
          <w:rFonts w:ascii="Arial" w:hAnsi="Arial" w:cs="Arial"/>
          <w:sz w:val="21"/>
          <w:szCs w:val="21"/>
        </w:rPr>
      </w:pPr>
    </w:p>
    <w:p w14:paraId="3BA515ED" w14:textId="77777777" w:rsidR="00A55374" w:rsidRPr="001611A3" w:rsidRDefault="00A5537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Pr>
          <w:rFonts w:ascii="Arial" w:hAnsi="Arial"/>
          <w:sz w:val="21"/>
        </w:rPr>
        <w:t xml:space="preserve">The Tenderer/subcontractor hereby agrees that the Client may, upon request, submit this declaration or the information contained in this declaration to the Commission for the Prevention of Corruption in accordance with Article 14(6) of the </w:t>
      </w:r>
      <w:proofErr w:type="spellStart"/>
      <w:r>
        <w:rPr>
          <w:rFonts w:ascii="Arial" w:hAnsi="Arial"/>
          <w:sz w:val="21"/>
        </w:rPr>
        <w:t>ZintPK</w:t>
      </w:r>
      <w:proofErr w:type="spellEnd"/>
      <w:r>
        <w:rPr>
          <w:rFonts w:ascii="Arial" w:hAnsi="Arial"/>
          <w:sz w:val="21"/>
        </w:rPr>
        <w:t>. The Client is obliged to protect the Declaration in accordance with the Personal Data Protection Act.</w:t>
      </w:r>
    </w:p>
    <w:p w14:paraId="7CC5DC66" w14:textId="77777777" w:rsidR="008B1934" w:rsidRDefault="008B1934" w:rsidP="008B1934">
      <w:pPr>
        <w:outlineLvl w:val="0"/>
        <w:rPr>
          <w:rFonts w:ascii="Arial" w:hAnsi="Arial"/>
          <w:i/>
          <w:sz w:val="21"/>
        </w:rPr>
      </w:pPr>
    </w:p>
    <w:p w14:paraId="07536A06" w14:textId="77777777" w:rsidR="00A55374" w:rsidRDefault="00A55374" w:rsidP="008B1934">
      <w:pPr>
        <w:outlineLvl w:val="0"/>
        <w:rPr>
          <w:rFonts w:ascii="Arial" w:hAnsi="Arial"/>
          <w:i/>
          <w:sz w:val="21"/>
        </w:rPr>
      </w:pPr>
    </w:p>
    <w:p w14:paraId="4DA5425E" w14:textId="77777777" w:rsidR="008B1934" w:rsidRPr="001611A3" w:rsidRDefault="008B1934" w:rsidP="008B1934">
      <w:pPr>
        <w:rPr>
          <w:rFonts w:ascii="Arial" w:hAnsi="Arial" w:cs="Arial"/>
          <w:sz w:val="21"/>
          <w:szCs w:val="21"/>
        </w:rPr>
      </w:pPr>
      <w:r>
        <w:rPr>
          <w:rFonts w:ascii="Arial" w:hAnsi="Arial"/>
          <w:sz w:val="21"/>
        </w:rPr>
        <w:lastRenderedPageBreak/>
        <w:t>The Tenderer/Subcontractor assures the ongoing relevance, correctness, and accuracy of the information provided in this declaration. If the Tenderer submits a false declaration or furnishes inaccurate information regarding the facts stated, the contract/framework agreement will be considered null and void.</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rPr>
      </w:pPr>
      <w:r>
        <w:rPr>
          <w:rFonts w:ascii="Arial" w:hAnsi="Arial"/>
          <w:sz w:val="21"/>
        </w:rPr>
        <w:t xml:space="preserve">The Tenderer/Subcontractor expressly warrants that all natural persons directly or indirectly involved in the ownership structure of the tenderer have been specified in this declaration. </w:t>
      </w:r>
    </w:p>
    <w:p w14:paraId="67736379" w14:textId="77777777" w:rsidR="008B1934" w:rsidRPr="001611A3" w:rsidRDefault="008B1934" w:rsidP="008B1934">
      <w:pPr>
        <w:jc w:val="center"/>
        <w:rPr>
          <w:rFonts w:ascii="Arial" w:hAnsi="Arial" w:cs="Arial"/>
          <w:sz w:val="21"/>
          <w:szCs w:val="21"/>
        </w:rPr>
      </w:pPr>
    </w:p>
    <w:p w14:paraId="50BBF891" w14:textId="221AF4A4" w:rsidR="008B1934" w:rsidRPr="001611A3" w:rsidRDefault="008B1934" w:rsidP="008B1934">
      <w:pPr>
        <w:rPr>
          <w:rFonts w:ascii="Arial" w:hAnsi="Arial" w:cs="Arial"/>
          <w:sz w:val="21"/>
          <w:szCs w:val="21"/>
        </w:rPr>
      </w:pPr>
      <w:r>
        <w:rPr>
          <w:rFonts w:ascii="Arial" w:hAnsi="Arial"/>
          <w:sz w:val="21"/>
        </w:rPr>
        <w:t xml:space="preserve">Name and </w:t>
      </w:r>
      <w:r w:rsidR="00A55374">
        <w:rPr>
          <w:rFonts w:ascii="Arial" w:hAnsi="Arial"/>
          <w:sz w:val="21"/>
        </w:rPr>
        <w:t>s</w:t>
      </w:r>
      <w:r>
        <w:rPr>
          <w:rFonts w:ascii="Arial" w:hAnsi="Arial"/>
          <w:sz w:val="21"/>
        </w:rPr>
        <w:t>urname: ………………………………</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Pr>
          <w:rFonts w:ascii="Arial" w:hAnsi="Arial"/>
          <w:sz w:val="21"/>
        </w:rPr>
        <w:t>Position: ............................................</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A093CA2" w:rsidR="008B1934" w:rsidRPr="001611A3" w:rsidRDefault="008B1934" w:rsidP="008B1934">
      <w:pPr>
        <w:outlineLvl w:val="0"/>
        <w:rPr>
          <w:rFonts w:ascii="Arial" w:hAnsi="Arial" w:cs="Arial"/>
          <w:sz w:val="21"/>
          <w:szCs w:val="21"/>
        </w:rPr>
      </w:pPr>
      <w:r>
        <w:rPr>
          <w:rFonts w:ascii="Arial" w:hAnsi="Arial"/>
          <w:sz w:val="21"/>
        </w:rPr>
        <w:t>Signature:</w:t>
      </w:r>
      <w:r w:rsidR="005857FA">
        <w:rPr>
          <w:rFonts w:ascii="Arial" w:hAnsi="Arial"/>
          <w:sz w:val="21"/>
        </w:rPr>
        <w:t xml:space="preserve"> </w:t>
      </w:r>
      <w:r>
        <w:rPr>
          <w:rFonts w:ascii="Arial" w:hAnsi="Arial"/>
          <w:sz w:val="21"/>
        </w:rPr>
        <w:t>…………………………………….</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5895780D" w14:textId="342449B3" w:rsidR="008B1934" w:rsidRDefault="008B1934" w:rsidP="0C10B362">
      <w:pPr>
        <w:outlineLvl w:val="0"/>
        <w:rPr>
          <w:rFonts w:ascii="Arial" w:hAnsi="Arial"/>
          <w:sz w:val="21"/>
        </w:rPr>
      </w:pPr>
      <w:r>
        <w:rPr>
          <w:rFonts w:ascii="Arial" w:hAnsi="Arial"/>
          <w:sz w:val="21"/>
        </w:rPr>
        <w:t>On .................</w:t>
      </w:r>
    </w:p>
    <w:p w14:paraId="5CF1EBB5" w14:textId="77777777" w:rsidR="00A55374" w:rsidRDefault="00A55374" w:rsidP="0C10B362">
      <w:pPr>
        <w:outlineLvl w:val="0"/>
        <w:rPr>
          <w:rFonts w:ascii="Arial" w:hAnsi="Arial"/>
          <w:sz w:val="21"/>
        </w:rPr>
      </w:pPr>
    </w:p>
    <w:p w14:paraId="6B05547E" w14:textId="77777777" w:rsidR="00A55374" w:rsidRDefault="00A55374" w:rsidP="0C10B362">
      <w:pPr>
        <w:outlineLvl w:val="0"/>
        <w:rPr>
          <w:rFonts w:ascii="Arial" w:hAnsi="Arial"/>
          <w:sz w:val="21"/>
        </w:rPr>
      </w:pPr>
    </w:p>
    <w:p w14:paraId="28A93BEA" w14:textId="77777777" w:rsidR="00A55374" w:rsidRDefault="00A55374" w:rsidP="0C10B362">
      <w:pPr>
        <w:outlineLvl w:val="0"/>
        <w:rPr>
          <w:rFonts w:ascii="Arial" w:hAnsi="Arial"/>
          <w:sz w:val="21"/>
        </w:rPr>
      </w:pPr>
    </w:p>
    <w:p w14:paraId="7E7BA7AE" w14:textId="77777777" w:rsidR="00A55374" w:rsidRDefault="00A55374" w:rsidP="0C10B362">
      <w:pPr>
        <w:outlineLvl w:val="0"/>
        <w:rPr>
          <w:rFonts w:ascii="Arial" w:hAnsi="Arial"/>
          <w:sz w:val="21"/>
        </w:rPr>
      </w:pPr>
    </w:p>
    <w:p w14:paraId="43DB433F" w14:textId="77777777" w:rsidR="00A55374" w:rsidRDefault="00A55374" w:rsidP="0C10B362">
      <w:pPr>
        <w:outlineLvl w:val="0"/>
        <w:rPr>
          <w:rFonts w:ascii="Arial" w:hAnsi="Arial"/>
          <w:sz w:val="21"/>
        </w:rPr>
      </w:pPr>
    </w:p>
    <w:p w14:paraId="213CD1B1" w14:textId="77777777" w:rsidR="00A55374" w:rsidRDefault="00A55374" w:rsidP="0C10B362">
      <w:pPr>
        <w:outlineLvl w:val="0"/>
        <w:rPr>
          <w:rFonts w:ascii="Arial" w:hAnsi="Arial"/>
          <w:sz w:val="21"/>
        </w:rPr>
      </w:pPr>
    </w:p>
    <w:p w14:paraId="01C34DF0" w14:textId="77777777" w:rsidR="00A55374" w:rsidRDefault="00A55374" w:rsidP="0C10B362">
      <w:pPr>
        <w:outlineLvl w:val="0"/>
        <w:rPr>
          <w:rFonts w:ascii="Arial" w:hAnsi="Arial"/>
          <w:sz w:val="21"/>
        </w:rPr>
      </w:pPr>
    </w:p>
    <w:p w14:paraId="003B182C" w14:textId="77777777" w:rsidR="00A55374" w:rsidRDefault="00A55374" w:rsidP="0C10B362">
      <w:pPr>
        <w:outlineLvl w:val="0"/>
        <w:rPr>
          <w:rFonts w:ascii="Arial" w:hAnsi="Arial"/>
          <w:sz w:val="21"/>
        </w:rPr>
      </w:pPr>
    </w:p>
    <w:p w14:paraId="2232C4CD" w14:textId="77777777" w:rsidR="00A55374" w:rsidRDefault="00A55374" w:rsidP="0C10B362">
      <w:pPr>
        <w:outlineLvl w:val="0"/>
        <w:rPr>
          <w:rFonts w:ascii="Arial" w:hAnsi="Arial"/>
          <w:sz w:val="21"/>
        </w:rPr>
      </w:pPr>
    </w:p>
    <w:p w14:paraId="45D4EE92" w14:textId="77777777" w:rsidR="00A55374" w:rsidRDefault="00A55374" w:rsidP="0C10B362">
      <w:pPr>
        <w:outlineLvl w:val="0"/>
        <w:rPr>
          <w:rFonts w:ascii="Arial" w:hAnsi="Arial"/>
          <w:sz w:val="21"/>
        </w:rPr>
      </w:pPr>
    </w:p>
    <w:p w14:paraId="49DD411D" w14:textId="77777777" w:rsidR="00A55374" w:rsidRDefault="00A55374" w:rsidP="0C10B362">
      <w:pPr>
        <w:outlineLvl w:val="0"/>
        <w:rPr>
          <w:rFonts w:ascii="Arial" w:hAnsi="Arial"/>
          <w:sz w:val="21"/>
        </w:rPr>
      </w:pPr>
    </w:p>
    <w:p w14:paraId="2FEA7352" w14:textId="77777777" w:rsidR="00A55374" w:rsidRDefault="00A55374" w:rsidP="0C10B362">
      <w:pPr>
        <w:outlineLvl w:val="0"/>
        <w:rPr>
          <w:rFonts w:ascii="Arial" w:hAnsi="Arial"/>
          <w:sz w:val="21"/>
        </w:rPr>
      </w:pPr>
    </w:p>
    <w:p w14:paraId="5FAA10A9" w14:textId="77777777" w:rsidR="00A55374" w:rsidRDefault="00A55374" w:rsidP="0C10B362">
      <w:pPr>
        <w:outlineLvl w:val="0"/>
        <w:rPr>
          <w:rFonts w:ascii="Arial" w:hAnsi="Arial"/>
          <w:sz w:val="21"/>
        </w:rPr>
      </w:pPr>
    </w:p>
    <w:p w14:paraId="3B674795" w14:textId="77777777" w:rsidR="00A55374" w:rsidRDefault="00A55374" w:rsidP="0C10B362">
      <w:pPr>
        <w:outlineLvl w:val="0"/>
        <w:rPr>
          <w:rFonts w:ascii="Arial" w:hAnsi="Arial"/>
          <w:sz w:val="21"/>
        </w:rPr>
      </w:pPr>
    </w:p>
    <w:p w14:paraId="5E5A00F8" w14:textId="77777777" w:rsidR="00A55374" w:rsidRDefault="00A55374" w:rsidP="0C10B362">
      <w:pPr>
        <w:outlineLvl w:val="0"/>
        <w:rPr>
          <w:rFonts w:ascii="Arial" w:hAnsi="Arial"/>
          <w:sz w:val="21"/>
        </w:rPr>
      </w:pPr>
    </w:p>
    <w:p w14:paraId="49FEC424" w14:textId="77777777" w:rsidR="00A55374" w:rsidRDefault="00A55374" w:rsidP="0C10B362">
      <w:pPr>
        <w:outlineLvl w:val="0"/>
        <w:rPr>
          <w:rFonts w:ascii="Arial" w:hAnsi="Arial"/>
          <w:sz w:val="21"/>
        </w:rPr>
      </w:pPr>
    </w:p>
    <w:p w14:paraId="218F6C7B" w14:textId="77777777" w:rsidR="00A55374" w:rsidRDefault="00A55374" w:rsidP="0C10B362">
      <w:pPr>
        <w:outlineLvl w:val="0"/>
        <w:rPr>
          <w:rFonts w:ascii="Arial" w:hAnsi="Arial"/>
          <w:sz w:val="21"/>
        </w:rPr>
      </w:pPr>
    </w:p>
    <w:p w14:paraId="495EECF6" w14:textId="77777777" w:rsidR="00A55374" w:rsidRDefault="00A55374" w:rsidP="0C10B362">
      <w:pPr>
        <w:outlineLvl w:val="0"/>
        <w:rPr>
          <w:rFonts w:ascii="Arial" w:hAnsi="Arial"/>
          <w:sz w:val="21"/>
        </w:rPr>
      </w:pPr>
    </w:p>
    <w:p w14:paraId="3803E069" w14:textId="77777777" w:rsidR="00A55374" w:rsidRDefault="00A55374" w:rsidP="0C10B362">
      <w:pPr>
        <w:outlineLvl w:val="0"/>
        <w:rPr>
          <w:rFonts w:ascii="Arial" w:hAnsi="Arial"/>
          <w:sz w:val="21"/>
        </w:rPr>
      </w:pPr>
    </w:p>
    <w:p w14:paraId="171B18DD" w14:textId="77777777" w:rsidR="00A55374" w:rsidRDefault="00A55374" w:rsidP="0C10B362">
      <w:pPr>
        <w:outlineLvl w:val="0"/>
        <w:rPr>
          <w:rFonts w:ascii="Arial" w:hAnsi="Arial"/>
          <w:sz w:val="21"/>
        </w:rPr>
      </w:pPr>
    </w:p>
    <w:p w14:paraId="35C0579F" w14:textId="77777777" w:rsidR="00A55374" w:rsidRDefault="00A55374" w:rsidP="0C10B362">
      <w:pPr>
        <w:outlineLvl w:val="0"/>
        <w:rPr>
          <w:rFonts w:ascii="Arial" w:hAnsi="Arial"/>
          <w:sz w:val="21"/>
        </w:rPr>
      </w:pPr>
    </w:p>
    <w:p w14:paraId="40E25F41" w14:textId="77777777" w:rsidR="00A55374" w:rsidRDefault="00A55374" w:rsidP="0C10B362">
      <w:pPr>
        <w:outlineLvl w:val="0"/>
        <w:rPr>
          <w:rFonts w:ascii="Arial" w:hAnsi="Arial"/>
          <w:sz w:val="21"/>
        </w:rPr>
      </w:pPr>
    </w:p>
    <w:p w14:paraId="18C39E58" w14:textId="77777777" w:rsidR="00A55374" w:rsidRDefault="00A55374" w:rsidP="0C10B362">
      <w:pPr>
        <w:outlineLvl w:val="0"/>
        <w:rPr>
          <w:rFonts w:ascii="Arial" w:hAnsi="Arial"/>
          <w:sz w:val="21"/>
        </w:rPr>
      </w:pPr>
    </w:p>
    <w:p w14:paraId="68071E15" w14:textId="77777777" w:rsidR="00A55374" w:rsidRDefault="00A55374" w:rsidP="0C10B362">
      <w:pPr>
        <w:outlineLvl w:val="0"/>
        <w:rPr>
          <w:rFonts w:ascii="Arial" w:hAnsi="Arial"/>
          <w:sz w:val="21"/>
        </w:rPr>
      </w:pPr>
    </w:p>
    <w:p w14:paraId="6480582C" w14:textId="77777777" w:rsidR="00A55374" w:rsidRDefault="00A55374" w:rsidP="0C10B362">
      <w:pPr>
        <w:outlineLvl w:val="0"/>
        <w:rPr>
          <w:rFonts w:ascii="Arial" w:hAnsi="Arial"/>
          <w:sz w:val="21"/>
        </w:rPr>
      </w:pPr>
    </w:p>
    <w:p w14:paraId="6550078F" w14:textId="77777777" w:rsidR="00A55374" w:rsidRDefault="00A55374" w:rsidP="0C10B362">
      <w:pPr>
        <w:outlineLvl w:val="0"/>
        <w:rPr>
          <w:rFonts w:ascii="Arial" w:hAnsi="Arial"/>
          <w:sz w:val="21"/>
        </w:rPr>
      </w:pPr>
    </w:p>
    <w:p w14:paraId="175E98D2" w14:textId="77777777" w:rsidR="00A55374" w:rsidRDefault="00A55374" w:rsidP="0C10B362">
      <w:pPr>
        <w:outlineLvl w:val="0"/>
        <w:rPr>
          <w:rFonts w:ascii="Arial" w:hAnsi="Arial"/>
          <w:sz w:val="21"/>
        </w:rPr>
      </w:pPr>
    </w:p>
    <w:p w14:paraId="3710205A" w14:textId="77777777" w:rsidR="00A55374" w:rsidRDefault="00A55374" w:rsidP="0C10B362">
      <w:pPr>
        <w:outlineLvl w:val="0"/>
        <w:rPr>
          <w:rFonts w:ascii="Arial" w:hAnsi="Arial"/>
          <w:sz w:val="21"/>
        </w:rPr>
      </w:pPr>
    </w:p>
    <w:p w14:paraId="0B41DE6F" w14:textId="77777777" w:rsidR="00A55374" w:rsidRDefault="00A55374" w:rsidP="0C10B362">
      <w:pPr>
        <w:outlineLvl w:val="0"/>
        <w:rPr>
          <w:rFonts w:ascii="Arial" w:hAnsi="Arial" w:cs="Arial"/>
          <w:sz w:val="21"/>
          <w:szCs w:val="21"/>
        </w:rPr>
      </w:pPr>
    </w:p>
    <w:p w14:paraId="1096D17E" w14:textId="59050162" w:rsidR="0C10B362" w:rsidRDefault="0C10B362" w:rsidP="0C10B362">
      <w:pPr>
        <w:rPr>
          <w:rFonts w:ascii="Arial" w:hAnsi="Arial" w:cs="Arial"/>
          <w:i/>
          <w:iCs/>
          <w:sz w:val="21"/>
          <w:szCs w:val="21"/>
        </w:rPr>
      </w:pPr>
      <w:bookmarkStart w:id="11" w:name="_Ref349298708"/>
      <w:bookmarkStart w:id="12" w:name="_Toc435002709"/>
      <w:bookmarkEnd w:id="10"/>
    </w:p>
    <w:p w14:paraId="16A696FA" w14:textId="77777777" w:rsidR="00BA47D0" w:rsidRPr="001611A3" w:rsidRDefault="00BA47D0" w:rsidP="00BA47D0">
      <w:pPr>
        <w:tabs>
          <w:tab w:val="left" w:pos="284"/>
          <w:tab w:val="left" w:pos="851"/>
          <w:tab w:val="left" w:pos="1701"/>
        </w:tabs>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FORM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Rectangle 16" o:sp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FORM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5ACE017A" w14:textId="45205ED3" w:rsidR="00487E40" w:rsidRDefault="2FBD8854" w:rsidP="4215D593">
      <w:pPr>
        <w:pStyle w:val="Brezrazmikov"/>
        <w:jc w:val="both"/>
        <w:rPr>
          <w:rFonts w:ascii="Arial" w:hAnsi="Arial" w:cs="Arial"/>
          <w:sz w:val="21"/>
          <w:szCs w:val="21"/>
          <w:shd w:val="clear" w:color="auto" w:fill="FFFFFF"/>
        </w:rPr>
      </w:pPr>
      <w:r>
        <w:rPr>
          <w:rFonts w:ascii="Arial" w:hAnsi="Arial"/>
          <w:b/>
          <w:sz w:val="21"/>
        </w:rPr>
        <w:t xml:space="preserve">Dravske elektrarne Maribor d.o.o., </w:t>
      </w:r>
      <w:proofErr w:type="spellStart"/>
      <w:r>
        <w:rPr>
          <w:rFonts w:ascii="Arial" w:hAnsi="Arial"/>
          <w:sz w:val="21"/>
        </w:rPr>
        <w:t>Obrežna</w:t>
      </w:r>
      <w:proofErr w:type="spellEnd"/>
      <w:r>
        <w:rPr>
          <w:rFonts w:ascii="Arial" w:hAnsi="Arial"/>
          <w:sz w:val="21"/>
        </w:rPr>
        <w:t xml:space="preserve"> </w:t>
      </w:r>
      <w:proofErr w:type="spellStart"/>
      <w:r>
        <w:rPr>
          <w:rFonts w:ascii="Arial" w:hAnsi="Arial"/>
          <w:sz w:val="21"/>
        </w:rPr>
        <w:t>ulica</w:t>
      </w:r>
      <w:proofErr w:type="spellEnd"/>
      <w:r>
        <w:rPr>
          <w:rFonts w:ascii="Arial" w:hAnsi="Arial"/>
          <w:sz w:val="21"/>
        </w:rPr>
        <w:t xml:space="preserve"> 170, 2000 Maribor, represented by Damjan Seme, M. Sc., Managing Director, VAT ID: SI96254459, registration number: </w:t>
      </w:r>
      <w:r>
        <w:rPr>
          <w:rFonts w:ascii="Arial" w:hAnsi="Arial"/>
          <w:sz w:val="21"/>
          <w:shd w:val="clear" w:color="auto" w:fill="FFFFFF"/>
        </w:rPr>
        <w:t>5044286000, hereinafter referred to as the “</w:t>
      </w:r>
      <w:proofErr w:type="gramStart"/>
      <w:r>
        <w:rPr>
          <w:rFonts w:ascii="Arial" w:hAnsi="Arial"/>
          <w:sz w:val="21"/>
          <w:shd w:val="clear" w:color="auto" w:fill="FFFFFF"/>
        </w:rPr>
        <w:t>Client”</w:t>
      </w:r>
      <w:proofErr w:type="gramEnd"/>
    </w:p>
    <w:p w14:paraId="2C1B7D23" w14:textId="77777777" w:rsidR="00487E40" w:rsidRDefault="00487E40" w:rsidP="00487E40">
      <w:pPr>
        <w:pStyle w:val="Brezrazmikov"/>
        <w:jc w:val="both"/>
        <w:rPr>
          <w:rFonts w:ascii="Arial" w:hAnsi="Arial" w:cs="Arial"/>
          <w:sz w:val="21"/>
          <w:szCs w:val="21"/>
          <w:shd w:val="clear" w:color="auto" w:fill="FFFFFF"/>
        </w:rPr>
      </w:pPr>
    </w:p>
    <w:p w14:paraId="359C7D0F" w14:textId="77777777" w:rsidR="00487E40" w:rsidRDefault="00487E40" w:rsidP="00487E40">
      <w:pPr>
        <w:pStyle w:val="Brezrazmikov"/>
        <w:jc w:val="both"/>
        <w:rPr>
          <w:rFonts w:ascii="Arial" w:hAnsi="Arial" w:cs="Arial"/>
          <w:sz w:val="21"/>
          <w:szCs w:val="21"/>
          <w:shd w:val="clear" w:color="auto" w:fill="FFFFFF"/>
        </w:rPr>
      </w:pPr>
      <w:r>
        <w:rPr>
          <w:rFonts w:ascii="Arial" w:hAnsi="Arial"/>
          <w:sz w:val="21"/>
          <w:shd w:val="clear" w:color="auto" w:fill="FFFFFF"/>
        </w:rPr>
        <w:t>and</w:t>
      </w:r>
    </w:p>
    <w:p w14:paraId="4F767E04" w14:textId="77777777" w:rsidR="00487E40" w:rsidRDefault="00487E40" w:rsidP="00487E40">
      <w:pPr>
        <w:pStyle w:val="Brezrazmikov"/>
        <w:jc w:val="both"/>
        <w:rPr>
          <w:rFonts w:ascii="Arial" w:hAnsi="Arial" w:cs="Arial"/>
          <w:sz w:val="21"/>
          <w:szCs w:val="21"/>
          <w:shd w:val="clear" w:color="auto" w:fill="FFFFFF"/>
        </w:rPr>
      </w:pPr>
    </w:p>
    <w:p w14:paraId="0FCD49EE" w14:textId="77777777" w:rsidR="00487E40" w:rsidRDefault="00487E40" w:rsidP="00487E40">
      <w:pPr>
        <w:pStyle w:val="Brezrazmikov"/>
        <w:jc w:val="both"/>
        <w:rPr>
          <w:rFonts w:ascii="Arial" w:hAnsi="Arial" w:cs="Arial"/>
          <w:bCs/>
          <w:sz w:val="21"/>
          <w:szCs w:val="21"/>
          <w:shd w:val="clear" w:color="auto" w:fill="FFFFFF"/>
        </w:rPr>
      </w:pPr>
      <w:r>
        <w:rPr>
          <w:rFonts w:ascii="Arial" w:hAnsi="Arial"/>
          <w:sz w:val="21"/>
        </w:rPr>
        <w:t xml:space="preserve">______________ (company name), _____________ (company address), represented by _______________, VAT ID: ______________, registration number: </w:t>
      </w:r>
      <w:r>
        <w:rPr>
          <w:rFonts w:ascii="Arial" w:hAnsi="Arial"/>
          <w:sz w:val="21"/>
          <w:shd w:val="clear" w:color="auto" w:fill="FFFFFF"/>
        </w:rPr>
        <w:t>______________, hereinafter referred to as the “Contractor”</w:t>
      </w:r>
    </w:p>
    <w:p w14:paraId="5199E735" w14:textId="77777777" w:rsidR="00487E40" w:rsidRDefault="00487E40" w:rsidP="00487E40">
      <w:pPr>
        <w:rPr>
          <w:rFonts w:ascii="Arial" w:hAnsi="Arial" w:cs="Arial"/>
          <w:bCs/>
          <w:sz w:val="21"/>
          <w:szCs w:val="21"/>
        </w:rPr>
      </w:pPr>
    </w:p>
    <w:p w14:paraId="1847BB7E" w14:textId="77777777" w:rsidR="00487E40" w:rsidRDefault="00487E40" w:rsidP="00487E40">
      <w:pPr>
        <w:pStyle w:val="Brezrazmikov"/>
        <w:jc w:val="both"/>
        <w:rPr>
          <w:rFonts w:ascii="Arial" w:eastAsia="Calibri" w:hAnsi="Arial" w:cs="Arial"/>
          <w:bCs/>
          <w:sz w:val="21"/>
          <w:szCs w:val="21"/>
        </w:rPr>
      </w:pPr>
      <w:r>
        <w:rPr>
          <w:rFonts w:ascii="Arial" w:hAnsi="Arial"/>
          <w:sz w:val="21"/>
        </w:rPr>
        <w:t>hereby conclude the following</w:t>
      </w:r>
    </w:p>
    <w:p w14:paraId="12F07F15" w14:textId="77777777" w:rsidR="00487E40" w:rsidRDefault="00487E40" w:rsidP="00487E40">
      <w:pPr>
        <w:rPr>
          <w:rFonts w:ascii="Arial" w:hAnsi="Arial" w:cs="Arial"/>
          <w:sz w:val="21"/>
          <w:szCs w:val="21"/>
        </w:rPr>
      </w:pPr>
    </w:p>
    <w:p w14:paraId="2F4805D9" w14:textId="77777777" w:rsidR="00487E40" w:rsidRDefault="00487E40" w:rsidP="00487E40">
      <w:pPr>
        <w:rPr>
          <w:rFonts w:ascii="Arial" w:hAnsi="Arial" w:cs="Arial"/>
          <w:b/>
          <w:sz w:val="21"/>
          <w:szCs w:val="21"/>
        </w:rPr>
      </w:pPr>
    </w:p>
    <w:p w14:paraId="791518AA" w14:textId="77777777" w:rsidR="00487E40" w:rsidRDefault="00487E40" w:rsidP="00487E40">
      <w:pPr>
        <w:jc w:val="center"/>
        <w:rPr>
          <w:rFonts w:ascii="Arial" w:hAnsi="Arial" w:cs="Arial"/>
          <w:b/>
          <w:sz w:val="21"/>
          <w:szCs w:val="21"/>
        </w:rPr>
      </w:pPr>
      <w:r>
        <w:rPr>
          <w:rFonts w:ascii="Arial" w:hAnsi="Arial"/>
          <w:b/>
          <w:sz w:val="21"/>
        </w:rPr>
        <w:t xml:space="preserve">CONTRACT FOR THE PERFORMANCE OF THE PUBLIC PROCUREMENT </w:t>
      </w:r>
    </w:p>
    <w:p w14:paraId="3BED2FB1" w14:textId="593C2627" w:rsidR="00CD15D9" w:rsidRPr="00C84091" w:rsidRDefault="00C84091" w:rsidP="00CD15D9">
      <w:pPr>
        <w:spacing w:before="120" w:after="120"/>
        <w:jc w:val="center"/>
        <w:rPr>
          <w:rFonts w:ascii="Arial" w:hAnsi="Arial" w:cs="Arial"/>
          <w:b/>
          <w:bCs/>
          <w:sz w:val="21"/>
          <w:szCs w:val="21"/>
        </w:rPr>
      </w:pPr>
      <w:r>
        <w:rPr>
          <w:rFonts w:ascii="Arial" w:hAnsi="Arial"/>
          <w:b/>
          <w:bCs/>
          <w:sz w:val="21"/>
        </w:rPr>
        <w:t xml:space="preserve">Replacement of the gantry crane and </w:t>
      </w:r>
      <w:r w:rsidR="002A7BB3">
        <w:rPr>
          <w:rFonts w:ascii="Arial" w:hAnsi="Arial"/>
          <w:b/>
          <w:bCs/>
          <w:sz w:val="21"/>
        </w:rPr>
        <w:t>trash</w:t>
      </w:r>
      <w:r>
        <w:rPr>
          <w:rFonts w:ascii="Arial" w:hAnsi="Arial"/>
          <w:b/>
          <w:bCs/>
          <w:sz w:val="21"/>
        </w:rPr>
        <w:t>-rack cleaning machine at the Zlatoličje HPP</w:t>
      </w:r>
    </w:p>
    <w:p w14:paraId="7BDB38FB" w14:textId="77777777" w:rsidR="00CD15D9" w:rsidRPr="001611A3" w:rsidRDefault="00CD15D9" w:rsidP="00CD15D9">
      <w:pPr>
        <w:spacing w:before="120" w:after="120"/>
        <w:jc w:val="center"/>
        <w:rPr>
          <w:rFonts w:ascii="Arial" w:hAnsi="Arial" w:cs="Arial"/>
          <w:b/>
          <w:sz w:val="21"/>
          <w:szCs w:val="21"/>
        </w:rPr>
      </w:pPr>
    </w:p>
    <w:p w14:paraId="79384D6E" w14:textId="77777777" w:rsidR="00487E40" w:rsidRDefault="00487E40" w:rsidP="00487E40">
      <w:pPr>
        <w:pStyle w:val="Brezrazmikov"/>
        <w:rPr>
          <w:rFonts w:ascii="Arial" w:hAnsi="Arial" w:cs="Arial"/>
          <w:i/>
          <w:iCs/>
          <w:sz w:val="21"/>
          <w:szCs w:val="21"/>
        </w:rPr>
      </w:pPr>
      <w:r>
        <w:rPr>
          <w:rFonts w:ascii="Arial" w:hAnsi="Arial"/>
          <w:i/>
          <w:sz w:val="21"/>
        </w:rPr>
        <w:t>Client’s Contract No: ..................... Contractor's Contract No: …………………….</w:t>
      </w:r>
    </w:p>
    <w:p w14:paraId="4AA1142D" w14:textId="77777777" w:rsidR="00244BC5" w:rsidRDefault="00244BC5" w:rsidP="00244BC5">
      <w:pPr>
        <w:spacing w:before="120" w:after="120"/>
        <w:ind w:left="570"/>
        <w:rPr>
          <w:rFonts w:ascii="Arial" w:hAnsi="Arial" w:cs="Arial"/>
          <w:b/>
          <w:sz w:val="21"/>
          <w:szCs w:val="21"/>
        </w:rPr>
      </w:pPr>
    </w:p>
    <w:p w14:paraId="0A6765B2" w14:textId="3EF03F95" w:rsidR="0086753F" w:rsidRDefault="0086753F" w:rsidP="0052782D">
      <w:pPr>
        <w:pStyle w:val="Odstavekseznama"/>
        <w:numPr>
          <w:ilvl w:val="0"/>
          <w:numId w:val="34"/>
        </w:numPr>
        <w:spacing w:line="288" w:lineRule="auto"/>
        <w:rPr>
          <w:rFonts w:cs="Arial"/>
          <w:b/>
          <w:sz w:val="21"/>
          <w:szCs w:val="21"/>
        </w:rPr>
      </w:pPr>
      <w:r>
        <w:rPr>
          <w:b/>
          <w:sz w:val="21"/>
        </w:rPr>
        <w:t>Introductory provisions</w:t>
      </w:r>
    </w:p>
    <w:p w14:paraId="7C67ACAD" w14:textId="77777777" w:rsidR="008F1230" w:rsidRDefault="008F1230" w:rsidP="008F1230">
      <w:pPr>
        <w:pStyle w:val="Odstavekseznama"/>
        <w:spacing w:line="288" w:lineRule="auto"/>
        <w:ind w:left="360"/>
        <w:rPr>
          <w:rFonts w:cs="Arial"/>
          <w:b/>
          <w:sz w:val="21"/>
          <w:szCs w:val="21"/>
        </w:rPr>
      </w:pPr>
    </w:p>
    <w:p w14:paraId="09855047" w14:textId="79068641" w:rsidR="0086753F" w:rsidRPr="0086753F" w:rsidRDefault="0086753F" w:rsidP="008F1230">
      <w:pPr>
        <w:rPr>
          <w:rFonts w:ascii="Arial" w:hAnsi="Arial" w:cs="Arial"/>
          <w:bCs/>
          <w:iCs/>
          <w:sz w:val="21"/>
          <w:szCs w:val="21"/>
        </w:rPr>
      </w:pPr>
      <w:r>
        <w:rPr>
          <w:rFonts w:ascii="Arial" w:hAnsi="Arial"/>
          <w:sz w:val="21"/>
        </w:rPr>
        <w:t xml:space="preserve">The Parties acknowledge that the Client has conducted a public procurement procedure in accordance with Article 40 of the Public </w:t>
      </w:r>
      <w:r w:rsidR="00B23FEB">
        <w:rPr>
          <w:rFonts w:ascii="Arial" w:hAnsi="Arial"/>
          <w:sz w:val="21"/>
        </w:rPr>
        <w:t>P</w:t>
      </w:r>
      <w:r>
        <w:rPr>
          <w:rFonts w:ascii="Arial" w:hAnsi="Arial"/>
          <w:sz w:val="21"/>
        </w:rPr>
        <w:t>rocurement Act (Official Gazette of the Republic of Slovenia, No. 91/2015), hereinafter referred to as ZJN-3, for the Replacement of the gantry crane and</w:t>
      </w:r>
      <w:r w:rsidR="00B23FEB">
        <w:rPr>
          <w:rFonts w:ascii="Arial" w:hAnsi="Arial"/>
          <w:sz w:val="21"/>
        </w:rPr>
        <w:t xml:space="preserve"> a</w:t>
      </w:r>
      <w:r>
        <w:rPr>
          <w:rFonts w:ascii="Arial" w:hAnsi="Arial"/>
          <w:sz w:val="21"/>
        </w:rPr>
        <w:t xml:space="preserve"> </w:t>
      </w:r>
      <w:r w:rsidR="002A7BB3">
        <w:rPr>
          <w:rFonts w:ascii="Arial" w:hAnsi="Arial"/>
          <w:sz w:val="21"/>
        </w:rPr>
        <w:t>trash</w:t>
      </w:r>
      <w:r>
        <w:rPr>
          <w:rFonts w:ascii="Arial" w:hAnsi="Arial"/>
          <w:sz w:val="21"/>
        </w:rPr>
        <w:t>-rack cleaning machine at the Zlatoličje HPP.</w:t>
      </w:r>
    </w:p>
    <w:p w14:paraId="5A6559DB" w14:textId="77777777" w:rsidR="0086753F" w:rsidRPr="000B7531" w:rsidRDefault="0086753F" w:rsidP="0086753F">
      <w:pPr>
        <w:rPr>
          <w:rFonts w:ascii="Arial" w:hAnsi="Arial" w:cs="Arial"/>
          <w:sz w:val="21"/>
          <w:szCs w:val="21"/>
        </w:rPr>
      </w:pPr>
    </w:p>
    <w:p w14:paraId="7D350AE2" w14:textId="61796125" w:rsidR="0086753F" w:rsidRPr="000B7531" w:rsidRDefault="0086753F" w:rsidP="0086753F">
      <w:pPr>
        <w:rPr>
          <w:rFonts w:ascii="Arial" w:hAnsi="Arial" w:cs="Arial"/>
          <w:sz w:val="21"/>
          <w:szCs w:val="21"/>
        </w:rPr>
      </w:pPr>
      <w:r>
        <w:rPr>
          <w:rFonts w:ascii="Arial" w:hAnsi="Arial"/>
          <w:sz w:val="21"/>
        </w:rPr>
        <w:t>The Contractor was selected as the most advantageous Tenderer following an open procedure published on the Public Procurement Portal on ...................... under the publication No ...........................</w:t>
      </w:r>
    </w:p>
    <w:p w14:paraId="76EF889E" w14:textId="77777777" w:rsidR="0086753F" w:rsidRPr="000B7531" w:rsidRDefault="0086753F" w:rsidP="0086753F">
      <w:pPr>
        <w:rPr>
          <w:rFonts w:ascii="Arial" w:hAnsi="Arial" w:cs="Arial"/>
          <w:sz w:val="21"/>
          <w:szCs w:val="21"/>
        </w:rPr>
      </w:pPr>
    </w:p>
    <w:p w14:paraId="4469C152" w14:textId="3DC97CBB" w:rsidR="00E13B09" w:rsidRDefault="00E13B09" w:rsidP="00E13B09">
      <w:pPr>
        <w:tabs>
          <w:tab w:val="left" w:pos="851"/>
        </w:tabs>
        <w:rPr>
          <w:rFonts w:ascii="Arial" w:hAnsi="Arial" w:cs="Arial"/>
          <w:sz w:val="21"/>
          <w:szCs w:val="21"/>
        </w:rPr>
      </w:pPr>
      <w:r>
        <w:rPr>
          <w:rFonts w:ascii="Arial" w:hAnsi="Arial"/>
          <w:sz w:val="21"/>
        </w:rPr>
        <w:t>The public procurement documents (hereinafter referred to as the "documents") and the tender submitted by the Contractor No ........................., dated ......................., constitute an integral part of this contract. The Contractor shall fulfil all obligations and adhere to all other requirements not explicitly mentioned in this contract but indicated or implied by the documents and the tender.</w:t>
      </w:r>
    </w:p>
    <w:p w14:paraId="2FE0977A" w14:textId="77777777" w:rsidR="00C84091" w:rsidRPr="003666D1" w:rsidRDefault="00C84091" w:rsidP="00E13B09">
      <w:pPr>
        <w:tabs>
          <w:tab w:val="left" w:pos="851"/>
        </w:tabs>
        <w:rPr>
          <w:rFonts w:ascii="Arial" w:hAnsi="Arial" w:cs="Arial"/>
          <w:sz w:val="21"/>
          <w:szCs w:val="21"/>
        </w:rPr>
      </w:pPr>
    </w:p>
    <w:p w14:paraId="78082748" w14:textId="33A715D9" w:rsidR="0086753F" w:rsidRPr="000B7531" w:rsidRDefault="0086753F" w:rsidP="0086753F">
      <w:pPr>
        <w:tabs>
          <w:tab w:val="left" w:pos="851"/>
        </w:tabs>
        <w:rPr>
          <w:rFonts w:ascii="Arial" w:hAnsi="Arial" w:cs="Arial"/>
          <w:kern w:val="3"/>
          <w:sz w:val="21"/>
          <w:szCs w:val="21"/>
        </w:rPr>
      </w:pPr>
      <w:r>
        <w:rPr>
          <w:rFonts w:ascii="Arial" w:hAnsi="Arial"/>
          <w:sz w:val="21"/>
        </w:rPr>
        <w:t>In case of any conflict between this contract, the documents, and the tender, the provisions of this contract shall take precedence, followed by the provisions of the documents, and then by the provisions of the tender, unless expressly stated otherwise in this contract.</w:t>
      </w:r>
    </w:p>
    <w:p w14:paraId="6BD7DCA1" w14:textId="77777777" w:rsidR="0086753F" w:rsidRPr="000B7531" w:rsidRDefault="0086753F" w:rsidP="0086753F">
      <w:pPr>
        <w:spacing w:after="200" w:line="276" w:lineRule="auto"/>
        <w:jc w:val="left"/>
        <w:rPr>
          <w:rFonts w:ascii="Arial" w:hAnsi="Arial" w:cs="Arial"/>
          <w:kern w:val="3"/>
          <w:sz w:val="21"/>
          <w:szCs w:val="21"/>
          <w:lang w:eastAsia="zh-CN"/>
        </w:rPr>
      </w:pPr>
    </w:p>
    <w:p w14:paraId="533806D8" w14:textId="461E557A" w:rsidR="0086753F" w:rsidRDefault="0086753F" w:rsidP="0052782D">
      <w:pPr>
        <w:pStyle w:val="Odstavekseznama"/>
        <w:numPr>
          <w:ilvl w:val="0"/>
          <w:numId w:val="34"/>
        </w:numPr>
        <w:spacing w:before="120" w:after="120"/>
        <w:rPr>
          <w:rFonts w:cs="Arial"/>
          <w:b/>
          <w:sz w:val="21"/>
          <w:szCs w:val="21"/>
        </w:rPr>
      </w:pPr>
      <w:r>
        <w:rPr>
          <w:b/>
          <w:sz w:val="21"/>
        </w:rPr>
        <w:t xml:space="preserve">Subject and scope of the </w:t>
      </w:r>
      <w:proofErr w:type="gramStart"/>
      <w:r>
        <w:rPr>
          <w:b/>
          <w:sz w:val="21"/>
        </w:rPr>
        <w:t>contract</w:t>
      </w:r>
      <w:proofErr w:type="gramEnd"/>
    </w:p>
    <w:p w14:paraId="201E03FA" w14:textId="0C9F4777" w:rsidR="0C10B362" w:rsidRDefault="0086753F" w:rsidP="0C10B362">
      <w:pPr>
        <w:rPr>
          <w:rFonts w:ascii="Arial" w:hAnsi="Arial" w:cs="Arial"/>
          <w:sz w:val="21"/>
          <w:szCs w:val="21"/>
        </w:rPr>
      </w:pPr>
      <w:r>
        <w:rPr>
          <w:rFonts w:ascii="Arial" w:hAnsi="Arial"/>
          <w:sz w:val="21"/>
        </w:rPr>
        <w:t xml:space="preserve">The subject of the contract is the Replacement of the gantry crane and </w:t>
      </w:r>
      <w:r w:rsidR="00454D72">
        <w:rPr>
          <w:rFonts w:ascii="Arial" w:hAnsi="Arial"/>
          <w:sz w:val="21"/>
        </w:rPr>
        <w:t xml:space="preserve">a </w:t>
      </w:r>
      <w:r>
        <w:rPr>
          <w:rFonts w:ascii="Arial" w:hAnsi="Arial"/>
          <w:sz w:val="21"/>
        </w:rPr>
        <w:t>trash-rack cleaning machine at the Zlatoličje HPP, in accordance with the public procurement documents and the Contractor's tender which are integral parts of this contract.</w:t>
      </w:r>
    </w:p>
    <w:p w14:paraId="2106D651" w14:textId="77777777" w:rsidR="001A69E4" w:rsidRDefault="001A69E4" w:rsidP="0C10B362">
      <w:pPr>
        <w:rPr>
          <w:rFonts w:ascii="Arial" w:hAnsi="Arial" w:cs="Arial"/>
          <w:sz w:val="21"/>
          <w:szCs w:val="21"/>
        </w:rPr>
      </w:pPr>
    </w:p>
    <w:p w14:paraId="3E4F803E" w14:textId="4EDBEE70" w:rsidR="0086753F" w:rsidRDefault="0086753F" w:rsidP="007F549E">
      <w:pPr>
        <w:tabs>
          <w:tab w:val="left" w:pos="851"/>
        </w:tabs>
        <w:rPr>
          <w:rFonts w:ascii="Arial" w:hAnsi="Arial" w:cs="Arial"/>
          <w:b/>
          <w:sz w:val="21"/>
          <w:szCs w:val="21"/>
        </w:rPr>
      </w:pPr>
      <w:r>
        <w:rPr>
          <w:rFonts w:ascii="Arial" w:hAnsi="Arial"/>
          <w:sz w:val="21"/>
        </w:rPr>
        <w:t>The contractual scope of work encompasses the following:</w:t>
      </w:r>
    </w:p>
    <w:p w14:paraId="3AD3834A" w14:textId="07C194F0" w:rsidR="007F549E" w:rsidRPr="00736776" w:rsidRDefault="007F549E" w:rsidP="0052782D">
      <w:pPr>
        <w:numPr>
          <w:ilvl w:val="0"/>
          <w:numId w:val="36"/>
        </w:numPr>
        <w:contextualSpacing/>
        <w:jc w:val="left"/>
        <w:rPr>
          <w:rFonts w:ascii="Arial" w:hAnsi="Arial"/>
          <w:sz w:val="21"/>
          <w:szCs w:val="21"/>
        </w:rPr>
      </w:pPr>
      <w:r>
        <w:rPr>
          <w:rFonts w:ascii="Arial" w:hAnsi="Arial"/>
          <w:sz w:val="21"/>
        </w:rPr>
        <w:lastRenderedPageBreak/>
        <w:t xml:space="preserve">Preparation of design and technical documents.  </w:t>
      </w:r>
    </w:p>
    <w:p w14:paraId="5F607058" w14:textId="53FA83BA" w:rsidR="007F549E" w:rsidRPr="00736776" w:rsidRDefault="007F549E" w:rsidP="0052782D">
      <w:pPr>
        <w:numPr>
          <w:ilvl w:val="0"/>
          <w:numId w:val="36"/>
        </w:numPr>
        <w:contextualSpacing/>
        <w:jc w:val="left"/>
        <w:rPr>
          <w:rFonts w:ascii="Arial" w:hAnsi="Arial"/>
          <w:sz w:val="21"/>
          <w:szCs w:val="21"/>
        </w:rPr>
      </w:pPr>
      <w:r>
        <w:rPr>
          <w:rFonts w:ascii="Arial" w:hAnsi="Arial"/>
          <w:sz w:val="21"/>
        </w:rPr>
        <w:t xml:space="preserve">Dismantling of the existing gantry crane with a trash-rack cleaning machine, with a capacity of 2x100 </w:t>
      </w:r>
      <w:proofErr w:type="spellStart"/>
      <w:r>
        <w:rPr>
          <w:rFonts w:ascii="Arial" w:hAnsi="Arial"/>
          <w:sz w:val="21"/>
        </w:rPr>
        <w:t>kN.</w:t>
      </w:r>
      <w:proofErr w:type="spellEnd"/>
    </w:p>
    <w:p w14:paraId="4767E932" w14:textId="01147140" w:rsidR="001A3A15" w:rsidRPr="00454D72" w:rsidRDefault="007F549E" w:rsidP="000846CC">
      <w:pPr>
        <w:numPr>
          <w:ilvl w:val="0"/>
          <w:numId w:val="36"/>
        </w:numPr>
        <w:contextualSpacing/>
        <w:jc w:val="left"/>
        <w:rPr>
          <w:rFonts w:ascii="Arial" w:hAnsi="Arial"/>
          <w:sz w:val="21"/>
          <w:szCs w:val="21"/>
        </w:rPr>
      </w:pPr>
      <w:r w:rsidRPr="00454D72">
        <w:rPr>
          <w:rFonts w:ascii="Arial" w:hAnsi="Arial"/>
          <w:sz w:val="21"/>
        </w:rPr>
        <w:t xml:space="preserve">Manufacturing and supply of a new gantry crane with a trash-rack cleaning machine, with a capacity of 2x150 </w:t>
      </w:r>
      <w:proofErr w:type="spellStart"/>
      <w:r w:rsidRPr="00454D72">
        <w:rPr>
          <w:rFonts w:ascii="Arial" w:hAnsi="Arial"/>
          <w:sz w:val="21"/>
        </w:rPr>
        <w:t>kN.</w:t>
      </w:r>
      <w:proofErr w:type="spellEnd"/>
      <w:r w:rsidRPr="00454D72">
        <w:rPr>
          <w:rFonts w:ascii="Arial" w:hAnsi="Arial"/>
          <w:sz w:val="21"/>
        </w:rPr>
        <w:t xml:space="preserve">  </w:t>
      </w:r>
    </w:p>
    <w:p w14:paraId="7708A43D" w14:textId="37D39F12" w:rsidR="007F549E" w:rsidRPr="00736776" w:rsidRDefault="007F549E" w:rsidP="0052782D">
      <w:pPr>
        <w:numPr>
          <w:ilvl w:val="0"/>
          <w:numId w:val="36"/>
        </w:numPr>
        <w:contextualSpacing/>
        <w:jc w:val="left"/>
        <w:rPr>
          <w:rFonts w:ascii="Arial" w:hAnsi="Arial"/>
          <w:sz w:val="21"/>
          <w:szCs w:val="21"/>
        </w:rPr>
      </w:pPr>
      <w:r>
        <w:rPr>
          <w:rFonts w:ascii="Arial" w:hAnsi="Arial"/>
          <w:sz w:val="21"/>
        </w:rPr>
        <w:t xml:space="preserve">Manufacturing and supply of new lifting </w:t>
      </w:r>
      <w:r w:rsidR="003016F4">
        <w:rPr>
          <w:rFonts w:ascii="Arial" w:hAnsi="Arial"/>
          <w:sz w:val="21"/>
        </w:rPr>
        <w:t>tongs.</w:t>
      </w:r>
      <w:r>
        <w:rPr>
          <w:rFonts w:ascii="Arial" w:hAnsi="Arial"/>
          <w:sz w:val="21"/>
        </w:rPr>
        <w:t xml:space="preserve"> </w:t>
      </w:r>
    </w:p>
    <w:p w14:paraId="2191AAF4" w14:textId="6A4538B4" w:rsidR="007F549E" w:rsidRDefault="007F549E" w:rsidP="0052782D">
      <w:pPr>
        <w:numPr>
          <w:ilvl w:val="0"/>
          <w:numId w:val="36"/>
        </w:numPr>
        <w:contextualSpacing/>
        <w:jc w:val="left"/>
        <w:rPr>
          <w:rFonts w:ascii="Arial" w:hAnsi="Arial"/>
          <w:sz w:val="21"/>
          <w:szCs w:val="21"/>
        </w:rPr>
      </w:pPr>
      <w:r>
        <w:rPr>
          <w:rFonts w:ascii="Arial" w:hAnsi="Arial"/>
          <w:sz w:val="21"/>
        </w:rPr>
        <w:t>Manufacturing and supply of a ramp e</w:t>
      </w:r>
      <w:r w:rsidR="003016F4">
        <w:rPr>
          <w:rFonts w:ascii="Arial" w:hAnsi="Arial"/>
          <w:sz w:val="21"/>
        </w:rPr>
        <w:t>levation</w:t>
      </w:r>
      <w:r>
        <w:rPr>
          <w:rFonts w:ascii="Arial" w:hAnsi="Arial"/>
          <w:sz w:val="21"/>
        </w:rPr>
        <w:t>, also functioning as a safety fence.</w:t>
      </w:r>
    </w:p>
    <w:p w14:paraId="16E1866C" w14:textId="74282C0D" w:rsidR="00736776" w:rsidRPr="00BE751E" w:rsidRDefault="00736776" w:rsidP="0052782D">
      <w:pPr>
        <w:numPr>
          <w:ilvl w:val="0"/>
          <w:numId w:val="36"/>
        </w:numPr>
        <w:contextualSpacing/>
        <w:jc w:val="left"/>
        <w:rPr>
          <w:rFonts w:ascii="Arial" w:hAnsi="Arial"/>
          <w:sz w:val="21"/>
          <w:szCs w:val="21"/>
        </w:rPr>
      </w:pPr>
      <w:r>
        <w:rPr>
          <w:rFonts w:ascii="Arial" w:hAnsi="Arial"/>
          <w:sz w:val="21"/>
        </w:rPr>
        <w:t>Execution of civil works.</w:t>
      </w:r>
    </w:p>
    <w:p w14:paraId="05E54529" w14:textId="101B31C2" w:rsidR="00736776" w:rsidRPr="00736776" w:rsidRDefault="00736776" w:rsidP="0052782D">
      <w:pPr>
        <w:numPr>
          <w:ilvl w:val="0"/>
          <w:numId w:val="36"/>
        </w:numPr>
        <w:contextualSpacing/>
        <w:jc w:val="left"/>
        <w:rPr>
          <w:rFonts w:ascii="Arial" w:hAnsi="Arial"/>
          <w:sz w:val="21"/>
          <w:szCs w:val="21"/>
        </w:rPr>
      </w:pPr>
      <w:r>
        <w:rPr>
          <w:rFonts w:ascii="Arial" w:hAnsi="Arial"/>
          <w:sz w:val="21"/>
        </w:rPr>
        <w:t>Unforeseen works.</w:t>
      </w:r>
    </w:p>
    <w:p w14:paraId="2B38F993" w14:textId="77777777" w:rsidR="00244BC5" w:rsidRPr="000B7531" w:rsidRDefault="00244BC5" w:rsidP="0086753F">
      <w:pPr>
        <w:tabs>
          <w:tab w:val="left" w:pos="851"/>
        </w:tabs>
        <w:rPr>
          <w:rFonts w:ascii="Arial" w:hAnsi="Arial" w:cs="Arial"/>
          <w:b/>
          <w:sz w:val="21"/>
          <w:szCs w:val="21"/>
        </w:rPr>
      </w:pPr>
    </w:p>
    <w:p w14:paraId="293FF9A3" w14:textId="544B9F20" w:rsidR="00E13B09" w:rsidRPr="00E13B09" w:rsidRDefault="0086753F" w:rsidP="00E13B09">
      <w:pPr>
        <w:rPr>
          <w:rFonts w:ascii="Arial" w:hAnsi="Arial" w:cs="Arial"/>
          <w:sz w:val="21"/>
          <w:szCs w:val="21"/>
        </w:rPr>
      </w:pPr>
      <w:r>
        <w:rPr>
          <w:rFonts w:ascii="Arial" w:hAnsi="Arial"/>
          <w:sz w:val="21"/>
        </w:rPr>
        <w:t>The precise scope of the works, encompassing all technical data, requirements and conditions, is set out in the public procurement documents, the Contractor's tender and Bill of Quantities, all of which constitute integral components of the contract.</w:t>
      </w:r>
    </w:p>
    <w:p w14:paraId="5A12F94A" w14:textId="77777777" w:rsidR="0086753F" w:rsidRPr="000B7531" w:rsidRDefault="0086753F" w:rsidP="0086753F">
      <w:pPr>
        <w:rPr>
          <w:rFonts w:ascii="Arial" w:hAnsi="Arial" w:cs="Arial"/>
          <w:sz w:val="21"/>
          <w:szCs w:val="21"/>
        </w:rPr>
      </w:pPr>
    </w:p>
    <w:p w14:paraId="24F276A8" w14:textId="12691258" w:rsidR="0086753F" w:rsidRDefault="0086753F" w:rsidP="0086753F">
      <w:pPr>
        <w:rPr>
          <w:rFonts w:ascii="Arial" w:hAnsi="Arial" w:cs="Arial"/>
          <w:sz w:val="21"/>
          <w:szCs w:val="21"/>
        </w:rPr>
      </w:pPr>
      <w:r>
        <w:rPr>
          <w:rFonts w:ascii="Arial" w:hAnsi="Arial"/>
          <w:sz w:val="21"/>
        </w:rPr>
        <w:t>The Contractor is obliged to fulfil all obligations stipulated by this contract in alignment with the provisions of this contract and the specific requirements set out in the public procurement documents.</w:t>
      </w:r>
    </w:p>
    <w:p w14:paraId="04BEDEA8" w14:textId="77777777" w:rsidR="0086753F" w:rsidRPr="000B7531" w:rsidRDefault="0086753F" w:rsidP="0086753F">
      <w:pPr>
        <w:rPr>
          <w:rFonts w:ascii="Arial" w:hAnsi="Arial" w:cs="Arial"/>
          <w:sz w:val="21"/>
          <w:szCs w:val="21"/>
        </w:rPr>
      </w:pPr>
    </w:p>
    <w:p w14:paraId="29707B6B" w14:textId="03A23427" w:rsidR="0086753F" w:rsidRPr="000B7531" w:rsidRDefault="00736776" w:rsidP="00736776">
      <w:pPr>
        <w:spacing w:before="120" w:after="120"/>
        <w:rPr>
          <w:rFonts w:ascii="Arial" w:hAnsi="Arial" w:cs="Arial"/>
          <w:b/>
          <w:sz w:val="21"/>
          <w:szCs w:val="21"/>
        </w:rPr>
      </w:pPr>
      <w:r>
        <w:rPr>
          <w:rFonts w:ascii="Arial" w:hAnsi="Arial"/>
          <w:b/>
          <w:sz w:val="21"/>
        </w:rPr>
        <w:t>3.   Contract price</w:t>
      </w:r>
    </w:p>
    <w:p w14:paraId="708D4533" w14:textId="1291286F" w:rsidR="0086753F" w:rsidRPr="000B7531" w:rsidRDefault="006D634E" w:rsidP="0086753F">
      <w:pPr>
        <w:rPr>
          <w:rFonts w:ascii="Arial" w:hAnsi="Arial" w:cs="Arial"/>
          <w:sz w:val="21"/>
          <w:szCs w:val="21"/>
        </w:rPr>
      </w:pPr>
      <w:r>
        <w:rPr>
          <w:rFonts w:ascii="Arial" w:hAnsi="Arial"/>
          <w:sz w:val="21"/>
        </w:rPr>
        <w:t>The total contract price for the scope of work referred to in Article 2 of this contract is estimated at:</w:t>
      </w:r>
    </w:p>
    <w:p w14:paraId="4CEDE374" w14:textId="77777777" w:rsidR="00244BC5" w:rsidRDefault="00244BC5" w:rsidP="00244BC5">
      <w:pPr>
        <w:jc w:val="left"/>
        <w:rPr>
          <w:rFonts w:ascii="Arial" w:hAnsi="Arial" w:cs="Arial"/>
          <w:sz w:val="21"/>
          <w:szCs w:val="21"/>
        </w:rPr>
      </w:pPr>
    </w:p>
    <w:p w14:paraId="31AAE217" w14:textId="77777777" w:rsidR="00317BF1" w:rsidRPr="00317BF1" w:rsidRDefault="00317BF1" w:rsidP="00317BF1">
      <w:pPr>
        <w:rPr>
          <w:rFonts w:ascii="Arial" w:hAnsi="Arial" w:cs="Arial"/>
          <w:b/>
          <w:sz w:val="22"/>
          <w:szCs w:val="22"/>
        </w:rPr>
      </w:pPr>
      <w:r>
        <w:rPr>
          <w:rFonts w:ascii="Arial" w:hAnsi="Arial"/>
          <w:b/>
          <w:sz w:val="22"/>
        </w:rPr>
        <w:t>Estimated contract price excluding VAT:</w:t>
      </w:r>
      <w:r>
        <w:rPr>
          <w:rFonts w:ascii="Arial" w:hAnsi="Arial"/>
          <w:b/>
          <w:sz w:val="22"/>
        </w:rPr>
        <w:tab/>
        <w:t>€______________</w:t>
      </w:r>
    </w:p>
    <w:p w14:paraId="1760244F" w14:textId="77777777" w:rsidR="00244BC5" w:rsidRDefault="00244BC5" w:rsidP="00221898">
      <w:pPr>
        <w:jc w:val="left"/>
        <w:rPr>
          <w:rFonts w:ascii="Arial" w:hAnsi="Arial" w:cs="Arial"/>
          <w:sz w:val="21"/>
          <w:szCs w:val="21"/>
        </w:rPr>
      </w:pPr>
    </w:p>
    <w:p w14:paraId="7DAC0484" w14:textId="188091A5" w:rsidR="00221898" w:rsidRPr="008B5C24" w:rsidRDefault="00221898" w:rsidP="00221898">
      <w:pPr>
        <w:jc w:val="left"/>
        <w:rPr>
          <w:rFonts w:ascii="Arial" w:hAnsi="Arial" w:cs="Arial"/>
          <w:sz w:val="21"/>
          <w:szCs w:val="21"/>
        </w:rPr>
      </w:pPr>
      <w:r>
        <w:rPr>
          <w:rFonts w:ascii="Arial" w:hAnsi="Arial"/>
          <w:sz w:val="21"/>
        </w:rPr>
        <w:t xml:space="preserve">(in words: .....................................Euros and </w:t>
      </w:r>
      <w:proofErr w:type="gramStart"/>
      <w:r>
        <w:rPr>
          <w:rFonts w:ascii="Arial" w:hAnsi="Arial"/>
          <w:sz w:val="21"/>
        </w:rPr>
        <w:t>.....</w:t>
      </w:r>
      <w:proofErr w:type="gramEnd"/>
      <w:r>
        <w:rPr>
          <w:rFonts w:ascii="Arial" w:hAnsi="Arial"/>
          <w:sz w:val="21"/>
        </w:rPr>
        <w:t xml:space="preserve"> /100)</w:t>
      </w:r>
    </w:p>
    <w:p w14:paraId="3EF64E63" w14:textId="77777777" w:rsidR="0086753F" w:rsidRPr="000B7531" w:rsidRDefault="0086753F" w:rsidP="0086753F">
      <w:pPr>
        <w:rPr>
          <w:rFonts w:ascii="Arial" w:hAnsi="Arial" w:cs="Arial"/>
          <w:sz w:val="21"/>
          <w:szCs w:val="21"/>
        </w:rPr>
      </w:pPr>
    </w:p>
    <w:p w14:paraId="711A3C41" w14:textId="7C795C51" w:rsidR="00221898" w:rsidRDefault="00395D31" w:rsidP="00221898">
      <w:pPr>
        <w:rPr>
          <w:rFonts w:ascii="Arial" w:hAnsi="Arial" w:cs="Arial"/>
          <w:sz w:val="21"/>
          <w:szCs w:val="21"/>
        </w:rPr>
      </w:pPr>
      <w:r>
        <w:rPr>
          <w:rFonts w:ascii="Arial" w:hAnsi="Arial"/>
          <w:sz w:val="21"/>
        </w:rPr>
        <w:t>Details of the contract price with unit prices will be set out in the Contractor's Bill of Quantities or tender annexed to this contract.</w:t>
      </w:r>
    </w:p>
    <w:p w14:paraId="24B7AEED" w14:textId="77777777" w:rsidR="00622AED" w:rsidRDefault="00622AED" w:rsidP="00622AED">
      <w:pPr>
        <w:rPr>
          <w:rFonts w:ascii="Arial" w:hAnsi="Arial" w:cs="Arial"/>
          <w:sz w:val="21"/>
          <w:szCs w:val="21"/>
        </w:rPr>
      </w:pPr>
    </w:p>
    <w:p w14:paraId="6D7F6D71" w14:textId="2A45C5B2" w:rsidR="00622AED" w:rsidRPr="00622AED" w:rsidRDefault="00622AED" w:rsidP="00622AED">
      <w:pPr>
        <w:rPr>
          <w:rFonts w:ascii="Arial" w:hAnsi="Arial" w:cs="Arial"/>
          <w:sz w:val="21"/>
          <w:szCs w:val="21"/>
        </w:rPr>
      </w:pPr>
      <w:r>
        <w:rPr>
          <w:rFonts w:ascii="Arial" w:hAnsi="Arial"/>
          <w:sz w:val="21"/>
        </w:rPr>
        <w:t>The contract price encompasses all expenses for the thorough and compliant execution of the contract works at the designated site (DDP) (Incoterms 2010).</w:t>
      </w:r>
    </w:p>
    <w:p w14:paraId="74F8FA03" w14:textId="77777777" w:rsidR="005B3EEE" w:rsidRDefault="005B3EEE" w:rsidP="00221898">
      <w:pPr>
        <w:rPr>
          <w:rFonts w:ascii="Arial" w:hAnsi="Arial" w:cs="Arial"/>
          <w:sz w:val="21"/>
          <w:szCs w:val="21"/>
        </w:rPr>
      </w:pPr>
    </w:p>
    <w:p w14:paraId="28A6C8CA" w14:textId="12768A07" w:rsidR="00281795" w:rsidRPr="00BE751E" w:rsidRDefault="00281795" w:rsidP="00281795">
      <w:pPr>
        <w:rPr>
          <w:rFonts w:ascii="Arial" w:hAnsi="Arial" w:cs="Arial"/>
          <w:sz w:val="21"/>
          <w:szCs w:val="21"/>
        </w:rPr>
      </w:pPr>
      <w:r>
        <w:rPr>
          <w:rFonts w:ascii="Arial" w:hAnsi="Arial"/>
          <w:sz w:val="21"/>
        </w:rPr>
        <w:t xml:space="preserve">The contract price for the scope of the contract specified in Item 2 of this contract shall remain fixed for the entire duration of the service performance and shall cover all costs associated with the execution of the contractual services. </w:t>
      </w:r>
    </w:p>
    <w:p w14:paraId="03569006" w14:textId="77777777" w:rsidR="00281795" w:rsidRPr="00221898" w:rsidRDefault="00281795" w:rsidP="00221898">
      <w:pPr>
        <w:rPr>
          <w:rFonts w:ascii="Arial" w:hAnsi="Arial" w:cs="Arial"/>
          <w:sz w:val="21"/>
          <w:szCs w:val="21"/>
        </w:rPr>
      </w:pPr>
    </w:p>
    <w:p w14:paraId="0F40BDBB" w14:textId="77777777" w:rsidR="005B3EEE" w:rsidRPr="005B3EEE" w:rsidRDefault="005B3EEE" w:rsidP="005B3EEE">
      <w:pPr>
        <w:rPr>
          <w:rFonts w:ascii="Arial" w:hAnsi="Arial" w:cs="Arial"/>
          <w:sz w:val="21"/>
          <w:szCs w:val="21"/>
        </w:rPr>
      </w:pPr>
      <w:r>
        <w:rPr>
          <w:rFonts w:ascii="Arial" w:hAnsi="Arial"/>
          <w:sz w:val="21"/>
        </w:rPr>
        <w:t>The Client retains the authority to reduce the contractual scope of work during the execution of the works. In the event of such a reduction, the Contractor waives any entitlement to claim costs associated with the reduced scope of work, as explicitly agreed upon by the Contractor.</w:t>
      </w:r>
    </w:p>
    <w:p w14:paraId="3C89CECB" w14:textId="77777777" w:rsidR="005B3EEE" w:rsidRPr="000B7531" w:rsidRDefault="005B3EEE" w:rsidP="0086753F">
      <w:pPr>
        <w:rPr>
          <w:rFonts w:ascii="Arial" w:hAnsi="Arial" w:cs="Arial"/>
          <w:sz w:val="21"/>
          <w:szCs w:val="21"/>
        </w:rPr>
      </w:pPr>
    </w:p>
    <w:p w14:paraId="765C32AF" w14:textId="3036EEA3" w:rsidR="005B3EEE" w:rsidRDefault="0086753F" w:rsidP="005B3EEE">
      <w:pPr>
        <w:rPr>
          <w:rFonts w:ascii="Arial" w:hAnsi="Arial" w:cs="Arial"/>
          <w:sz w:val="21"/>
          <w:szCs w:val="21"/>
        </w:rPr>
      </w:pPr>
      <w:r>
        <w:rPr>
          <w:rFonts w:ascii="Arial" w:hAnsi="Arial"/>
          <w:sz w:val="21"/>
        </w:rPr>
        <w:t>The Client retains the right to modify or supplement the technical documentation upon which this contract is based.</w:t>
      </w:r>
    </w:p>
    <w:p w14:paraId="788BFEE0" w14:textId="77777777" w:rsidR="00C732BE" w:rsidRDefault="00C732BE" w:rsidP="00C732BE">
      <w:pPr>
        <w:rPr>
          <w:rFonts w:ascii="Arial" w:hAnsi="Arial" w:cs="Arial"/>
          <w:sz w:val="21"/>
          <w:szCs w:val="21"/>
        </w:rPr>
      </w:pPr>
      <w:r>
        <w:rPr>
          <w:rFonts w:ascii="Arial" w:hAnsi="Arial"/>
          <w:sz w:val="21"/>
        </w:rPr>
        <w:t xml:space="preserve">Throughout the implementation of the contract, unforeseen circumstances may necessitate additional services or supplies that were not fully anticipated or included in the Bill of Quantities. </w:t>
      </w:r>
    </w:p>
    <w:p w14:paraId="2DBDC4EC" w14:textId="77777777" w:rsidR="00C732BE" w:rsidRDefault="00C732BE" w:rsidP="00C732BE">
      <w:pPr>
        <w:rPr>
          <w:rFonts w:ascii="Arial" w:hAnsi="Arial" w:cs="Arial"/>
          <w:sz w:val="21"/>
          <w:szCs w:val="21"/>
        </w:rPr>
      </w:pPr>
    </w:p>
    <w:p w14:paraId="64385ACA" w14:textId="77777777" w:rsidR="00C732BE" w:rsidRDefault="00C732BE" w:rsidP="00C732BE">
      <w:pPr>
        <w:rPr>
          <w:rFonts w:ascii="Arial" w:hAnsi="Arial" w:cs="Arial"/>
          <w:sz w:val="21"/>
          <w:szCs w:val="21"/>
        </w:rPr>
      </w:pPr>
      <w:r>
        <w:rPr>
          <w:rFonts w:ascii="Arial" w:hAnsi="Arial"/>
          <w:sz w:val="21"/>
        </w:rPr>
        <w:t xml:space="preserve">Unforeseen works (services and supplies) refer to those tasks that, despite being unforeseeable and not initially included in the contract scope, are essential for fulfilling the contract. These works do not </w:t>
      </w:r>
      <w:r>
        <w:rPr>
          <w:rFonts w:ascii="Arial" w:hAnsi="Arial"/>
          <w:sz w:val="21"/>
        </w:rPr>
        <w:lastRenderedPageBreak/>
        <w:t xml:space="preserve">fundamentally change the nature of the public procurement and are typically requested retroactively after the contract's conclusion. </w:t>
      </w:r>
    </w:p>
    <w:p w14:paraId="60FFD50B" w14:textId="77777777" w:rsidR="00C732BE" w:rsidRDefault="00C732BE" w:rsidP="00C732BE">
      <w:pPr>
        <w:rPr>
          <w:rFonts w:ascii="Arial" w:hAnsi="Arial" w:cs="Arial"/>
          <w:sz w:val="21"/>
          <w:szCs w:val="21"/>
        </w:rPr>
      </w:pPr>
    </w:p>
    <w:p w14:paraId="519CE2C8" w14:textId="77777777" w:rsidR="00C732BE" w:rsidRDefault="00C732BE" w:rsidP="00C732BE">
      <w:pPr>
        <w:rPr>
          <w:rFonts w:ascii="Arial" w:hAnsi="Arial" w:cs="Arial"/>
          <w:sz w:val="21"/>
          <w:szCs w:val="21"/>
        </w:rPr>
      </w:pPr>
      <w:r>
        <w:rPr>
          <w:rFonts w:ascii="Arial" w:hAnsi="Arial"/>
          <w:sz w:val="21"/>
        </w:rPr>
        <w:t>Unforeseen works, explicitly approved in writing in advance by the Client and deemed necessary for fulfilling the contractual obligations, will be invoiced based on the actual volume of such works. The Contractor is required to furnish the Client with a cost estimate for the execution of any unforeseen works.</w:t>
      </w:r>
    </w:p>
    <w:p w14:paraId="0AB5000E" w14:textId="77777777" w:rsidR="00C732BE" w:rsidRDefault="00C732BE" w:rsidP="00C732BE">
      <w:pPr>
        <w:rPr>
          <w:rFonts w:ascii="Arial" w:hAnsi="Arial" w:cs="Arial"/>
          <w:sz w:val="21"/>
          <w:szCs w:val="21"/>
        </w:rPr>
      </w:pPr>
    </w:p>
    <w:p w14:paraId="5CCFD40E" w14:textId="26744035" w:rsidR="00C732BE" w:rsidRPr="00FA305E" w:rsidRDefault="00C732BE" w:rsidP="00C732BE">
      <w:pPr>
        <w:rPr>
          <w:rFonts w:ascii="Arial" w:hAnsi="Arial" w:cs="Arial"/>
          <w:sz w:val="21"/>
          <w:szCs w:val="21"/>
        </w:rPr>
      </w:pPr>
      <w:r>
        <w:rPr>
          <w:rFonts w:ascii="Arial" w:hAnsi="Arial"/>
          <w:sz w:val="21"/>
        </w:rPr>
        <w:t>As per Item 2 of the contract, the contract price already encompasses unforeseen works, estimated at 2% of the contract price excluding VAT. If the necessity for unforeseen works is not substantiated or is less than 2%, the final contract price excluding VAT will be decreased accordingly.</w:t>
      </w:r>
    </w:p>
    <w:p w14:paraId="2C06F50E" w14:textId="77777777" w:rsidR="00C732BE" w:rsidRPr="00FA305E" w:rsidRDefault="00C732BE" w:rsidP="00C732BE">
      <w:pPr>
        <w:rPr>
          <w:rFonts w:ascii="Arial" w:hAnsi="Arial" w:cs="Arial"/>
          <w:sz w:val="21"/>
          <w:szCs w:val="21"/>
        </w:rPr>
      </w:pPr>
    </w:p>
    <w:p w14:paraId="21F3D701" w14:textId="5BF78E0B" w:rsidR="00C732BE" w:rsidRPr="00FA305E" w:rsidRDefault="00C732BE" w:rsidP="00C732BE">
      <w:pPr>
        <w:rPr>
          <w:rFonts w:ascii="Arial" w:hAnsi="Arial" w:cs="Arial"/>
          <w:sz w:val="21"/>
          <w:szCs w:val="21"/>
        </w:rPr>
      </w:pPr>
      <w:r>
        <w:rPr>
          <w:rFonts w:ascii="Arial" w:hAnsi="Arial"/>
          <w:sz w:val="21"/>
        </w:rPr>
        <w:t xml:space="preserve">If the unforeseen works surpass the </w:t>
      </w:r>
      <w:proofErr w:type="gramStart"/>
      <w:r>
        <w:rPr>
          <w:rFonts w:ascii="Arial" w:hAnsi="Arial"/>
          <w:sz w:val="21"/>
        </w:rPr>
        <w:t>aforementioned allocation</w:t>
      </w:r>
      <w:proofErr w:type="gramEnd"/>
      <w:r>
        <w:rPr>
          <w:rFonts w:ascii="Arial" w:hAnsi="Arial"/>
          <w:sz w:val="21"/>
        </w:rPr>
        <w:t xml:space="preserve">, the contracting parties will </w:t>
      </w:r>
      <w:r w:rsidR="00443BE8">
        <w:rPr>
          <w:rFonts w:ascii="Arial" w:hAnsi="Arial"/>
          <w:sz w:val="21"/>
        </w:rPr>
        <w:t xml:space="preserve">conclude </w:t>
      </w:r>
      <w:r>
        <w:rPr>
          <w:rFonts w:ascii="Arial" w:hAnsi="Arial"/>
          <w:sz w:val="21"/>
        </w:rPr>
        <w:t xml:space="preserve">an Annex to this contract during its validity, as outlined in paragraph 1, Article 95 of the ZJN-3. </w:t>
      </w:r>
    </w:p>
    <w:p w14:paraId="26192926" w14:textId="4E8251E1" w:rsidR="002E2237" w:rsidRPr="001518E4" w:rsidRDefault="002E2237" w:rsidP="002E2237">
      <w:pPr>
        <w:rPr>
          <w:rFonts w:ascii="Arial" w:hAnsi="Arial" w:cs="Arial"/>
          <w:sz w:val="21"/>
          <w:szCs w:val="21"/>
        </w:rPr>
      </w:pPr>
    </w:p>
    <w:p w14:paraId="3E099580" w14:textId="77777777" w:rsidR="0086753F" w:rsidRPr="000B7531" w:rsidRDefault="0086753F" w:rsidP="0052782D">
      <w:pPr>
        <w:keepNext/>
        <w:numPr>
          <w:ilvl w:val="0"/>
          <w:numId w:val="34"/>
        </w:numPr>
        <w:spacing w:before="120" w:after="120"/>
        <w:ind w:left="573" w:hanging="573"/>
        <w:rPr>
          <w:rFonts w:ascii="Arial" w:hAnsi="Arial" w:cs="Arial"/>
          <w:b/>
          <w:sz w:val="21"/>
          <w:szCs w:val="21"/>
        </w:rPr>
      </w:pPr>
      <w:r>
        <w:rPr>
          <w:rFonts w:ascii="Arial" w:hAnsi="Arial"/>
          <w:b/>
          <w:sz w:val="21"/>
        </w:rPr>
        <w:t xml:space="preserve">Settlement and payment for works carried </w:t>
      </w:r>
      <w:proofErr w:type="gramStart"/>
      <w:r>
        <w:rPr>
          <w:rFonts w:ascii="Arial" w:hAnsi="Arial"/>
          <w:b/>
          <w:sz w:val="21"/>
        </w:rPr>
        <w:t>out</w:t>
      </w:r>
      <w:proofErr w:type="gramEnd"/>
    </w:p>
    <w:p w14:paraId="10B93807" w14:textId="77777777" w:rsidR="0086753F" w:rsidRDefault="0086753F" w:rsidP="0086753F">
      <w:pPr>
        <w:rPr>
          <w:rFonts w:ascii="Arial" w:hAnsi="Arial" w:cs="Arial"/>
          <w:sz w:val="21"/>
          <w:szCs w:val="21"/>
        </w:rPr>
      </w:pPr>
      <w:r>
        <w:rPr>
          <w:rFonts w:ascii="Arial" w:hAnsi="Arial"/>
          <w:sz w:val="21"/>
        </w:rPr>
        <w:t xml:space="preserve">The Contractor is responsible for invoicing the completed works through provisional monthly statements and a final statement, reflecting the actual quantities of works executed. This invoicing process shall adhere to the tender specifications and the Contractor's construction log book, which must be maintained and kept current. </w:t>
      </w:r>
    </w:p>
    <w:p w14:paraId="14F5F982" w14:textId="77777777" w:rsidR="00BE751E" w:rsidRPr="000B7531" w:rsidRDefault="00BE751E" w:rsidP="0086753F">
      <w:pPr>
        <w:rPr>
          <w:rFonts w:ascii="Arial" w:hAnsi="Arial" w:cs="Arial"/>
          <w:sz w:val="21"/>
          <w:szCs w:val="21"/>
        </w:rPr>
      </w:pPr>
    </w:p>
    <w:p w14:paraId="238D4FC1" w14:textId="77777777" w:rsidR="0086753F" w:rsidRDefault="0086753F" w:rsidP="0086753F">
      <w:pPr>
        <w:rPr>
          <w:rFonts w:ascii="Arial" w:hAnsi="Arial" w:cs="Arial"/>
          <w:sz w:val="21"/>
          <w:szCs w:val="21"/>
        </w:rPr>
      </w:pPr>
      <w:r>
        <w:rPr>
          <w:rFonts w:ascii="Arial" w:hAnsi="Arial"/>
          <w:sz w:val="21"/>
        </w:rPr>
        <w:t xml:space="preserve">The Contractor is only permitted to invoice for work that has been completed and pre-approved by the Client's supervisor. The Client's supervisor will verify and validate the quantities recorded in the book of measurements by the final day of the month for the respective month. If the final day falls on a non-working day, verification will occur on the first subsequent working day. </w:t>
      </w:r>
    </w:p>
    <w:p w14:paraId="32A499DA" w14:textId="77777777" w:rsidR="00C732BE" w:rsidRPr="000B7531" w:rsidRDefault="00C732BE" w:rsidP="0086753F">
      <w:pPr>
        <w:rPr>
          <w:rFonts w:ascii="Arial" w:hAnsi="Arial" w:cs="Arial"/>
          <w:sz w:val="21"/>
          <w:szCs w:val="21"/>
        </w:rPr>
      </w:pPr>
    </w:p>
    <w:p w14:paraId="58A5F40C" w14:textId="77777777" w:rsidR="0086753F" w:rsidRPr="000B7531" w:rsidRDefault="0086753F" w:rsidP="0086753F">
      <w:pPr>
        <w:rPr>
          <w:rFonts w:ascii="Arial" w:hAnsi="Arial" w:cs="Arial"/>
          <w:sz w:val="21"/>
          <w:szCs w:val="21"/>
        </w:rPr>
      </w:pPr>
      <w:r>
        <w:rPr>
          <w:rFonts w:ascii="Arial" w:hAnsi="Arial"/>
          <w:sz w:val="21"/>
        </w:rPr>
        <w:t xml:space="preserve">Once all the works under contract are completed, and a final settlement his prepared, the Contractor will issue a final statement. </w:t>
      </w:r>
    </w:p>
    <w:p w14:paraId="71905848" w14:textId="77777777" w:rsidR="0086753F" w:rsidRPr="000B7531" w:rsidRDefault="0086753F" w:rsidP="0086753F">
      <w:pPr>
        <w:rPr>
          <w:rFonts w:ascii="Arial" w:hAnsi="Arial" w:cs="Arial"/>
          <w:sz w:val="21"/>
          <w:szCs w:val="21"/>
        </w:rPr>
      </w:pPr>
    </w:p>
    <w:p w14:paraId="4997BFE3" w14:textId="77777777" w:rsidR="0086753F" w:rsidRPr="000B7531" w:rsidRDefault="0086753F" w:rsidP="0086753F">
      <w:pPr>
        <w:rPr>
          <w:rFonts w:ascii="Arial" w:hAnsi="Arial" w:cs="Arial"/>
          <w:sz w:val="21"/>
          <w:szCs w:val="21"/>
        </w:rPr>
      </w:pPr>
      <w:r>
        <w:rPr>
          <w:rFonts w:ascii="Arial" w:hAnsi="Arial"/>
          <w:sz w:val="21"/>
        </w:rPr>
        <w:t xml:space="preserve">This statement should include: the net value of the completed works, detailing quantity, price and value (both cumulative and monthly); VAT as per Article 76a of the ZDDV-1 or 22% VAT; the total amount to be paid. </w:t>
      </w:r>
    </w:p>
    <w:p w14:paraId="5DA93983" w14:textId="2BA8C77C" w:rsidR="0086753F" w:rsidRPr="00E242B1" w:rsidRDefault="0086753F" w:rsidP="0086753F">
      <w:pPr>
        <w:rPr>
          <w:rFonts w:ascii="Arial" w:hAnsi="Arial" w:cs="Arial"/>
          <w:color w:val="FF0000"/>
          <w:sz w:val="21"/>
          <w:szCs w:val="21"/>
        </w:rPr>
      </w:pPr>
    </w:p>
    <w:p w14:paraId="40102C75" w14:textId="2DCDD95A" w:rsidR="0086753F" w:rsidRPr="000B7531" w:rsidRDefault="0086753F" w:rsidP="0086753F">
      <w:pPr>
        <w:rPr>
          <w:rFonts w:ascii="Arial" w:hAnsi="Arial" w:cs="Arial"/>
          <w:color w:val="FF0000"/>
          <w:sz w:val="21"/>
          <w:szCs w:val="21"/>
        </w:rPr>
      </w:pPr>
      <w:r>
        <w:rPr>
          <w:rFonts w:ascii="Arial" w:hAnsi="Arial"/>
          <w:sz w:val="21"/>
        </w:rPr>
        <w:t xml:space="preserve">Statements must be issued in accordance with Article 82 of the Value Added Tax Act. The Contractor is required to include the contract number on the statement: __________________.     </w:t>
      </w:r>
    </w:p>
    <w:p w14:paraId="00FF8241" w14:textId="77777777" w:rsidR="00C732BE" w:rsidRDefault="00C732BE" w:rsidP="00C732BE">
      <w:pPr>
        <w:overflowPunct w:val="0"/>
        <w:autoSpaceDE w:val="0"/>
        <w:autoSpaceDN w:val="0"/>
        <w:adjustRightInd w:val="0"/>
        <w:textAlignment w:val="baseline"/>
        <w:rPr>
          <w:rFonts w:ascii="Arial" w:hAnsi="Arial" w:cs="Arial"/>
          <w:sz w:val="22"/>
          <w:szCs w:val="22"/>
        </w:rPr>
      </w:pPr>
    </w:p>
    <w:p w14:paraId="09C9DD0A" w14:textId="6A91F61E" w:rsidR="0086753F" w:rsidRPr="000B7531" w:rsidRDefault="0086753F" w:rsidP="0086753F">
      <w:pPr>
        <w:rPr>
          <w:rFonts w:ascii="Arial" w:hAnsi="Arial" w:cs="Arial"/>
          <w:sz w:val="21"/>
          <w:szCs w:val="21"/>
        </w:rPr>
      </w:pPr>
      <w:r>
        <w:rPr>
          <w:rFonts w:ascii="Arial" w:hAnsi="Arial"/>
          <w:sz w:val="21"/>
        </w:rPr>
        <w:t>The Contractor shall issue statements in two (2) copies and deliver them to the Client no later than by the 5th of the month for the previous month. The accounting period runs from the first to the last day of the month.</w:t>
      </w:r>
    </w:p>
    <w:p w14:paraId="20318301" w14:textId="2670227A" w:rsidR="0086753F" w:rsidRDefault="0086753F" w:rsidP="0086753F">
      <w:pPr>
        <w:rPr>
          <w:rFonts w:ascii="Arial" w:hAnsi="Arial" w:cs="Arial"/>
          <w:sz w:val="21"/>
          <w:szCs w:val="21"/>
        </w:rPr>
      </w:pPr>
    </w:p>
    <w:p w14:paraId="3E3B1C25" w14:textId="10F16E9D" w:rsidR="00D21556" w:rsidRPr="008B5C24" w:rsidRDefault="00D21556" w:rsidP="00D21556">
      <w:pPr>
        <w:rPr>
          <w:rFonts w:ascii="Arial" w:hAnsi="Arial" w:cs="Arial"/>
          <w:sz w:val="21"/>
          <w:szCs w:val="21"/>
        </w:rPr>
      </w:pPr>
      <w:r>
        <w:rPr>
          <w:rFonts w:ascii="Arial" w:hAnsi="Arial"/>
          <w:sz w:val="21"/>
        </w:rPr>
        <w:t>The Contractor shall forward the statements to the Client in electronic form in due time, in accordance with the agreed deadline:</w:t>
      </w:r>
    </w:p>
    <w:p w14:paraId="7CB3806B" w14:textId="77777777" w:rsidR="00D21556" w:rsidRPr="008B5C24" w:rsidRDefault="00D21556" w:rsidP="0052782D">
      <w:pPr>
        <w:numPr>
          <w:ilvl w:val="0"/>
          <w:numId w:val="31"/>
        </w:numPr>
        <w:rPr>
          <w:rFonts w:ascii="Arial" w:hAnsi="Arial" w:cs="Arial"/>
          <w:sz w:val="21"/>
          <w:szCs w:val="21"/>
        </w:rPr>
      </w:pPr>
      <w:r>
        <w:rPr>
          <w:rFonts w:ascii="Arial" w:hAnsi="Arial"/>
          <w:sz w:val="21"/>
        </w:rPr>
        <w:t xml:space="preserve">in .pdf format, by email to </w:t>
      </w:r>
      <w:hyperlink r:id="rId11" w:history="1">
        <w:r>
          <w:rPr>
            <w:rStyle w:val="Hiperpovezava"/>
            <w:rFonts w:ascii="Arial" w:hAnsi="Arial"/>
            <w:sz w:val="21"/>
          </w:rPr>
          <w:t>invoices@dem.si</w:t>
        </w:r>
      </w:hyperlink>
      <w:r>
        <w:rPr>
          <w:rFonts w:ascii="Arial" w:hAnsi="Arial"/>
          <w:sz w:val="21"/>
        </w:rPr>
        <w:t>, or</w:t>
      </w:r>
    </w:p>
    <w:p w14:paraId="0D5285EE" w14:textId="77777777" w:rsidR="00D21556" w:rsidRPr="008B5C24" w:rsidRDefault="00D21556" w:rsidP="0052782D">
      <w:pPr>
        <w:numPr>
          <w:ilvl w:val="0"/>
          <w:numId w:val="31"/>
        </w:numPr>
        <w:rPr>
          <w:rFonts w:ascii="Arial" w:hAnsi="Arial" w:cs="Arial"/>
          <w:sz w:val="21"/>
          <w:szCs w:val="21"/>
        </w:rPr>
      </w:pPr>
      <w:r>
        <w:rPr>
          <w:rFonts w:ascii="Arial" w:hAnsi="Arial"/>
          <w:sz w:val="21"/>
        </w:rPr>
        <w:t xml:space="preserve">in .xml and .pdf format, via the </w:t>
      </w:r>
      <w:proofErr w:type="spellStart"/>
      <w:r>
        <w:rPr>
          <w:rFonts w:ascii="Arial" w:hAnsi="Arial"/>
          <w:sz w:val="21"/>
        </w:rPr>
        <w:t>bizBox</w:t>
      </w:r>
      <w:proofErr w:type="spellEnd"/>
      <w:r>
        <w:rPr>
          <w:rFonts w:ascii="Arial" w:hAnsi="Arial"/>
          <w:sz w:val="21"/>
        </w:rPr>
        <w:t xml:space="preserve"> portal,</w:t>
      </w:r>
    </w:p>
    <w:p w14:paraId="31E8B515" w14:textId="77777777" w:rsidR="00D21556" w:rsidRPr="008B5C24" w:rsidRDefault="00D21556" w:rsidP="0052782D">
      <w:pPr>
        <w:numPr>
          <w:ilvl w:val="0"/>
          <w:numId w:val="31"/>
        </w:numPr>
        <w:rPr>
          <w:rFonts w:ascii="Arial" w:hAnsi="Arial" w:cs="Arial"/>
          <w:sz w:val="21"/>
          <w:szCs w:val="21"/>
        </w:rPr>
      </w:pPr>
      <w:r>
        <w:rPr>
          <w:rFonts w:ascii="Arial" w:hAnsi="Arial"/>
          <w:sz w:val="21"/>
        </w:rPr>
        <w:t>in .xml format, via a verified electronic channel directly to the e-bank.</w:t>
      </w:r>
    </w:p>
    <w:p w14:paraId="4777B441" w14:textId="77777777" w:rsidR="00D21556" w:rsidRPr="008B5C24" w:rsidRDefault="00D21556" w:rsidP="00D21556">
      <w:pPr>
        <w:rPr>
          <w:rFonts w:ascii="Arial" w:hAnsi="Arial" w:cs="Arial"/>
          <w:sz w:val="21"/>
          <w:szCs w:val="21"/>
        </w:rPr>
      </w:pPr>
    </w:p>
    <w:p w14:paraId="564B0258" w14:textId="06403973" w:rsidR="00D21556" w:rsidRPr="008B5C24" w:rsidRDefault="00D21556" w:rsidP="00D21556">
      <w:pPr>
        <w:rPr>
          <w:rFonts w:ascii="Arial" w:hAnsi="Arial" w:cs="Arial"/>
          <w:sz w:val="21"/>
          <w:szCs w:val="21"/>
        </w:rPr>
      </w:pPr>
      <w:r>
        <w:rPr>
          <w:rFonts w:ascii="Arial" w:hAnsi="Arial"/>
          <w:sz w:val="21"/>
        </w:rPr>
        <w:lastRenderedPageBreak/>
        <w:t>The Client is fully responsible for the operational status of the email address mentioned in the preceding paragraph. Consequently, the statement is considered received on the same day as the receipt of the email containing the .pdf version of the statement.</w:t>
      </w:r>
    </w:p>
    <w:p w14:paraId="16A5D6EB" w14:textId="77777777" w:rsidR="00D21556" w:rsidRPr="008B5C24" w:rsidRDefault="00D21556" w:rsidP="00D21556">
      <w:pPr>
        <w:rPr>
          <w:rFonts w:ascii="Arial" w:hAnsi="Arial" w:cs="Arial"/>
          <w:sz w:val="21"/>
          <w:szCs w:val="21"/>
        </w:rPr>
      </w:pPr>
    </w:p>
    <w:p w14:paraId="7332ACE4" w14:textId="66A3B4CF" w:rsidR="00D21556" w:rsidRPr="008B5C24" w:rsidRDefault="00D21556" w:rsidP="00D21556">
      <w:pPr>
        <w:rPr>
          <w:rFonts w:ascii="Arial" w:hAnsi="Arial" w:cs="Arial"/>
          <w:sz w:val="21"/>
          <w:szCs w:val="21"/>
        </w:rPr>
      </w:pPr>
      <w:r>
        <w:rPr>
          <w:rFonts w:ascii="Arial" w:hAnsi="Arial"/>
          <w:sz w:val="21"/>
        </w:rPr>
        <w:t>If the statement, along with all the required and necessary annexes, is not received within the specified time limit, the Client reserves the right to deduct 0.5% of the total value of the delayed payment for each calendar day</w:t>
      </w:r>
      <w:r w:rsidR="002B4955">
        <w:rPr>
          <w:rFonts w:ascii="Arial" w:hAnsi="Arial"/>
          <w:sz w:val="21"/>
        </w:rPr>
        <w:t xml:space="preserve"> </w:t>
      </w:r>
      <w:r>
        <w:rPr>
          <w:rFonts w:ascii="Arial" w:hAnsi="Arial"/>
          <w:sz w:val="21"/>
        </w:rPr>
        <w:t>of delay. The Client will issue a debit note to the Contractor for the penalty amount due to the late delivery of the statement, which may be deducted from the amount payable to the Contractor.</w:t>
      </w:r>
    </w:p>
    <w:p w14:paraId="3C0F9E5D" w14:textId="77777777" w:rsidR="00D21556" w:rsidRPr="000B7531" w:rsidRDefault="00D21556" w:rsidP="0086753F">
      <w:pPr>
        <w:rPr>
          <w:rFonts w:ascii="Arial" w:hAnsi="Arial" w:cs="Arial"/>
          <w:sz w:val="21"/>
          <w:szCs w:val="21"/>
        </w:rPr>
      </w:pPr>
    </w:p>
    <w:p w14:paraId="267B83F3" w14:textId="77777777" w:rsidR="0086753F" w:rsidRPr="000B7531" w:rsidRDefault="0086753F" w:rsidP="0086753F">
      <w:pPr>
        <w:rPr>
          <w:rFonts w:ascii="Arial" w:hAnsi="Arial" w:cs="Arial"/>
          <w:sz w:val="21"/>
          <w:szCs w:val="21"/>
        </w:rPr>
      </w:pPr>
      <w:r>
        <w:rPr>
          <w:rFonts w:ascii="Arial" w:hAnsi="Arial"/>
          <w:sz w:val="21"/>
        </w:rPr>
        <w:t>The Client shall have the right to object in writing to the submitted statement within 10 days after receiving the statement. If the Client or the Supervisor identifies errors or misstatements in the provisional statement, it will be rejected, and the Contractor is obligated to issue a new statement. The payment period starts from the receipt of the newly issued statement.</w:t>
      </w:r>
    </w:p>
    <w:p w14:paraId="6B81B8CC" w14:textId="77777777" w:rsidR="0086753F" w:rsidRPr="000B7531" w:rsidRDefault="0086753F" w:rsidP="0086753F">
      <w:pPr>
        <w:rPr>
          <w:rFonts w:ascii="Arial" w:hAnsi="Arial" w:cs="Arial"/>
          <w:sz w:val="21"/>
          <w:szCs w:val="21"/>
        </w:rPr>
      </w:pPr>
    </w:p>
    <w:p w14:paraId="6A9B5ACD" w14:textId="464B9004" w:rsidR="0086753F" w:rsidRPr="000B7531" w:rsidRDefault="0086753F" w:rsidP="0086753F">
      <w:pPr>
        <w:rPr>
          <w:rFonts w:ascii="Arial" w:hAnsi="Arial" w:cs="Arial"/>
          <w:sz w:val="21"/>
          <w:szCs w:val="21"/>
        </w:rPr>
      </w:pPr>
      <w:r>
        <w:rPr>
          <w:rFonts w:ascii="Arial" w:hAnsi="Arial"/>
          <w:sz w:val="21"/>
        </w:rPr>
        <w:t xml:space="preserve">Payment of the final statement is contingent upon the successful completion of the contractual takeover of the works and the receipt of the Defects Liability Security. </w:t>
      </w:r>
    </w:p>
    <w:p w14:paraId="64F74B81" w14:textId="77777777" w:rsidR="0086753F" w:rsidRPr="000B7531" w:rsidRDefault="0086753F" w:rsidP="0086753F">
      <w:pPr>
        <w:rPr>
          <w:rFonts w:ascii="Arial" w:hAnsi="Arial" w:cs="Arial"/>
          <w:sz w:val="21"/>
          <w:szCs w:val="21"/>
        </w:rPr>
      </w:pPr>
    </w:p>
    <w:p w14:paraId="7E187651" w14:textId="77777777" w:rsidR="0086753F" w:rsidRPr="000B7531" w:rsidRDefault="0086753F" w:rsidP="0086753F">
      <w:pPr>
        <w:rPr>
          <w:rFonts w:ascii="Arial" w:hAnsi="Arial" w:cs="Arial"/>
          <w:sz w:val="21"/>
          <w:szCs w:val="21"/>
        </w:rPr>
      </w:pPr>
      <w:r>
        <w:rPr>
          <w:rFonts w:ascii="Arial" w:hAnsi="Arial"/>
          <w:sz w:val="21"/>
        </w:rPr>
        <w:t>The Client is obligated to settle the provisional and final statements by making payment into the Contractor's (or Subcontractor's) bank account within 45 days from the date of receiving the Contractor's duly issued statement along with the pertinent supporting documentation. Alternatively, the Client may fulfil their obligations to the Contractor or Subcontractor through compensation, assignment agreement, or any other mutually agreed-upon method.</w:t>
      </w:r>
    </w:p>
    <w:p w14:paraId="73134321" w14:textId="77777777" w:rsidR="00A25BE8" w:rsidRDefault="00A25BE8" w:rsidP="00A25BE8">
      <w:pPr>
        <w:rPr>
          <w:rFonts w:ascii="Arial" w:hAnsi="Arial" w:cs="Arial"/>
          <w:sz w:val="21"/>
          <w:szCs w:val="21"/>
        </w:rPr>
      </w:pPr>
    </w:p>
    <w:p w14:paraId="5870A5B9" w14:textId="4D1328DB" w:rsidR="00A25BE8" w:rsidRDefault="00A25BE8" w:rsidP="00A25BE8">
      <w:pPr>
        <w:rPr>
          <w:rFonts w:ascii="Arial" w:hAnsi="Arial" w:cs="Arial"/>
          <w:sz w:val="21"/>
          <w:szCs w:val="21"/>
        </w:rPr>
      </w:pPr>
      <w:r>
        <w:rPr>
          <w:rFonts w:ascii="Arial" w:hAnsi="Arial"/>
          <w:sz w:val="21"/>
        </w:rPr>
        <w:t>The Client reserves the right to deduct a cash discount of 0.04% for each day of early payment before the due date of the agreed payment period, provided that prior notice is given to the Contractor.</w:t>
      </w:r>
    </w:p>
    <w:p w14:paraId="10A50D72" w14:textId="77777777" w:rsidR="00BE751E" w:rsidRPr="00A25BE8" w:rsidRDefault="00BE751E" w:rsidP="00A25BE8">
      <w:pPr>
        <w:rPr>
          <w:rFonts w:ascii="Arial" w:hAnsi="Arial" w:cs="Arial"/>
          <w:sz w:val="21"/>
          <w:szCs w:val="21"/>
        </w:rPr>
      </w:pPr>
    </w:p>
    <w:p w14:paraId="46EE24B4" w14:textId="143F8F64" w:rsidR="0086753F" w:rsidRPr="000B7531" w:rsidRDefault="0086753F" w:rsidP="0086753F">
      <w:pPr>
        <w:rPr>
          <w:rFonts w:ascii="Arial" w:hAnsi="Arial" w:cs="Arial"/>
          <w:sz w:val="21"/>
          <w:szCs w:val="21"/>
        </w:rPr>
      </w:pPr>
      <w:r>
        <w:rPr>
          <w:rFonts w:ascii="Arial" w:hAnsi="Arial"/>
          <w:sz w:val="21"/>
        </w:rPr>
        <w:t>If the Client neglects to pay the duly issued statement for the work performed under this contract within the specified time limit outlined in this Article, the Contractor has the right to levy statutory late payment interest from the payment's due date.</w:t>
      </w:r>
    </w:p>
    <w:p w14:paraId="3902E74E" w14:textId="77777777" w:rsidR="0086753F" w:rsidRPr="000B7531" w:rsidRDefault="0086753F" w:rsidP="0086753F">
      <w:pPr>
        <w:rPr>
          <w:rFonts w:ascii="Arial" w:hAnsi="Arial" w:cs="Arial"/>
          <w:sz w:val="21"/>
          <w:szCs w:val="21"/>
        </w:rPr>
      </w:pPr>
    </w:p>
    <w:p w14:paraId="14CF27F5" w14:textId="07C44676" w:rsidR="0086753F" w:rsidRDefault="0086753F" w:rsidP="0086753F">
      <w:pPr>
        <w:rPr>
          <w:rFonts w:ascii="Arial" w:hAnsi="Arial" w:cs="Arial"/>
          <w:sz w:val="21"/>
          <w:szCs w:val="21"/>
        </w:rPr>
      </w:pPr>
      <w:r>
        <w:rPr>
          <w:rFonts w:ascii="Arial" w:hAnsi="Arial"/>
          <w:sz w:val="21"/>
        </w:rPr>
        <w:t>Payments to subcontractors shall be made in accordance with Item 7 of this contract.</w:t>
      </w:r>
    </w:p>
    <w:p w14:paraId="093B5BB4" w14:textId="77777777" w:rsidR="00656FA1" w:rsidRPr="000B7531" w:rsidRDefault="00656FA1" w:rsidP="0086753F">
      <w:pPr>
        <w:rPr>
          <w:rFonts w:ascii="Arial" w:hAnsi="Arial" w:cs="Arial"/>
          <w:sz w:val="21"/>
          <w:szCs w:val="21"/>
        </w:rPr>
      </w:pPr>
    </w:p>
    <w:p w14:paraId="6A3CAA3C" w14:textId="53C7FEA2" w:rsidR="0086753F" w:rsidRPr="000B7531" w:rsidRDefault="00A21ED4" w:rsidP="00A21ED4">
      <w:pPr>
        <w:keepNext/>
        <w:spacing w:before="120" w:after="120"/>
        <w:rPr>
          <w:rFonts w:ascii="Arial" w:hAnsi="Arial" w:cs="Arial"/>
          <w:b/>
          <w:sz w:val="21"/>
          <w:szCs w:val="21"/>
        </w:rPr>
      </w:pPr>
      <w:r>
        <w:rPr>
          <w:rFonts w:ascii="Arial" w:hAnsi="Arial"/>
          <w:b/>
          <w:sz w:val="21"/>
        </w:rPr>
        <w:t>4.   Contractual deadline</w:t>
      </w:r>
    </w:p>
    <w:p w14:paraId="5E3C59B9" w14:textId="77DF805F" w:rsidR="00F31715" w:rsidRPr="005C7C53" w:rsidRDefault="00F31715" w:rsidP="00F31715">
      <w:pPr>
        <w:rPr>
          <w:rFonts w:ascii="Arial" w:hAnsi="Arial" w:cs="Arial"/>
          <w:sz w:val="21"/>
          <w:szCs w:val="21"/>
        </w:rPr>
      </w:pPr>
      <w:r>
        <w:rPr>
          <w:rFonts w:ascii="Arial" w:hAnsi="Arial"/>
          <w:sz w:val="21"/>
        </w:rPr>
        <w:t>The Contractor will commence work after the contract's conclusion and will finalise it no later than 17 months following the contract's signature.</w:t>
      </w:r>
    </w:p>
    <w:p w14:paraId="4C4AEEF0" w14:textId="77777777" w:rsidR="00F31715" w:rsidRPr="005C7C53" w:rsidRDefault="00F31715" w:rsidP="00F31715">
      <w:pPr>
        <w:rPr>
          <w:rFonts w:ascii="Arial" w:hAnsi="Arial" w:cs="Arial"/>
          <w:sz w:val="21"/>
          <w:szCs w:val="21"/>
        </w:rPr>
      </w:pPr>
    </w:p>
    <w:p w14:paraId="5A3DF690" w14:textId="01EBF222" w:rsidR="00F31715" w:rsidRPr="005C7C53" w:rsidRDefault="00F31715" w:rsidP="00F31715">
      <w:pPr>
        <w:rPr>
          <w:rFonts w:ascii="Arial" w:hAnsi="Arial" w:cs="Arial"/>
          <w:sz w:val="21"/>
          <w:szCs w:val="21"/>
        </w:rPr>
      </w:pPr>
      <w:r>
        <w:rPr>
          <w:rFonts w:ascii="Arial" w:hAnsi="Arial"/>
          <w:sz w:val="21"/>
        </w:rPr>
        <w:t>Upon completion of installation and testing, a trial period of 90 calendar days will commence in accordance with Item 13 of this contract. The final contractual deadline, incorporating the trial operation and contractual takeover of the works, is set at 20 months following the contract's signature.</w:t>
      </w:r>
    </w:p>
    <w:p w14:paraId="1628DA51" w14:textId="77777777" w:rsidR="00F31715" w:rsidRDefault="00F31715" w:rsidP="00F31715">
      <w:pPr>
        <w:rPr>
          <w:rFonts w:ascii="Arial" w:hAnsi="Arial" w:cs="Arial"/>
          <w:color w:val="FF0000"/>
          <w:sz w:val="21"/>
          <w:szCs w:val="21"/>
        </w:rPr>
      </w:pPr>
    </w:p>
    <w:p w14:paraId="4818072B" w14:textId="77777777" w:rsidR="0086753F" w:rsidRPr="000B7531" w:rsidRDefault="0086753F" w:rsidP="0086753F">
      <w:pPr>
        <w:rPr>
          <w:rFonts w:ascii="Arial" w:hAnsi="Arial" w:cs="Arial"/>
          <w:sz w:val="21"/>
          <w:szCs w:val="21"/>
        </w:rPr>
      </w:pPr>
      <w:r>
        <w:rPr>
          <w:rFonts w:ascii="Arial" w:hAnsi="Arial"/>
          <w:sz w:val="21"/>
        </w:rPr>
        <w:t>The precise date for commencing the works will be mutually agreed upon between the Contractor and the Client. The date of commencement of the works will be recorded in the construction logbook.</w:t>
      </w:r>
    </w:p>
    <w:p w14:paraId="2BC5BAEB" w14:textId="77777777" w:rsidR="00BF5B01" w:rsidRDefault="00BF5B01" w:rsidP="00BF5B01">
      <w:pPr>
        <w:rPr>
          <w:rFonts w:ascii="Arial" w:hAnsi="Arial" w:cs="Arial"/>
          <w:sz w:val="21"/>
          <w:szCs w:val="21"/>
        </w:rPr>
      </w:pPr>
    </w:p>
    <w:p w14:paraId="6868B99A" w14:textId="1792411C" w:rsidR="00BF5B01" w:rsidRPr="00BF5B01" w:rsidRDefault="00BF5B01" w:rsidP="00BF5B01">
      <w:pPr>
        <w:rPr>
          <w:rFonts w:ascii="Arial" w:hAnsi="Arial" w:cs="Arial"/>
          <w:sz w:val="21"/>
          <w:szCs w:val="21"/>
        </w:rPr>
      </w:pPr>
      <w:r>
        <w:rPr>
          <w:rFonts w:ascii="Arial" w:hAnsi="Arial"/>
          <w:sz w:val="21"/>
        </w:rPr>
        <w:t>The parties will collaborate to establish a more detailed time schedule for fulfilling the contractual obligations, which will subsequently be incorporated as an integral component of this contract.</w:t>
      </w:r>
    </w:p>
    <w:p w14:paraId="4666C622" w14:textId="77777777" w:rsidR="00BF5B01" w:rsidRDefault="00BF5B01" w:rsidP="00BF5B01">
      <w:pPr>
        <w:rPr>
          <w:rFonts w:ascii="Arial" w:hAnsi="Arial" w:cs="Arial"/>
          <w:sz w:val="21"/>
          <w:szCs w:val="21"/>
        </w:rPr>
      </w:pPr>
    </w:p>
    <w:p w14:paraId="6B7F8131" w14:textId="3EDEBE8A" w:rsidR="0086753F" w:rsidRPr="00E556B4" w:rsidRDefault="0086753F" w:rsidP="0086753F">
      <w:pPr>
        <w:spacing w:line="240" w:lineRule="auto"/>
        <w:rPr>
          <w:rFonts w:ascii="Arial" w:hAnsi="Arial" w:cs="Arial"/>
          <w:sz w:val="21"/>
          <w:szCs w:val="21"/>
        </w:rPr>
      </w:pPr>
      <w:r>
        <w:rPr>
          <w:rFonts w:ascii="Arial" w:hAnsi="Arial"/>
          <w:sz w:val="21"/>
        </w:rPr>
        <w:t>The Contractor is permitted to conduct work on the Client's premises during working hours, from 7 a.m. to 3 p.m.</w:t>
      </w:r>
    </w:p>
    <w:p w14:paraId="15DBC4E2" w14:textId="77777777" w:rsidR="0086753F" w:rsidRDefault="0086753F" w:rsidP="0086753F">
      <w:pPr>
        <w:rPr>
          <w:rFonts w:ascii="Arial" w:hAnsi="Arial" w:cs="Arial"/>
          <w:sz w:val="21"/>
          <w:szCs w:val="21"/>
        </w:rPr>
      </w:pPr>
    </w:p>
    <w:p w14:paraId="6A521524" w14:textId="77777777" w:rsidR="00883DA1" w:rsidRPr="006D0D41" w:rsidRDefault="00883DA1" w:rsidP="00883DA1">
      <w:pPr>
        <w:rPr>
          <w:rFonts w:ascii="Arial" w:hAnsi="Arial" w:cs="Arial"/>
          <w:sz w:val="21"/>
          <w:szCs w:val="21"/>
        </w:rPr>
      </w:pPr>
      <w:r>
        <w:rPr>
          <w:rFonts w:ascii="Arial" w:hAnsi="Arial"/>
          <w:sz w:val="21"/>
        </w:rPr>
        <w:t xml:space="preserve">The Client also retains the right, should </w:t>
      </w:r>
      <w:proofErr w:type="spellStart"/>
      <w:r>
        <w:rPr>
          <w:rFonts w:ascii="Arial" w:hAnsi="Arial"/>
          <w:sz w:val="21"/>
        </w:rPr>
        <w:t>changed</w:t>
      </w:r>
      <w:proofErr w:type="spellEnd"/>
      <w:r>
        <w:rPr>
          <w:rFonts w:ascii="Arial" w:hAnsi="Arial"/>
          <w:sz w:val="21"/>
        </w:rPr>
        <w:t xml:space="preserve"> circumstances arise after the contract's conclusion, to extend or shorten the contract's validity period, as mutually agreed upon between the Client and the Contractor. Such adjustments shall not be deemed material amendments to the contract in accordance with the provisions of Article 95 of the ZJN-3.</w:t>
      </w:r>
    </w:p>
    <w:p w14:paraId="5DDD2133" w14:textId="77777777" w:rsidR="00883DA1" w:rsidRPr="006D0D41" w:rsidRDefault="00883DA1" w:rsidP="008E6160">
      <w:pPr>
        <w:rPr>
          <w:rFonts w:ascii="Arial" w:eastAsia="Arial" w:hAnsi="Arial" w:cs="Arial"/>
          <w:sz w:val="21"/>
          <w:szCs w:val="21"/>
        </w:rPr>
      </w:pPr>
    </w:p>
    <w:p w14:paraId="5570E769" w14:textId="0134B3AA" w:rsidR="008E6160" w:rsidRPr="006D0D41" w:rsidRDefault="008E6160" w:rsidP="008E6160">
      <w:pPr>
        <w:rPr>
          <w:rFonts w:ascii="Arial" w:eastAsia="Arial" w:hAnsi="Arial" w:cs="Arial"/>
          <w:sz w:val="21"/>
          <w:szCs w:val="21"/>
        </w:rPr>
      </w:pPr>
      <w:r>
        <w:rPr>
          <w:rFonts w:ascii="Arial" w:hAnsi="Arial"/>
          <w:sz w:val="21"/>
        </w:rPr>
        <w:t>In accordance with Article 95(1)(1) of the ZJN-3, the Client retains the right to amend the time schedule and, consequently, adjust the contractual deadline for justified reasons or due to changed or unforeseen circumstances. While the Client endeavours to plan comprehensively at the time of contract conclusion, it acknowledges the inability to anticipate all factors influencing the project's progression. Factors that are objectively unpredictable to the Client at the time of entering into this contract may include, but are not limited to:</w:t>
      </w:r>
    </w:p>
    <w:p w14:paraId="676A9284" w14:textId="77777777" w:rsidR="008E6160" w:rsidRPr="006D0D41" w:rsidRDefault="008E6160" w:rsidP="008E6160">
      <w:pPr>
        <w:pStyle w:val="Odstavekseznama"/>
        <w:numPr>
          <w:ilvl w:val="0"/>
          <w:numId w:val="1"/>
        </w:numPr>
        <w:rPr>
          <w:rFonts w:cs="Arial"/>
          <w:sz w:val="21"/>
          <w:szCs w:val="21"/>
        </w:rPr>
      </w:pPr>
      <w:r>
        <w:rPr>
          <w:sz w:val="21"/>
        </w:rPr>
        <w:t>The occurrence of high waters, as outlined in the internal Rules on high water measures and barrier-breaching hazards.</w:t>
      </w:r>
    </w:p>
    <w:p w14:paraId="7E83B6F4" w14:textId="77777777" w:rsidR="008E6160" w:rsidRPr="006D0D41" w:rsidRDefault="008E6160" w:rsidP="008E6160">
      <w:pPr>
        <w:pStyle w:val="Odstavekseznama"/>
        <w:numPr>
          <w:ilvl w:val="0"/>
          <w:numId w:val="2"/>
        </w:numPr>
        <w:spacing w:line="240" w:lineRule="auto"/>
        <w:rPr>
          <w:rFonts w:cs="Arial"/>
          <w:sz w:val="21"/>
          <w:szCs w:val="21"/>
        </w:rPr>
      </w:pPr>
      <w:r>
        <w:rPr>
          <w:sz w:val="21"/>
        </w:rPr>
        <w:t>Urgent maintenance work required to ensure the smooth operation of the power plant.</w:t>
      </w:r>
    </w:p>
    <w:p w14:paraId="1E0EA927" w14:textId="11E5F347" w:rsidR="008E6160" w:rsidRPr="006D0D41" w:rsidRDefault="008E6160" w:rsidP="008E6160">
      <w:pPr>
        <w:pStyle w:val="Odstavekseznama"/>
        <w:numPr>
          <w:ilvl w:val="0"/>
          <w:numId w:val="2"/>
        </w:numPr>
        <w:spacing w:line="240" w:lineRule="auto"/>
        <w:rPr>
          <w:rFonts w:cs="Arial"/>
          <w:sz w:val="21"/>
          <w:szCs w:val="21"/>
        </w:rPr>
      </w:pPr>
      <w:r>
        <w:rPr>
          <w:sz w:val="21"/>
        </w:rPr>
        <w:t xml:space="preserve">Audits or planned inspections and maintenance of the power plant's </w:t>
      </w:r>
      <w:r w:rsidR="00777238">
        <w:rPr>
          <w:sz w:val="21"/>
        </w:rPr>
        <w:t>power</w:t>
      </w:r>
      <w:r>
        <w:rPr>
          <w:sz w:val="21"/>
        </w:rPr>
        <w:t xml:space="preserve"> units.</w:t>
      </w:r>
    </w:p>
    <w:p w14:paraId="1BE4E6F8" w14:textId="77777777" w:rsidR="00600A69" w:rsidRPr="00B20C1D" w:rsidRDefault="00600A69" w:rsidP="00B20C1D">
      <w:pPr>
        <w:pStyle w:val="Odstavekseznama"/>
        <w:numPr>
          <w:ilvl w:val="0"/>
          <w:numId w:val="2"/>
        </w:numPr>
        <w:spacing w:line="240" w:lineRule="auto"/>
        <w:rPr>
          <w:rFonts w:cs="Arial"/>
          <w:sz w:val="21"/>
          <w:szCs w:val="21"/>
        </w:rPr>
      </w:pPr>
      <w:r>
        <w:rPr>
          <w:sz w:val="21"/>
        </w:rPr>
        <w:t>Other objectively justifiable reasons beyond the control of both the Client and the Contractor.</w:t>
      </w:r>
    </w:p>
    <w:p w14:paraId="34B4BCA6" w14:textId="77777777" w:rsidR="008E6160" w:rsidRPr="006D0D41" w:rsidRDefault="008E6160" w:rsidP="008E6160">
      <w:pPr>
        <w:spacing w:line="240" w:lineRule="auto"/>
        <w:rPr>
          <w:rFonts w:ascii="Arial" w:hAnsi="Arial" w:cs="Arial"/>
          <w:sz w:val="21"/>
          <w:szCs w:val="21"/>
          <w:lang w:eastAsia="en-US"/>
        </w:rPr>
      </w:pPr>
    </w:p>
    <w:p w14:paraId="14B6004D" w14:textId="7258DA8E" w:rsidR="008E6160" w:rsidRPr="006D0D41" w:rsidRDefault="008E6160" w:rsidP="008E6160">
      <w:pPr>
        <w:spacing w:line="240" w:lineRule="auto"/>
        <w:rPr>
          <w:rFonts w:ascii="Arial" w:eastAsia="Arial" w:hAnsi="Arial" w:cs="Arial"/>
          <w:sz w:val="21"/>
          <w:szCs w:val="21"/>
        </w:rPr>
      </w:pPr>
      <w:r>
        <w:rPr>
          <w:rFonts w:ascii="Arial" w:hAnsi="Arial"/>
          <w:sz w:val="21"/>
        </w:rPr>
        <w:t xml:space="preserve">In the event of any changed or unforeseen circumstances, the deadlines of the time schedule, including the final completion deadline, may be postponed, shortened, or extended by the same duration as the unforeseen circumstances, with the agreement of the Client. However, such adjustments shall not affect any changes in the Contractor's obligations under the contract or in the value of the contract. </w:t>
      </w:r>
    </w:p>
    <w:p w14:paraId="25365534" w14:textId="77777777" w:rsidR="008E6160" w:rsidRPr="005271F7" w:rsidRDefault="008E6160" w:rsidP="008E6160">
      <w:pPr>
        <w:rPr>
          <w:rFonts w:ascii="Arial" w:eastAsia="Arial" w:hAnsi="Arial" w:cs="Arial"/>
          <w:sz w:val="21"/>
          <w:szCs w:val="21"/>
        </w:rPr>
      </w:pPr>
      <w:r>
        <w:rPr>
          <w:rFonts w:ascii="Arial" w:hAnsi="Arial"/>
          <w:sz w:val="21"/>
        </w:rPr>
        <w:t>If there is a modification in the time schedule due to the circumstances outlined in this Article, the completion deadline may be adjusted by concluding an Annex to the contract for the duration equivalent to the period during which the circumstance persisted.</w:t>
      </w:r>
    </w:p>
    <w:p w14:paraId="0DC3B83E" w14:textId="77777777" w:rsidR="009F14BD" w:rsidRPr="005271F7" w:rsidRDefault="009F14BD" w:rsidP="009F14BD">
      <w:pPr>
        <w:spacing w:line="240" w:lineRule="auto"/>
        <w:rPr>
          <w:rFonts w:ascii="Arial" w:hAnsi="Arial" w:cs="Arial"/>
          <w:sz w:val="21"/>
          <w:szCs w:val="21"/>
          <w:lang w:eastAsia="en-US"/>
        </w:rPr>
      </w:pPr>
    </w:p>
    <w:p w14:paraId="1DE56376" w14:textId="77777777" w:rsidR="009F14BD" w:rsidRPr="005271F7" w:rsidRDefault="009F14BD" w:rsidP="009F14BD">
      <w:pPr>
        <w:rPr>
          <w:rFonts w:ascii="Arial" w:hAnsi="Arial" w:cs="Arial"/>
          <w:sz w:val="21"/>
          <w:szCs w:val="21"/>
        </w:rPr>
      </w:pPr>
      <w:r>
        <w:rPr>
          <w:rFonts w:ascii="Arial" w:hAnsi="Arial"/>
          <w:sz w:val="21"/>
        </w:rPr>
        <w:t>The Contractor will be considered to have fulfilled the contract once all the works are completed, the agreed-upon documentation in the contract is provided, and the contract works have been taken over.</w:t>
      </w:r>
    </w:p>
    <w:p w14:paraId="3C20E034" w14:textId="77777777" w:rsidR="009F14BD" w:rsidRPr="005271F7" w:rsidRDefault="009F14BD" w:rsidP="008B2756">
      <w:pPr>
        <w:spacing w:line="240" w:lineRule="auto"/>
        <w:rPr>
          <w:rFonts w:cs="Arial"/>
          <w:sz w:val="21"/>
          <w:szCs w:val="21"/>
          <w:lang w:eastAsia="en-US"/>
        </w:rPr>
      </w:pPr>
    </w:p>
    <w:p w14:paraId="2B1CCEB8" w14:textId="69C45877" w:rsidR="0086753F" w:rsidRPr="005271F7" w:rsidRDefault="0086753F" w:rsidP="00A21ED4">
      <w:pPr>
        <w:pStyle w:val="Odstavekseznama"/>
        <w:keepNext/>
        <w:numPr>
          <w:ilvl w:val="0"/>
          <w:numId w:val="11"/>
        </w:numPr>
        <w:spacing w:before="120" w:after="120"/>
        <w:rPr>
          <w:rFonts w:cs="Arial"/>
          <w:b/>
          <w:sz w:val="21"/>
          <w:szCs w:val="21"/>
        </w:rPr>
      </w:pPr>
      <w:r>
        <w:rPr>
          <w:b/>
          <w:sz w:val="21"/>
        </w:rPr>
        <w:t>Liquidated damages</w:t>
      </w:r>
    </w:p>
    <w:p w14:paraId="0B3340AA" w14:textId="37E6100B" w:rsidR="0086753F" w:rsidRPr="005271F7" w:rsidRDefault="0086753F" w:rsidP="0086753F">
      <w:pPr>
        <w:rPr>
          <w:rFonts w:ascii="Arial" w:hAnsi="Arial" w:cs="Arial"/>
          <w:sz w:val="21"/>
          <w:szCs w:val="21"/>
        </w:rPr>
      </w:pPr>
      <w:r>
        <w:rPr>
          <w:rFonts w:ascii="Arial" w:hAnsi="Arial"/>
          <w:sz w:val="21"/>
        </w:rPr>
        <w:t xml:space="preserve">If the Contractor, due to their own fault or for reasons attributable to them, fails to complete the works within the agreed completion dates specified in the contract or neglects to commence the works at the agreed-upon times, they shall be liable to pay liquidated damages to the Client. </w:t>
      </w:r>
    </w:p>
    <w:p w14:paraId="484468BD" w14:textId="77777777" w:rsidR="0086753F" w:rsidRPr="005271F7" w:rsidRDefault="0086753F" w:rsidP="0086753F">
      <w:pPr>
        <w:rPr>
          <w:rFonts w:ascii="Arial" w:hAnsi="Arial" w:cs="Arial"/>
          <w:sz w:val="21"/>
          <w:szCs w:val="21"/>
        </w:rPr>
      </w:pPr>
    </w:p>
    <w:p w14:paraId="0372F03B" w14:textId="77777777" w:rsidR="0086753F" w:rsidRPr="005271F7" w:rsidRDefault="0086753F" w:rsidP="0086753F">
      <w:pPr>
        <w:rPr>
          <w:rFonts w:ascii="Arial" w:hAnsi="Arial" w:cs="Arial"/>
          <w:sz w:val="21"/>
          <w:szCs w:val="21"/>
        </w:rPr>
      </w:pPr>
      <w:r>
        <w:rPr>
          <w:rFonts w:ascii="Arial" w:hAnsi="Arial"/>
          <w:sz w:val="21"/>
        </w:rPr>
        <w:t xml:space="preserve">For each day of delay, the Contractor shall be liable to pay liquidated damages to the Client for failing to fulfil the contract on time. </w:t>
      </w:r>
    </w:p>
    <w:p w14:paraId="6B76CB8B" w14:textId="77777777" w:rsidR="0086753F" w:rsidRPr="005271F7" w:rsidRDefault="0086753F" w:rsidP="0086753F">
      <w:pPr>
        <w:rPr>
          <w:rFonts w:ascii="Arial" w:hAnsi="Arial" w:cs="Arial"/>
          <w:sz w:val="21"/>
          <w:szCs w:val="21"/>
        </w:rPr>
      </w:pPr>
    </w:p>
    <w:p w14:paraId="476B719B" w14:textId="77777777" w:rsidR="0086753F" w:rsidRPr="005271F7" w:rsidRDefault="0086753F" w:rsidP="0086753F">
      <w:pPr>
        <w:rPr>
          <w:rFonts w:ascii="Arial" w:hAnsi="Arial" w:cs="Arial"/>
          <w:sz w:val="21"/>
          <w:szCs w:val="21"/>
        </w:rPr>
      </w:pPr>
      <w:r>
        <w:rPr>
          <w:rFonts w:ascii="Arial" w:hAnsi="Arial"/>
          <w:sz w:val="21"/>
        </w:rPr>
        <w:t xml:space="preserve">The Client reserves the right to claim liquidated damages from the Contractor, amounting to 0.5% of the contract price, excluding VAT, for each day of delay in meeting the contractual term. The cumulative liquidated damages shall not surpass 10% of the contract price, excluding VAT. </w:t>
      </w:r>
    </w:p>
    <w:p w14:paraId="7FF2268A" w14:textId="77777777" w:rsidR="0086753F" w:rsidRPr="005271F7" w:rsidRDefault="0086753F" w:rsidP="0086753F">
      <w:pPr>
        <w:rPr>
          <w:rFonts w:ascii="Arial" w:hAnsi="Arial" w:cs="Arial"/>
          <w:sz w:val="21"/>
          <w:szCs w:val="21"/>
        </w:rPr>
      </w:pPr>
    </w:p>
    <w:p w14:paraId="07BD772B" w14:textId="3867B298" w:rsidR="0086753F" w:rsidRPr="005271F7" w:rsidRDefault="0086753F" w:rsidP="0086753F">
      <w:pPr>
        <w:rPr>
          <w:rFonts w:ascii="Arial" w:hAnsi="Arial" w:cs="Arial"/>
          <w:sz w:val="21"/>
          <w:szCs w:val="21"/>
        </w:rPr>
      </w:pPr>
      <w:r>
        <w:rPr>
          <w:rFonts w:ascii="Arial" w:hAnsi="Arial"/>
          <w:sz w:val="21"/>
        </w:rPr>
        <w:t xml:space="preserve">The liquidated damages for non-compliance with contractually agreed deadlines will be claimed by the Client at the latest in the final settlement of the works, and the final invoice amount may be reduced by the liquidated damages amount. Liquidated damages are calculated </w:t>
      </w:r>
      <w:proofErr w:type="gramStart"/>
      <w:r>
        <w:rPr>
          <w:rFonts w:ascii="Arial" w:hAnsi="Arial"/>
          <w:sz w:val="21"/>
        </w:rPr>
        <w:t>on the basis of</w:t>
      </w:r>
      <w:proofErr w:type="gramEnd"/>
      <w:r>
        <w:rPr>
          <w:rFonts w:ascii="Arial" w:hAnsi="Arial"/>
          <w:sz w:val="21"/>
        </w:rPr>
        <w:t xml:space="preserve"> the total number of days of delay. </w:t>
      </w:r>
    </w:p>
    <w:p w14:paraId="7268E1B8" w14:textId="77777777" w:rsidR="00757CFD" w:rsidRPr="005271F7" w:rsidRDefault="00757CFD" w:rsidP="0086753F">
      <w:pPr>
        <w:rPr>
          <w:rFonts w:ascii="Arial" w:hAnsi="Arial" w:cs="Arial"/>
          <w:sz w:val="21"/>
          <w:szCs w:val="21"/>
        </w:rPr>
      </w:pPr>
    </w:p>
    <w:p w14:paraId="079BDFB0" w14:textId="77777777" w:rsidR="0086753F" w:rsidRPr="005271F7" w:rsidRDefault="0086753F" w:rsidP="0086753F">
      <w:pPr>
        <w:rPr>
          <w:rFonts w:ascii="Arial" w:hAnsi="Arial" w:cs="Arial"/>
          <w:sz w:val="21"/>
          <w:szCs w:val="21"/>
        </w:rPr>
      </w:pPr>
      <w:r>
        <w:rPr>
          <w:rFonts w:ascii="Arial" w:hAnsi="Arial"/>
          <w:sz w:val="21"/>
        </w:rPr>
        <w:t>The Client will document liquidated damages arising from the Contractor's delay by issuing an invoice to the Contractor, who must settle the invoice within 15 days of its issuance date.</w:t>
      </w:r>
    </w:p>
    <w:p w14:paraId="17793F53" w14:textId="77777777" w:rsidR="00BE751E" w:rsidRPr="005271F7" w:rsidRDefault="00BE751E" w:rsidP="0086753F">
      <w:pPr>
        <w:rPr>
          <w:rFonts w:ascii="Arial" w:hAnsi="Arial" w:cs="Arial"/>
          <w:sz w:val="21"/>
          <w:szCs w:val="21"/>
        </w:rPr>
      </w:pPr>
    </w:p>
    <w:p w14:paraId="320BFEDB" w14:textId="77777777" w:rsidR="0086753F" w:rsidRPr="005271F7" w:rsidRDefault="0086753F" w:rsidP="0086753F">
      <w:pPr>
        <w:rPr>
          <w:rFonts w:ascii="Arial" w:hAnsi="Arial" w:cs="Arial"/>
          <w:sz w:val="21"/>
          <w:szCs w:val="21"/>
        </w:rPr>
      </w:pPr>
      <w:r>
        <w:rPr>
          <w:rFonts w:ascii="Arial" w:hAnsi="Arial"/>
          <w:sz w:val="21"/>
        </w:rPr>
        <w:t xml:space="preserve">If this contract is terminated due to delay, the liquidated damages shall be offset against any amount that the Client owes to the Contractor for their work performed up to the date of termination. If the Client owes nothing more to the Contractor, the liquidated damages shall be the Contractor's debt to the Client. </w:t>
      </w:r>
    </w:p>
    <w:p w14:paraId="2081A7EC" w14:textId="77777777" w:rsidR="00BE751E" w:rsidRPr="005271F7" w:rsidRDefault="00BE751E" w:rsidP="0086753F">
      <w:pPr>
        <w:rPr>
          <w:rFonts w:ascii="Arial" w:hAnsi="Arial" w:cs="Arial"/>
          <w:sz w:val="21"/>
          <w:szCs w:val="21"/>
        </w:rPr>
      </w:pPr>
    </w:p>
    <w:p w14:paraId="673CDECD" w14:textId="77777777" w:rsidR="0086753F" w:rsidRPr="005271F7" w:rsidRDefault="0086753F" w:rsidP="0086753F">
      <w:pPr>
        <w:rPr>
          <w:rFonts w:ascii="Arial" w:hAnsi="Arial" w:cs="Arial"/>
          <w:sz w:val="21"/>
          <w:szCs w:val="21"/>
        </w:rPr>
      </w:pPr>
      <w:r>
        <w:rPr>
          <w:rFonts w:ascii="Arial" w:hAnsi="Arial"/>
          <w:sz w:val="21"/>
        </w:rPr>
        <w:t xml:space="preserve">If the Client suffers economic loss exceeding the value of the liquidated damages </w:t>
      </w:r>
      <w:proofErr w:type="gramStart"/>
      <w:r>
        <w:rPr>
          <w:rFonts w:ascii="Arial" w:hAnsi="Arial"/>
          <w:sz w:val="21"/>
        </w:rPr>
        <w:t>as a result of</w:t>
      </w:r>
      <w:proofErr w:type="gramEnd"/>
      <w:r>
        <w:rPr>
          <w:rFonts w:ascii="Arial" w:hAnsi="Arial"/>
          <w:sz w:val="21"/>
        </w:rPr>
        <w:t xml:space="preserve"> the Contractor's delay in carrying out the works, the Client shall be entitled to full compensation. The Contractor will not be obligated to pay liquidated damages if the contract deadline was exceeded due to reasons attributable to the Contractor.</w:t>
      </w:r>
    </w:p>
    <w:p w14:paraId="73AE342B" w14:textId="7A297FF6" w:rsidR="4215D593" w:rsidRPr="005271F7" w:rsidRDefault="4215D593" w:rsidP="4215D593">
      <w:pPr>
        <w:rPr>
          <w:rFonts w:ascii="Arial" w:hAnsi="Arial" w:cs="Arial"/>
          <w:sz w:val="21"/>
          <w:szCs w:val="21"/>
        </w:rPr>
      </w:pPr>
    </w:p>
    <w:p w14:paraId="101D3F05" w14:textId="22E87BE8" w:rsidR="7B99814B" w:rsidRPr="005271F7" w:rsidRDefault="7B99814B" w:rsidP="4215D593">
      <w:pPr>
        <w:rPr>
          <w:rFonts w:ascii="Arial" w:eastAsia="Arial" w:hAnsi="Arial" w:cs="Arial"/>
          <w:sz w:val="21"/>
          <w:szCs w:val="21"/>
        </w:rPr>
      </w:pPr>
      <w:r>
        <w:rPr>
          <w:rFonts w:ascii="Arial" w:hAnsi="Arial"/>
          <w:sz w:val="21"/>
        </w:rPr>
        <w:t>The Client reserves the right to enforce liquidated damages upon payment, even in instances where it has not explicitly cautioned the Contractor or provided written notice of the delay.</w:t>
      </w:r>
    </w:p>
    <w:p w14:paraId="0DB7F0CE" w14:textId="77777777" w:rsidR="00BE751E" w:rsidRPr="005271F7" w:rsidRDefault="00BE751E" w:rsidP="0086753F">
      <w:pPr>
        <w:rPr>
          <w:rFonts w:ascii="Arial" w:hAnsi="Arial" w:cs="Arial"/>
          <w:sz w:val="21"/>
          <w:szCs w:val="21"/>
        </w:rPr>
      </w:pPr>
    </w:p>
    <w:p w14:paraId="148AECBE" w14:textId="77777777" w:rsidR="0086753F" w:rsidRPr="005271F7" w:rsidRDefault="0086753F" w:rsidP="00A21ED4">
      <w:pPr>
        <w:keepNext/>
        <w:numPr>
          <w:ilvl w:val="0"/>
          <w:numId w:val="11"/>
        </w:numPr>
        <w:spacing w:before="120" w:after="120"/>
        <w:ind w:left="573" w:hanging="573"/>
        <w:rPr>
          <w:rFonts w:ascii="Arial" w:hAnsi="Arial" w:cs="Arial"/>
          <w:b/>
          <w:sz w:val="21"/>
          <w:szCs w:val="21"/>
        </w:rPr>
      </w:pPr>
      <w:bookmarkStart w:id="13" w:name="_Ref350256752"/>
      <w:r>
        <w:rPr>
          <w:rFonts w:ascii="Arial" w:hAnsi="Arial"/>
          <w:b/>
          <w:sz w:val="21"/>
        </w:rPr>
        <w:t>Meeting obligations towards subcontractors</w:t>
      </w:r>
      <w:bookmarkEnd w:id="13"/>
    </w:p>
    <w:p w14:paraId="551D296D" w14:textId="77777777" w:rsidR="00BE751E" w:rsidRPr="005271F7" w:rsidRDefault="00BE751E" w:rsidP="00BE751E">
      <w:pPr>
        <w:rPr>
          <w:rFonts w:ascii="Arial" w:hAnsi="Arial" w:cs="Arial"/>
          <w:sz w:val="21"/>
          <w:szCs w:val="21"/>
        </w:rPr>
      </w:pPr>
      <w:r>
        <w:rPr>
          <w:rFonts w:ascii="Arial" w:hAnsi="Arial"/>
          <w:sz w:val="21"/>
        </w:rPr>
        <w:t>1. The Contractor shall carry out the works under this contract without subcontractors</w:t>
      </w:r>
    </w:p>
    <w:p w14:paraId="5ACB1F3A" w14:textId="77777777" w:rsidR="00BE751E" w:rsidRPr="005271F7" w:rsidRDefault="00BE751E" w:rsidP="00BE751E">
      <w:pPr>
        <w:rPr>
          <w:rFonts w:ascii="Arial" w:hAnsi="Arial" w:cs="Arial"/>
          <w:sz w:val="21"/>
          <w:szCs w:val="21"/>
        </w:rPr>
      </w:pPr>
    </w:p>
    <w:p w14:paraId="3D79CBBD" w14:textId="77777777" w:rsidR="00BE751E" w:rsidRPr="005271F7" w:rsidRDefault="00BE751E" w:rsidP="00BE751E">
      <w:pPr>
        <w:rPr>
          <w:rFonts w:ascii="Arial" w:hAnsi="Arial" w:cs="Arial"/>
          <w:sz w:val="21"/>
          <w:szCs w:val="21"/>
        </w:rPr>
      </w:pPr>
      <w:r>
        <w:rPr>
          <w:rFonts w:ascii="Arial" w:hAnsi="Arial"/>
          <w:sz w:val="21"/>
        </w:rPr>
        <w:t>or</w:t>
      </w:r>
    </w:p>
    <w:p w14:paraId="0489D912" w14:textId="77777777" w:rsidR="00BE751E" w:rsidRPr="005271F7" w:rsidRDefault="00BE751E" w:rsidP="00BE751E">
      <w:pPr>
        <w:rPr>
          <w:rFonts w:ascii="Arial" w:hAnsi="Arial" w:cs="Arial"/>
          <w:sz w:val="21"/>
          <w:szCs w:val="21"/>
        </w:rPr>
      </w:pPr>
    </w:p>
    <w:p w14:paraId="37593EFD" w14:textId="77777777" w:rsidR="00BE751E" w:rsidRDefault="00BE751E" w:rsidP="00BE751E">
      <w:pPr>
        <w:rPr>
          <w:rFonts w:ascii="Arial" w:hAnsi="Arial" w:cs="Arial"/>
          <w:i/>
          <w:iCs/>
          <w:sz w:val="21"/>
          <w:szCs w:val="21"/>
        </w:rPr>
      </w:pPr>
      <w:r>
        <w:rPr>
          <w:rFonts w:ascii="Arial" w:hAnsi="Arial"/>
          <w:i/>
          <w:sz w:val="21"/>
        </w:rPr>
        <w:t>(If the Tenderer intends to subcontract the works from the public procurement contract:)</w:t>
      </w:r>
    </w:p>
    <w:p w14:paraId="75D23345" w14:textId="77777777" w:rsidR="00BE751E" w:rsidRDefault="00BE751E" w:rsidP="00BE751E">
      <w:pPr>
        <w:rPr>
          <w:rFonts w:ascii="Arial" w:hAnsi="Arial" w:cs="Arial"/>
          <w:i/>
          <w:iCs/>
          <w:sz w:val="21"/>
          <w:szCs w:val="21"/>
        </w:rPr>
      </w:pPr>
    </w:p>
    <w:p w14:paraId="1C05C339" w14:textId="27814ACF" w:rsidR="00BE751E" w:rsidRDefault="00BE751E" w:rsidP="00BE751E">
      <w:pPr>
        <w:rPr>
          <w:rFonts w:ascii="Arial" w:hAnsi="Arial" w:cs="Arial"/>
          <w:sz w:val="21"/>
          <w:szCs w:val="21"/>
        </w:rPr>
      </w:pPr>
      <w:r>
        <w:rPr>
          <w:rFonts w:ascii="Arial" w:hAnsi="Arial"/>
          <w:sz w:val="21"/>
        </w:rPr>
        <w:t>2. The Contractor has the authority to subcontract the execution of the works outlined in this Contract to the subcontractors specified in the list of subcontractors in Annex 1, along with the particulars of each Subcontractor also documented in Annex 1. If any alterations occur regarding the subcontractors during the execution of the procurement, the Contractor must promptly notify the Client and provide the updated information, no later than five days following the change, along with any requisite annexes. This amendment does not exempt the Contractor from fulfilling their contractual obligations and is executed in compliance with Article 95(1)(1) of the ZJN-3, which does not require the formal conclusion of an annex.</w:t>
      </w:r>
    </w:p>
    <w:p w14:paraId="241F1D94" w14:textId="77777777" w:rsidR="00BE751E" w:rsidRDefault="00BE751E" w:rsidP="00BE751E">
      <w:pPr>
        <w:rPr>
          <w:rFonts w:ascii="Arial" w:hAnsi="Arial" w:cs="Arial"/>
          <w:sz w:val="21"/>
          <w:szCs w:val="21"/>
        </w:rPr>
      </w:pPr>
    </w:p>
    <w:p w14:paraId="58BE6F43" w14:textId="49D78288" w:rsidR="00BE751E" w:rsidRDefault="00BE751E" w:rsidP="00BE751E">
      <w:pPr>
        <w:rPr>
          <w:rFonts w:ascii="Arial" w:hAnsi="Arial" w:cs="Arial"/>
          <w:sz w:val="21"/>
          <w:szCs w:val="21"/>
        </w:rPr>
      </w:pPr>
      <w:r>
        <w:rPr>
          <w:rFonts w:ascii="Arial" w:hAnsi="Arial"/>
          <w:sz w:val="21"/>
        </w:rPr>
        <w:t>Despite the provisions outlined in the previous paragraph of this Article, the Contractor must ascertain the suitability, qualifications, and references of subcontractors and shall bear responsibility for any actions, omissions, or negligence of any subcontractor, its representatives, or agents, as if they were actions, omissions, or negligence of the Contractor themselves, their representatives, or agents.</w:t>
      </w:r>
    </w:p>
    <w:p w14:paraId="1CBF3588" w14:textId="77777777" w:rsidR="00BE751E" w:rsidRDefault="00BE751E" w:rsidP="00BE751E">
      <w:pPr>
        <w:rPr>
          <w:rFonts w:ascii="Arial" w:hAnsi="Arial" w:cs="Arial"/>
          <w:sz w:val="21"/>
          <w:szCs w:val="21"/>
        </w:rPr>
      </w:pPr>
    </w:p>
    <w:p w14:paraId="6E75743A" w14:textId="77777777" w:rsidR="00BE751E" w:rsidRDefault="00BE751E" w:rsidP="00BE751E">
      <w:pPr>
        <w:rPr>
          <w:rFonts w:ascii="Arial" w:hAnsi="Arial" w:cs="Arial"/>
          <w:sz w:val="21"/>
          <w:szCs w:val="21"/>
        </w:rPr>
      </w:pPr>
      <w:r>
        <w:rPr>
          <w:rFonts w:ascii="Arial" w:hAnsi="Arial"/>
          <w:sz w:val="21"/>
        </w:rPr>
        <w:t>The Contractor should act as a representative for their subcontractors in their interactions with the Client and must oversee and supervise their work to ensure the proper execution of this Contract.</w:t>
      </w:r>
    </w:p>
    <w:p w14:paraId="2AF8BC66" w14:textId="77777777" w:rsidR="00BE751E" w:rsidRDefault="00BE751E" w:rsidP="00BE751E">
      <w:pPr>
        <w:rPr>
          <w:rFonts w:ascii="Arial" w:hAnsi="Arial" w:cs="Arial"/>
          <w:sz w:val="21"/>
          <w:szCs w:val="21"/>
        </w:rPr>
      </w:pPr>
    </w:p>
    <w:p w14:paraId="23605B1D" w14:textId="77777777" w:rsidR="00BE751E" w:rsidRDefault="00BE751E" w:rsidP="00BE751E">
      <w:pPr>
        <w:rPr>
          <w:rFonts w:ascii="Arial" w:hAnsi="Arial" w:cs="Arial"/>
          <w:sz w:val="21"/>
          <w:szCs w:val="21"/>
        </w:rPr>
      </w:pPr>
      <w:r>
        <w:rPr>
          <w:rFonts w:ascii="Arial" w:hAnsi="Arial"/>
          <w:sz w:val="21"/>
        </w:rPr>
        <w:t>The Contractor will bear full responsibility to the Client for the fulfilment of the contractual obligations, regardless of the number of subcontractors involved.</w:t>
      </w:r>
    </w:p>
    <w:p w14:paraId="42943B01" w14:textId="77777777" w:rsidR="00BE751E" w:rsidRDefault="00BE751E" w:rsidP="00BE751E">
      <w:pPr>
        <w:rPr>
          <w:rFonts w:ascii="Arial" w:hAnsi="Arial" w:cs="Arial"/>
          <w:sz w:val="21"/>
          <w:szCs w:val="21"/>
        </w:rPr>
      </w:pPr>
    </w:p>
    <w:p w14:paraId="4BA87C8A" w14:textId="77777777" w:rsidR="00BE751E" w:rsidRDefault="00BE751E" w:rsidP="00BE751E">
      <w:pPr>
        <w:rPr>
          <w:rFonts w:ascii="Arial" w:hAnsi="Arial" w:cs="Arial"/>
          <w:sz w:val="21"/>
          <w:szCs w:val="21"/>
        </w:rPr>
      </w:pPr>
      <w:r>
        <w:rPr>
          <w:rFonts w:ascii="Arial" w:hAnsi="Arial"/>
          <w:sz w:val="21"/>
        </w:rPr>
        <w:t>If the Subcontractor requests direct payment in accordance with and in the manner provided for in Article 94(2) and (3) of the ZJN-3, such direct payment to the Subcontractor shall be deemed compulsory and the obligation shall be binding on the Client and the main Contractor.</w:t>
      </w:r>
    </w:p>
    <w:p w14:paraId="19BE988C" w14:textId="77777777" w:rsidR="00BE751E" w:rsidRDefault="00BE751E" w:rsidP="00BE751E">
      <w:pPr>
        <w:rPr>
          <w:rFonts w:ascii="Arial" w:hAnsi="Arial" w:cs="Arial"/>
          <w:sz w:val="21"/>
          <w:szCs w:val="21"/>
        </w:rPr>
      </w:pPr>
    </w:p>
    <w:p w14:paraId="3FEEE13E" w14:textId="50EC0BF4" w:rsidR="00BE751E" w:rsidRDefault="00BE751E" w:rsidP="00BE751E">
      <w:pPr>
        <w:rPr>
          <w:rFonts w:ascii="Arial" w:hAnsi="Arial" w:cs="Arial"/>
          <w:sz w:val="21"/>
          <w:szCs w:val="21"/>
        </w:rPr>
      </w:pPr>
      <w:r>
        <w:rPr>
          <w:rFonts w:ascii="Arial" w:hAnsi="Arial"/>
          <w:sz w:val="21"/>
        </w:rPr>
        <w:t xml:space="preserve">If a Subcontractor submits a request for direct payment, the Subcontractor's consent - as outlined in Annex 2 - shall be considered an integral component of this Contract. This consent enables the Client to settle the subcontractor's claims with the Contractor directly rather than through the Contractor.  In this instance, by signing this Contract, the Contractor grants authorisation to the Client to directly remunerate subcontractors who have solicited direct payment, utilising certified invoices/statements as the basis for such transactions. The Contractor is required to append to their invoice/statement the invoices/statements of their subcontractors, which have been pre-approved by them. A precondition for payment is the submission of a subcontractor's invoice/statement that has been pre-approved. </w:t>
      </w:r>
    </w:p>
    <w:p w14:paraId="4A43CBB5" w14:textId="77777777" w:rsidR="00BE751E" w:rsidRDefault="00BE751E" w:rsidP="00BE751E">
      <w:pPr>
        <w:rPr>
          <w:rFonts w:ascii="Arial" w:hAnsi="Arial" w:cs="Arial"/>
          <w:sz w:val="21"/>
          <w:szCs w:val="21"/>
        </w:rPr>
      </w:pPr>
    </w:p>
    <w:p w14:paraId="25EAC3D6" w14:textId="77777777" w:rsidR="00BE751E" w:rsidRDefault="00BE751E" w:rsidP="00BE751E">
      <w:pPr>
        <w:rPr>
          <w:rFonts w:ascii="Arial" w:hAnsi="Arial" w:cs="Arial"/>
          <w:sz w:val="21"/>
          <w:szCs w:val="21"/>
        </w:rPr>
      </w:pPr>
      <w:r>
        <w:rPr>
          <w:rFonts w:ascii="Arial" w:hAnsi="Arial"/>
          <w:sz w:val="21"/>
        </w:rPr>
        <w:t>Only if all the conditions set out in the preceding paragraph are fulfilled shall the Client be obliged to make a direct payment to the Subcontractor.</w:t>
      </w:r>
    </w:p>
    <w:p w14:paraId="3A679D7E" w14:textId="77777777" w:rsidR="00BE751E" w:rsidRDefault="00BE751E" w:rsidP="00BE751E">
      <w:pPr>
        <w:rPr>
          <w:rFonts w:ascii="Arial" w:hAnsi="Arial" w:cs="Arial"/>
          <w:sz w:val="21"/>
          <w:szCs w:val="21"/>
        </w:rPr>
      </w:pPr>
    </w:p>
    <w:p w14:paraId="3411BFD1" w14:textId="77777777" w:rsidR="00BE751E" w:rsidRDefault="00BE751E" w:rsidP="00BE751E">
      <w:pPr>
        <w:rPr>
          <w:rFonts w:ascii="Arial" w:hAnsi="Arial" w:cs="Arial"/>
          <w:sz w:val="21"/>
          <w:szCs w:val="21"/>
        </w:rPr>
      </w:pPr>
      <w:r>
        <w:rPr>
          <w:rFonts w:ascii="Arial" w:hAnsi="Arial"/>
          <w:sz w:val="21"/>
        </w:rPr>
        <w:t>Payments to subcontractors shall be made within the same timeframes and in the same manner as payments made to the Contractor.</w:t>
      </w:r>
    </w:p>
    <w:p w14:paraId="27F894FC" w14:textId="77777777" w:rsidR="00BE751E" w:rsidRDefault="00BE751E" w:rsidP="00BE751E">
      <w:pPr>
        <w:rPr>
          <w:rFonts w:ascii="Arial" w:hAnsi="Arial" w:cs="Arial"/>
          <w:sz w:val="21"/>
          <w:szCs w:val="21"/>
        </w:rPr>
      </w:pPr>
    </w:p>
    <w:p w14:paraId="06785C25" w14:textId="6A7D2466" w:rsidR="00BE751E" w:rsidRDefault="00BE751E" w:rsidP="00BE751E">
      <w:pPr>
        <w:rPr>
          <w:rFonts w:ascii="Arial" w:hAnsi="Arial" w:cs="Arial"/>
          <w:sz w:val="21"/>
          <w:szCs w:val="21"/>
        </w:rPr>
      </w:pPr>
      <w:r>
        <w:rPr>
          <w:rFonts w:ascii="Arial" w:hAnsi="Arial"/>
          <w:sz w:val="21"/>
        </w:rPr>
        <w:t>During the performance of the public procurement contract, the Contractor shall inform the Client of any changes to the information referred to in Article 94(2) of the ZJN-</w:t>
      </w:r>
      <w:r w:rsidR="00715279">
        <w:rPr>
          <w:rFonts w:ascii="Arial" w:hAnsi="Arial"/>
          <w:sz w:val="21"/>
        </w:rPr>
        <w:t>3 and</w:t>
      </w:r>
      <w:r>
        <w:rPr>
          <w:rFonts w:ascii="Arial" w:hAnsi="Arial"/>
          <w:sz w:val="21"/>
        </w:rPr>
        <w:t xml:space="preserve"> shall send information on any new subcontractors that they intend to subsequently involve in the performance, no later than five days after the change. In the event of the inclusion of new subcontractors, the Contractor is obligated to furnish, along with the notification, the requisite information and documents stipulated for subcontractors in the relevant documents.</w:t>
      </w:r>
    </w:p>
    <w:p w14:paraId="5273ADB0" w14:textId="77777777" w:rsidR="00BE751E" w:rsidRDefault="00BE751E" w:rsidP="00BE751E">
      <w:pPr>
        <w:rPr>
          <w:rFonts w:ascii="Arial" w:hAnsi="Arial" w:cs="Arial"/>
          <w:sz w:val="21"/>
          <w:szCs w:val="21"/>
        </w:rPr>
      </w:pPr>
    </w:p>
    <w:p w14:paraId="3ADB2642" w14:textId="77777777" w:rsidR="00BE751E" w:rsidRDefault="00BE751E" w:rsidP="00BE751E">
      <w:pPr>
        <w:rPr>
          <w:rFonts w:ascii="Arial" w:hAnsi="Arial" w:cs="Arial"/>
          <w:sz w:val="21"/>
          <w:szCs w:val="21"/>
        </w:rPr>
      </w:pPr>
      <w:r>
        <w:rPr>
          <w:rFonts w:ascii="Arial" w:hAnsi="Arial"/>
          <w:sz w:val="21"/>
        </w:rPr>
        <w:t xml:space="preserve">The Client will reject any Subcontractor if there are grounds for exclusion as set out in the relevant documents. </w:t>
      </w:r>
    </w:p>
    <w:p w14:paraId="04578C58" w14:textId="77777777" w:rsidR="00BE751E" w:rsidRDefault="00BE751E" w:rsidP="00BE751E">
      <w:pPr>
        <w:rPr>
          <w:rFonts w:ascii="Arial" w:hAnsi="Arial" w:cs="Arial"/>
          <w:sz w:val="21"/>
          <w:szCs w:val="21"/>
        </w:rPr>
      </w:pPr>
    </w:p>
    <w:p w14:paraId="2DAFC1B2" w14:textId="77777777" w:rsidR="00BE751E" w:rsidRDefault="00BE751E" w:rsidP="00BE751E">
      <w:pPr>
        <w:rPr>
          <w:rFonts w:ascii="Arial" w:hAnsi="Arial" w:cs="Arial"/>
          <w:sz w:val="21"/>
          <w:szCs w:val="21"/>
        </w:rPr>
      </w:pPr>
      <w:r>
        <w:rPr>
          <w:rFonts w:ascii="Arial" w:hAnsi="Arial"/>
          <w:sz w:val="21"/>
        </w:rPr>
        <w:t>The Client retains the right to decline a proposal for the replacement of a Subcontractor or the inclusion of a new Subcontractor if such actions could impede the seamless execution or completion of the works, and if the new Subcontractor fails to meet the conditions established by the Client in the relevant documents. If the Client rejects the new Subcontractor, they shall inform the Contractor within 10 days of receiving the proposal.</w:t>
      </w:r>
    </w:p>
    <w:p w14:paraId="4AA68635" w14:textId="77777777" w:rsidR="00BE751E" w:rsidRDefault="00BE751E" w:rsidP="00BE751E">
      <w:pPr>
        <w:rPr>
          <w:rFonts w:ascii="Arial" w:hAnsi="Arial" w:cs="Arial"/>
          <w:sz w:val="21"/>
          <w:szCs w:val="21"/>
        </w:rPr>
      </w:pPr>
    </w:p>
    <w:p w14:paraId="71777019" w14:textId="77777777" w:rsidR="00BE751E" w:rsidRDefault="00BE751E" w:rsidP="00BE751E">
      <w:pPr>
        <w:rPr>
          <w:rFonts w:ascii="Arial" w:hAnsi="Arial" w:cs="Arial"/>
          <w:sz w:val="21"/>
          <w:szCs w:val="21"/>
        </w:rPr>
      </w:pPr>
      <w:r>
        <w:rPr>
          <w:rFonts w:ascii="Arial" w:hAnsi="Arial"/>
          <w:sz w:val="21"/>
        </w:rPr>
        <w:t>If making direct payments to the Subcontractor is not obligatory, the Client will request that the main contractor provides them, no later than 60 days after settling the final invoice or statement, with a written declaration. Additionally, the Subcontractor should also provide a written declaration confirming that they have received payment for the work, services, or goods directly related to the subject of the public procurement.</w:t>
      </w:r>
    </w:p>
    <w:p w14:paraId="0E146EEA" w14:textId="77777777" w:rsidR="00BE751E" w:rsidRDefault="00BE751E" w:rsidP="00BE751E">
      <w:pPr>
        <w:rPr>
          <w:rFonts w:ascii="Arial" w:hAnsi="Arial" w:cs="Arial"/>
          <w:sz w:val="21"/>
          <w:szCs w:val="21"/>
        </w:rPr>
      </w:pPr>
    </w:p>
    <w:p w14:paraId="40EFB5FD" w14:textId="77777777" w:rsidR="00BE751E" w:rsidRDefault="00BE751E" w:rsidP="00BE751E">
      <w:pPr>
        <w:rPr>
          <w:rFonts w:ascii="Arial" w:hAnsi="Arial" w:cs="Arial"/>
          <w:sz w:val="21"/>
          <w:szCs w:val="21"/>
        </w:rPr>
      </w:pPr>
      <w:r>
        <w:rPr>
          <w:rFonts w:ascii="Arial" w:hAnsi="Arial"/>
          <w:sz w:val="21"/>
        </w:rPr>
        <w:t>Failure to submit a declaration within the specified time frame constitutes grounds for initiating minor offence proceedings against the Contractor before the National Review Commission. The Contractor may face sanctions beyond just fines, including exclusion from procurement procedures for a specified period.</w:t>
      </w:r>
    </w:p>
    <w:p w14:paraId="7589B636" w14:textId="77777777" w:rsidR="00BE751E" w:rsidRPr="000B7531" w:rsidRDefault="00BE751E" w:rsidP="00BE751E">
      <w:pPr>
        <w:rPr>
          <w:rFonts w:ascii="Arial" w:hAnsi="Arial" w:cs="Arial"/>
          <w:sz w:val="21"/>
          <w:szCs w:val="21"/>
        </w:rPr>
      </w:pPr>
    </w:p>
    <w:p w14:paraId="499CFE59" w14:textId="59D4982A" w:rsidR="0086753F" w:rsidRPr="00A21ED4" w:rsidRDefault="0086753F" w:rsidP="00A21ED4">
      <w:pPr>
        <w:pStyle w:val="Odstavekseznama"/>
        <w:keepNext/>
        <w:numPr>
          <w:ilvl w:val="0"/>
          <w:numId w:val="11"/>
        </w:numPr>
        <w:spacing w:before="120" w:after="120"/>
        <w:rPr>
          <w:rFonts w:cs="Arial"/>
          <w:b/>
          <w:sz w:val="21"/>
          <w:szCs w:val="21"/>
        </w:rPr>
      </w:pPr>
      <w:r>
        <w:rPr>
          <w:b/>
          <w:sz w:val="21"/>
        </w:rPr>
        <w:t>The responsibilities of the Contracting Parties</w:t>
      </w:r>
    </w:p>
    <w:p w14:paraId="26D66850" w14:textId="77777777" w:rsidR="0086753F" w:rsidRPr="000B7531" w:rsidRDefault="0086753F" w:rsidP="0086753F">
      <w:pPr>
        <w:spacing w:after="120"/>
        <w:rPr>
          <w:rFonts w:ascii="Arial" w:hAnsi="Arial" w:cs="Arial"/>
          <w:sz w:val="21"/>
          <w:szCs w:val="21"/>
        </w:rPr>
      </w:pPr>
      <w:r>
        <w:rPr>
          <w:rFonts w:ascii="Arial" w:hAnsi="Arial"/>
          <w:sz w:val="21"/>
        </w:rPr>
        <w:t>The Contractor’s main obligations are:</w:t>
      </w:r>
    </w:p>
    <w:p w14:paraId="0A6C7F96" w14:textId="3BBEAB2C" w:rsidR="0086753F" w:rsidRDefault="0086753F" w:rsidP="0052782D">
      <w:pPr>
        <w:pStyle w:val="Odstavekseznama"/>
        <w:numPr>
          <w:ilvl w:val="0"/>
          <w:numId w:val="27"/>
        </w:numPr>
        <w:rPr>
          <w:rFonts w:cs="Arial"/>
          <w:sz w:val="21"/>
          <w:szCs w:val="21"/>
        </w:rPr>
      </w:pPr>
      <w:r>
        <w:rPr>
          <w:sz w:val="21"/>
        </w:rPr>
        <w:lastRenderedPageBreak/>
        <w:t xml:space="preserve">To execute all contracted works with craftsmanship, adhering to the required quality standards, within the agreed-upon </w:t>
      </w:r>
      <w:proofErr w:type="gramStart"/>
      <w:r>
        <w:rPr>
          <w:sz w:val="21"/>
        </w:rPr>
        <w:t>time-frame</w:t>
      </w:r>
      <w:proofErr w:type="gramEnd"/>
      <w:r>
        <w:rPr>
          <w:sz w:val="21"/>
        </w:rPr>
        <w:t xml:space="preserve"> stipulated in this Contract, and in compliance with the specifications outlined in the technical section of the tender documents: the Technical Specifications with Annexes.</w:t>
      </w:r>
    </w:p>
    <w:p w14:paraId="7F674BA5" w14:textId="77777777" w:rsidR="0086753F" w:rsidRPr="000B7531" w:rsidRDefault="0086753F" w:rsidP="0052782D">
      <w:pPr>
        <w:pStyle w:val="Odstavekseznama"/>
        <w:numPr>
          <w:ilvl w:val="0"/>
          <w:numId w:val="27"/>
        </w:numPr>
        <w:rPr>
          <w:rFonts w:cs="Arial"/>
          <w:sz w:val="21"/>
          <w:szCs w:val="21"/>
        </w:rPr>
      </w:pPr>
      <w:r>
        <w:rPr>
          <w:sz w:val="21"/>
        </w:rPr>
        <w:t>To carry out contractual works cost-effectively for the benefit of the Client.</w:t>
      </w:r>
    </w:p>
    <w:p w14:paraId="38CDF4F3" w14:textId="303C5BB1" w:rsidR="0086753F" w:rsidRPr="000B7531" w:rsidRDefault="0086753F" w:rsidP="0052782D">
      <w:pPr>
        <w:pStyle w:val="Odstavekseznama"/>
        <w:numPr>
          <w:ilvl w:val="0"/>
          <w:numId w:val="27"/>
        </w:numPr>
        <w:rPr>
          <w:rFonts w:cs="Arial"/>
          <w:sz w:val="21"/>
          <w:szCs w:val="21"/>
        </w:rPr>
      </w:pPr>
      <w:r>
        <w:rPr>
          <w:sz w:val="21"/>
        </w:rPr>
        <w:t>To organise the site in accordance with the safety plan.</w:t>
      </w:r>
    </w:p>
    <w:p w14:paraId="7CB431EA" w14:textId="77777777" w:rsidR="0086753F" w:rsidRPr="000B7531" w:rsidRDefault="0086753F" w:rsidP="0052782D">
      <w:pPr>
        <w:pStyle w:val="Odstavekseznama"/>
        <w:numPr>
          <w:ilvl w:val="0"/>
          <w:numId w:val="27"/>
        </w:numPr>
        <w:rPr>
          <w:rFonts w:cs="Arial"/>
          <w:sz w:val="21"/>
          <w:szCs w:val="21"/>
        </w:rPr>
      </w:pPr>
      <w:r>
        <w:rPr>
          <w:sz w:val="21"/>
        </w:rPr>
        <w:t>To do everything within the scope of the obligations assumed to meet the completion dates agreed under this Contract.</w:t>
      </w:r>
    </w:p>
    <w:p w14:paraId="27EBDFDC" w14:textId="77777777" w:rsidR="0086753F" w:rsidRPr="000B7531" w:rsidRDefault="0086753F" w:rsidP="0052782D">
      <w:pPr>
        <w:pStyle w:val="Odstavekseznama"/>
        <w:numPr>
          <w:ilvl w:val="0"/>
          <w:numId w:val="27"/>
        </w:numPr>
        <w:rPr>
          <w:rFonts w:cs="Arial"/>
          <w:sz w:val="21"/>
          <w:szCs w:val="21"/>
        </w:rPr>
      </w:pPr>
      <w:r>
        <w:rPr>
          <w:sz w:val="21"/>
        </w:rPr>
        <w:t>To rectify, at their own expense, any defects and address any deficiencies arising from the Contractor's fault, whether due to substandard workmanship or the use of faulty materials.</w:t>
      </w:r>
    </w:p>
    <w:p w14:paraId="1EF7CC85" w14:textId="77777777" w:rsidR="0086753F" w:rsidRPr="000B7531" w:rsidRDefault="0086753F" w:rsidP="0052782D">
      <w:pPr>
        <w:pStyle w:val="Odstavekseznama"/>
        <w:numPr>
          <w:ilvl w:val="0"/>
          <w:numId w:val="27"/>
        </w:numPr>
        <w:rPr>
          <w:rFonts w:cs="Arial"/>
          <w:sz w:val="21"/>
          <w:szCs w:val="21"/>
        </w:rPr>
      </w:pPr>
      <w:r>
        <w:rPr>
          <w:sz w:val="21"/>
        </w:rPr>
        <w:t>To maintain open communication with the Client regarding any ongoing issues or circumstances that may impact the fulfilment of the undertaken obligations.</w:t>
      </w:r>
    </w:p>
    <w:p w14:paraId="236DDCBD" w14:textId="3BBF1972" w:rsidR="0086753F" w:rsidRPr="000B7531" w:rsidRDefault="0086753F" w:rsidP="0052782D">
      <w:pPr>
        <w:pStyle w:val="Odstavekseznama"/>
        <w:numPr>
          <w:ilvl w:val="0"/>
          <w:numId w:val="27"/>
        </w:numPr>
        <w:rPr>
          <w:rFonts w:cs="Arial"/>
          <w:sz w:val="21"/>
          <w:szCs w:val="21"/>
        </w:rPr>
      </w:pPr>
      <w:r>
        <w:rPr>
          <w:sz w:val="21"/>
        </w:rPr>
        <w:t>To keep a logbook and other site documentation readily available on-site.</w:t>
      </w:r>
    </w:p>
    <w:p w14:paraId="48BA1102" w14:textId="77777777" w:rsidR="0086753F" w:rsidRPr="000B7531" w:rsidRDefault="0086753F" w:rsidP="0052782D">
      <w:pPr>
        <w:pStyle w:val="Odstavekseznama"/>
        <w:numPr>
          <w:ilvl w:val="0"/>
          <w:numId w:val="27"/>
        </w:numPr>
        <w:rPr>
          <w:rFonts w:cs="Arial"/>
          <w:sz w:val="21"/>
          <w:szCs w:val="21"/>
        </w:rPr>
      </w:pPr>
      <w:r>
        <w:rPr>
          <w:sz w:val="21"/>
        </w:rPr>
        <w:t xml:space="preserve">To conduct the works in adherence to safety measures stipulated for the construction site, including regulations on occupational safety, fire protection, measures for property and site security, as well as access within the construction site area and adjacent buildings, and to adhere to the instructions of experts appointed by the Client. </w:t>
      </w:r>
    </w:p>
    <w:p w14:paraId="252B451B" w14:textId="77777777" w:rsidR="0086753F" w:rsidRPr="000B7531" w:rsidRDefault="0086753F" w:rsidP="0052782D">
      <w:pPr>
        <w:pStyle w:val="Odstavekseznama"/>
        <w:numPr>
          <w:ilvl w:val="0"/>
          <w:numId w:val="27"/>
        </w:numPr>
        <w:rPr>
          <w:rFonts w:cs="Arial"/>
          <w:sz w:val="21"/>
          <w:szCs w:val="21"/>
        </w:rPr>
      </w:pPr>
      <w:r>
        <w:rPr>
          <w:sz w:val="21"/>
        </w:rPr>
        <w:t>The Contractor is accountable for executing the work and safeguarding the environment in alignment with the pertinent legislation of the Republic of Slovenia and the specifications outlined by the Client. If environmental damage arises due to the Contractor's activities, the Contractor must adhere to professional standards and rectify the damage at their own expense.</w:t>
      </w:r>
    </w:p>
    <w:p w14:paraId="0806EC50" w14:textId="77777777" w:rsidR="0086753F" w:rsidRPr="000B7531" w:rsidRDefault="0086753F" w:rsidP="0052782D">
      <w:pPr>
        <w:pStyle w:val="Odstavekseznama"/>
        <w:numPr>
          <w:ilvl w:val="0"/>
          <w:numId w:val="27"/>
        </w:numPr>
        <w:rPr>
          <w:rFonts w:cs="Arial"/>
          <w:sz w:val="21"/>
          <w:szCs w:val="21"/>
        </w:rPr>
      </w:pPr>
      <w:r>
        <w:rPr>
          <w:sz w:val="21"/>
        </w:rPr>
        <w:t>To fulfil all obligations towards subcontractors engaged for this project, as outlined in this contract.</w:t>
      </w:r>
    </w:p>
    <w:p w14:paraId="0CA461D4" w14:textId="5B39CCD9" w:rsidR="0086753F" w:rsidRPr="000B7531" w:rsidRDefault="0086753F" w:rsidP="0052782D">
      <w:pPr>
        <w:pStyle w:val="Odstavekseznama"/>
        <w:numPr>
          <w:ilvl w:val="0"/>
          <w:numId w:val="27"/>
        </w:numPr>
        <w:rPr>
          <w:rFonts w:cs="Arial"/>
          <w:sz w:val="21"/>
          <w:szCs w:val="21"/>
        </w:rPr>
      </w:pPr>
      <w:r>
        <w:rPr>
          <w:sz w:val="21"/>
        </w:rPr>
        <w:t xml:space="preserve">To adhere to all requirements specified in Annex III, Technical </w:t>
      </w:r>
      <w:r w:rsidR="0080720E">
        <w:rPr>
          <w:sz w:val="21"/>
        </w:rPr>
        <w:t>S</w:t>
      </w:r>
      <w:r>
        <w:rPr>
          <w:sz w:val="21"/>
        </w:rPr>
        <w:t>pecifications when carrying out the works.</w:t>
      </w:r>
    </w:p>
    <w:p w14:paraId="1949AE4D" w14:textId="77777777" w:rsidR="0086753F" w:rsidRPr="000B7531" w:rsidRDefault="0086753F" w:rsidP="0052782D">
      <w:pPr>
        <w:pStyle w:val="Odstavekseznama"/>
        <w:numPr>
          <w:ilvl w:val="0"/>
          <w:numId w:val="27"/>
        </w:numPr>
        <w:rPr>
          <w:rFonts w:cs="Arial"/>
          <w:sz w:val="21"/>
          <w:szCs w:val="21"/>
        </w:rPr>
      </w:pPr>
      <w:r>
        <w:rPr>
          <w:sz w:val="21"/>
        </w:rPr>
        <w:t>To comply with the requirements and instructions of the Client in accordance with the contract documents.</w:t>
      </w:r>
    </w:p>
    <w:p w14:paraId="3AB080DC" w14:textId="77777777" w:rsidR="0086753F" w:rsidRPr="000B7531" w:rsidRDefault="0086753F" w:rsidP="0052782D">
      <w:pPr>
        <w:pStyle w:val="Odstavekseznama"/>
        <w:numPr>
          <w:ilvl w:val="0"/>
          <w:numId w:val="27"/>
        </w:numPr>
        <w:rPr>
          <w:rFonts w:cs="Arial"/>
          <w:sz w:val="21"/>
          <w:szCs w:val="21"/>
        </w:rPr>
      </w:pPr>
      <w:r>
        <w:rPr>
          <w:sz w:val="21"/>
        </w:rPr>
        <w:t>To ensure that their staff receive professional training to proficiently manage, coordinate, and fulfil the undertaken obligations.</w:t>
      </w:r>
    </w:p>
    <w:p w14:paraId="204C5D4D" w14:textId="77777777" w:rsidR="0086753F" w:rsidRPr="000B7531" w:rsidRDefault="0086753F" w:rsidP="0052782D">
      <w:pPr>
        <w:pStyle w:val="Odstavekseznama"/>
        <w:numPr>
          <w:ilvl w:val="0"/>
          <w:numId w:val="27"/>
        </w:numPr>
        <w:rPr>
          <w:rFonts w:cs="Arial"/>
          <w:sz w:val="21"/>
          <w:szCs w:val="21"/>
        </w:rPr>
      </w:pPr>
      <w:r>
        <w:rPr>
          <w:sz w:val="21"/>
        </w:rPr>
        <w:t>To appoint a representative and give them the powers necessary to represent them under this contract.</w:t>
      </w:r>
    </w:p>
    <w:p w14:paraId="2CA42399" w14:textId="34837EFB" w:rsidR="0086753F" w:rsidRPr="000B7531" w:rsidRDefault="0086753F" w:rsidP="0052782D">
      <w:pPr>
        <w:pStyle w:val="Odstavekseznama"/>
        <w:numPr>
          <w:ilvl w:val="0"/>
          <w:numId w:val="27"/>
        </w:numPr>
        <w:rPr>
          <w:rFonts w:cs="Arial"/>
          <w:sz w:val="21"/>
          <w:szCs w:val="21"/>
        </w:rPr>
      </w:pPr>
      <w:r>
        <w:rPr>
          <w:sz w:val="21"/>
        </w:rPr>
        <w:t xml:space="preserve">To regularly attend meetings convened by the Client, the Client's </w:t>
      </w:r>
      <w:r w:rsidR="00716FB7">
        <w:rPr>
          <w:sz w:val="21"/>
        </w:rPr>
        <w:t>representative,</w:t>
      </w:r>
      <w:r>
        <w:rPr>
          <w:sz w:val="21"/>
        </w:rPr>
        <w:t xml:space="preserve"> and the supervisory authorities.</w:t>
      </w:r>
    </w:p>
    <w:p w14:paraId="2FF66925" w14:textId="77777777" w:rsidR="0086753F" w:rsidRPr="000B7531" w:rsidRDefault="0086753F" w:rsidP="0052782D">
      <w:pPr>
        <w:pStyle w:val="Odstavekseznama"/>
        <w:numPr>
          <w:ilvl w:val="0"/>
          <w:numId w:val="27"/>
        </w:numPr>
        <w:rPr>
          <w:rFonts w:cs="Arial"/>
          <w:sz w:val="21"/>
          <w:szCs w:val="21"/>
        </w:rPr>
      </w:pPr>
      <w:r>
        <w:rPr>
          <w:sz w:val="21"/>
        </w:rPr>
        <w:t>To obtain the Client's approval for any new Subcontractor and/or Sub-supplier, aside from those specified in the tender and endorsed by the contract.</w:t>
      </w:r>
    </w:p>
    <w:p w14:paraId="1B2C6BA3" w14:textId="77777777" w:rsidR="0086753F" w:rsidRPr="000B7531" w:rsidRDefault="0086753F" w:rsidP="0052782D">
      <w:pPr>
        <w:pStyle w:val="Odstavekseznama"/>
        <w:numPr>
          <w:ilvl w:val="0"/>
          <w:numId w:val="27"/>
        </w:numPr>
        <w:rPr>
          <w:rFonts w:cs="Arial"/>
          <w:sz w:val="21"/>
          <w:szCs w:val="21"/>
        </w:rPr>
      </w:pPr>
      <w:r>
        <w:rPr>
          <w:sz w:val="21"/>
        </w:rPr>
        <w:t>To provide periodic updates on the progress of the work.</w:t>
      </w:r>
    </w:p>
    <w:p w14:paraId="122A12BA" w14:textId="77777777" w:rsidR="0086753F" w:rsidRPr="000B7531" w:rsidRDefault="0086753F" w:rsidP="0052782D">
      <w:pPr>
        <w:pStyle w:val="Odstavekseznama"/>
        <w:numPr>
          <w:ilvl w:val="0"/>
          <w:numId w:val="27"/>
        </w:numPr>
        <w:rPr>
          <w:rFonts w:cs="Arial"/>
          <w:sz w:val="21"/>
          <w:szCs w:val="21"/>
        </w:rPr>
      </w:pPr>
      <w:r>
        <w:rPr>
          <w:sz w:val="21"/>
        </w:rPr>
        <w:t>To replace or remove specific personnel from the project upon a valid reason and at the written request of the Client.</w:t>
      </w:r>
    </w:p>
    <w:p w14:paraId="731D1A1F" w14:textId="77777777" w:rsidR="0086753F" w:rsidRPr="000B7531" w:rsidRDefault="0086753F" w:rsidP="0052782D">
      <w:pPr>
        <w:pStyle w:val="Odstavekseznama"/>
        <w:numPr>
          <w:ilvl w:val="0"/>
          <w:numId w:val="27"/>
        </w:numPr>
        <w:rPr>
          <w:rFonts w:cs="Arial"/>
          <w:sz w:val="21"/>
          <w:szCs w:val="21"/>
        </w:rPr>
      </w:pPr>
      <w:r>
        <w:rPr>
          <w:sz w:val="21"/>
        </w:rPr>
        <w:t>To guarantee that only adequately qualified personnel perform tasks under this contract.</w:t>
      </w:r>
    </w:p>
    <w:p w14:paraId="3E800C13" w14:textId="77777777" w:rsidR="0086753F" w:rsidRPr="000B7531" w:rsidRDefault="0086753F" w:rsidP="0052782D">
      <w:pPr>
        <w:pStyle w:val="Odstavekseznama"/>
        <w:numPr>
          <w:ilvl w:val="0"/>
          <w:numId w:val="27"/>
        </w:numPr>
        <w:rPr>
          <w:rFonts w:cs="Arial"/>
          <w:sz w:val="21"/>
          <w:szCs w:val="21"/>
        </w:rPr>
      </w:pPr>
      <w:r>
        <w:rPr>
          <w:sz w:val="21"/>
        </w:rPr>
        <w:t>To conduct the work within the Client's working hours, from 7 a.m. to 3 p.m., with the possibility of extension by mutual agreement until 10 p.m.</w:t>
      </w:r>
    </w:p>
    <w:p w14:paraId="515C15A2" w14:textId="28FC6D66" w:rsidR="0086753F" w:rsidRPr="000B7531" w:rsidRDefault="0086753F" w:rsidP="0052782D">
      <w:pPr>
        <w:pStyle w:val="Odstavekseznama"/>
        <w:numPr>
          <w:ilvl w:val="0"/>
          <w:numId w:val="27"/>
        </w:numPr>
        <w:rPr>
          <w:rFonts w:cs="Arial"/>
          <w:sz w:val="21"/>
          <w:szCs w:val="21"/>
        </w:rPr>
      </w:pPr>
      <w:r>
        <w:rPr>
          <w:sz w:val="21"/>
        </w:rPr>
        <w:t>To appoint a site manager and a responsible individual, who may be one person, to oversee the implementation of collective health and safety measures among all contractors on the premises.</w:t>
      </w:r>
    </w:p>
    <w:p w14:paraId="54B6D4CC" w14:textId="77777777" w:rsidR="0086753F" w:rsidRPr="000B7531" w:rsidRDefault="0086753F" w:rsidP="0052782D">
      <w:pPr>
        <w:pStyle w:val="Odstavekseznama"/>
        <w:numPr>
          <w:ilvl w:val="0"/>
          <w:numId w:val="27"/>
        </w:numPr>
        <w:rPr>
          <w:rFonts w:cs="Arial"/>
          <w:sz w:val="21"/>
          <w:szCs w:val="21"/>
        </w:rPr>
      </w:pPr>
      <w:r>
        <w:rPr>
          <w:sz w:val="21"/>
        </w:rPr>
        <w:t>To clean and organise the work area upon the completion of the work and dispose of any waste in compliance with the law.</w:t>
      </w:r>
    </w:p>
    <w:p w14:paraId="1751DC17" w14:textId="284E1F0C" w:rsidR="001A3A15" w:rsidRPr="004B7840" w:rsidRDefault="0086753F" w:rsidP="004B7840">
      <w:pPr>
        <w:pStyle w:val="Odstavekseznama"/>
        <w:numPr>
          <w:ilvl w:val="0"/>
          <w:numId w:val="27"/>
        </w:numPr>
        <w:rPr>
          <w:rFonts w:cs="Arial"/>
          <w:sz w:val="21"/>
          <w:szCs w:val="21"/>
        </w:rPr>
      </w:pPr>
      <w:r>
        <w:rPr>
          <w:sz w:val="21"/>
        </w:rPr>
        <w:t>To ensure the presence of an installation manager on-site.</w:t>
      </w:r>
    </w:p>
    <w:p w14:paraId="1684C7F8" w14:textId="72B7A71D" w:rsidR="0086753F" w:rsidRPr="000B7531" w:rsidRDefault="0086753F" w:rsidP="0052782D">
      <w:pPr>
        <w:pStyle w:val="Odstavekseznama"/>
        <w:numPr>
          <w:ilvl w:val="0"/>
          <w:numId w:val="27"/>
        </w:numPr>
        <w:rPr>
          <w:rFonts w:cs="Arial"/>
          <w:sz w:val="21"/>
          <w:szCs w:val="21"/>
        </w:rPr>
      </w:pPr>
      <w:r>
        <w:rPr>
          <w:sz w:val="21"/>
        </w:rPr>
        <w:lastRenderedPageBreak/>
        <w:t>To safeguard the Client's other assets such as equipment, installations, and surfaces from damage, dust, etc., throughout the execution of the works. Failure to do so will result in the Contractor being responsible for repairing any damage caused. If the Contractor neglects to rectify the damage, the Client will undertake the repairs at the Contractor's expense.</w:t>
      </w:r>
    </w:p>
    <w:p w14:paraId="7EF82FC2" w14:textId="77777777" w:rsidR="0086753F" w:rsidRPr="000B7531" w:rsidRDefault="0086753F" w:rsidP="0052782D">
      <w:pPr>
        <w:pStyle w:val="Odstavekseznama"/>
        <w:numPr>
          <w:ilvl w:val="0"/>
          <w:numId w:val="27"/>
        </w:numPr>
        <w:rPr>
          <w:rFonts w:cs="Arial"/>
          <w:sz w:val="21"/>
          <w:szCs w:val="21"/>
        </w:rPr>
      </w:pPr>
      <w:r>
        <w:rPr>
          <w:sz w:val="21"/>
        </w:rPr>
        <w:t>To pay for all costs and damages caused by them to the Client or to third parties during the performance of the work.</w:t>
      </w:r>
    </w:p>
    <w:p w14:paraId="44B17C0A" w14:textId="77777777" w:rsidR="00E556B4" w:rsidRDefault="0086753F" w:rsidP="0052782D">
      <w:pPr>
        <w:pStyle w:val="Odstavekseznama"/>
        <w:numPr>
          <w:ilvl w:val="0"/>
          <w:numId w:val="27"/>
        </w:numPr>
        <w:rPr>
          <w:rFonts w:cs="Arial"/>
          <w:sz w:val="21"/>
          <w:szCs w:val="21"/>
        </w:rPr>
      </w:pPr>
      <w:r>
        <w:rPr>
          <w:sz w:val="21"/>
        </w:rPr>
        <w:t>To assume full responsibility for any damage to the Client’s existing equipment or property, as well as damage to new equipment or spare parts during the execution of the works, unless such damage is caused by the Client's actions.</w:t>
      </w:r>
    </w:p>
    <w:p w14:paraId="124D2E4C" w14:textId="7AD8A8A4" w:rsidR="0086753F" w:rsidRPr="000B7531" w:rsidRDefault="0086753F" w:rsidP="00E556B4">
      <w:pPr>
        <w:pStyle w:val="Odstavekseznama"/>
        <w:ind w:left="360"/>
        <w:rPr>
          <w:rFonts w:cs="Arial"/>
          <w:sz w:val="21"/>
          <w:szCs w:val="21"/>
        </w:rPr>
      </w:pPr>
      <w:r>
        <w:rPr>
          <w:sz w:val="21"/>
        </w:rPr>
        <w:t>The Contractor remains liable for any destruction until the final taking-over of all works and/or equipment by the Client.</w:t>
      </w:r>
    </w:p>
    <w:p w14:paraId="35F5E729" w14:textId="1FBD423F" w:rsidR="0086753F" w:rsidRPr="000B7531" w:rsidRDefault="0086753F" w:rsidP="0052782D">
      <w:pPr>
        <w:pStyle w:val="Odstavekseznama"/>
        <w:numPr>
          <w:ilvl w:val="0"/>
          <w:numId w:val="27"/>
        </w:numPr>
        <w:rPr>
          <w:rFonts w:cs="Arial"/>
          <w:sz w:val="21"/>
          <w:szCs w:val="21"/>
        </w:rPr>
      </w:pPr>
      <w:r>
        <w:rPr>
          <w:sz w:val="21"/>
        </w:rPr>
        <w:t xml:space="preserve">To comply with the Client's instructions, </w:t>
      </w:r>
      <w:r w:rsidR="00901695">
        <w:rPr>
          <w:sz w:val="21"/>
        </w:rPr>
        <w:t>regulations,</w:t>
      </w:r>
      <w:r>
        <w:rPr>
          <w:sz w:val="21"/>
        </w:rPr>
        <w:t xml:space="preserve"> and safety precautions.</w:t>
      </w:r>
    </w:p>
    <w:p w14:paraId="35B1E9A9" w14:textId="77777777" w:rsidR="0086753F" w:rsidRPr="000B7531" w:rsidRDefault="0086753F" w:rsidP="0086753F">
      <w:pPr>
        <w:pStyle w:val="Odstavekseznama"/>
        <w:ind w:left="360"/>
        <w:jc w:val="left"/>
        <w:rPr>
          <w:rFonts w:cs="Arial"/>
          <w:color w:val="FF0000"/>
          <w:sz w:val="21"/>
          <w:szCs w:val="21"/>
        </w:rPr>
      </w:pPr>
    </w:p>
    <w:p w14:paraId="055DC31A" w14:textId="77777777" w:rsidR="0086753F" w:rsidRPr="000B7531" w:rsidRDefault="0086753F" w:rsidP="0086753F">
      <w:pPr>
        <w:rPr>
          <w:rFonts w:ascii="Arial" w:hAnsi="Arial" w:cs="Arial"/>
          <w:sz w:val="21"/>
          <w:szCs w:val="21"/>
        </w:rPr>
      </w:pPr>
      <w:r>
        <w:rPr>
          <w:rFonts w:ascii="Arial" w:hAnsi="Arial"/>
          <w:sz w:val="21"/>
        </w:rPr>
        <w:t xml:space="preserve">If the Contractor or their Subcontractor neglects to clean up the work area and remove waste material after the completion of the contracted works, notwithstanding the Client’s request, the Client reserves the right to undertake these tasks independently or engage another qualified Contractor for this purpose. </w:t>
      </w:r>
    </w:p>
    <w:p w14:paraId="79127397" w14:textId="77777777" w:rsidR="0086753F" w:rsidRPr="000B7531" w:rsidRDefault="0086753F" w:rsidP="0086753F">
      <w:pPr>
        <w:rPr>
          <w:rFonts w:ascii="Arial" w:hAnsi="Arial" w:cs="Arial"/>
          <w:sz w:val="21"/>
          <w:szCs w:val="21"/>
        </w:rPr>
      </w:pPr>
    </w:p>
    <w:p w14:paraId="53E95C12" w14:textId="77777777" w:rsidR="0086753F" w:rsidRPr="000B7531" w:rsidRDefault="0086753F" w:rsidP="0086753F">
      <w:pPr>
        <w:rPr>
          <w:rFonts w:ascii="Arial" w:hAnsi="Arial" w:cs="Arial"/>
          <w:sz w:val="21"/>
          <w:szCs w:val="21"/>
        </w:rPr>
      </w:pPr>
      <w:r>
        <w:rPr>
          <w:rFonts w:ascii="Arial" w:hAnsi="Arial"/>
          <w:sz w:val="21"/>
        </w:rPr>
        <w:t>The obligations of the Contractor outlined in this Article and the scope of work specified in Article 2 of this contract are not mutually exclusive.</w:t>
      </w:r>
    </w:p>
    <w:p w14:paraId="3A7DEDE4" w14:textId="77777777" w:rsidR="0086753F" w:rsidRPr="000B7531" w:rsidRDefault="0086753F" w:rsidP="0086753F">
      <w:pPr>
        <w:rPr>
          <w:rFonts w:ascii="Arial" w:hAnsi="Arial" w:cs="Arial"/>
          <w:sz w:val="21"/>
          <w:szCs w:val="21"/>
        </w:rPr>
      </w:pPr>
    </w:p>
    <w:p w14:paraId="0C1C0505" w14:textId="77777777" w:rsidR="0086753F" w:rsidRPr="000B7531" w:rsidRDefault="0086753F" w:rsidP="0086753F">
      <w:pPr>
        <w:rPr>
          <w:rFonts w:ascii="Arial" w:hAnsi="Arial" w:cs="Arial"/>
          <w:sz w:val="21"/>
          <w:szCs w:val="21"/>
        </w:rPr>
      </w:pPr>
      <w:r>
        <w:rPr>
          <w:rFonts w:ascii="Arial" w:hAnsi="Arial"/>
          <w:sz w:val="21"/>
        </w:rPr>
        <w:t>If the Contractor stores materials, equipment, machinery, vehicles, etc., on the work site, the Contractor bears sole responsibility for any destruction, damage, or theft of such items.</w:t>
      </w:r>
    </w:p>
    <w:p w14:paraId="5AE6011B" w14:textId="0A92E971" w:rsidR="0086753F" w:rsidRPr="000B7531" w:rsidRDefault="0086753F" w:rsidP="0086753F">
      <w:pPr>
        <w:rPr>
          <w:rFonts w:ascii="Arial" w:hAnsi="Arial" w:cs="Arial"/>
          <w:sz w:val="21"/>
          <w:szCs w:val="21"/>
        </w:rPr>
      </w:pPr>
      <w:r>
        <w:rPr>
          <w:rFonts w:ascii="Arial" w:hAnsi="Arial"/>
          <w:sz w:val="21"/>
        </w:rPr>
        <w:t xml:space="preserve"> </w:t>
      </w:r>
    </w:p>
    <w:p w14:paraId="44C5553B" w14:textId="30ED5AA0" w:rsidR="0086753F" w:rsidRDefault="0086753F" w:rsidP="003060A6">
      <w:pPr>
        <w:rPr>
          <w:rFonts w:ascii="Arial" w:hAnsi="Arial" w:cs="Arial"/>
          <w:sz w:val="21"/>
          <w:szCs w:val="21"/>
        </w:rPr>
      </w:pPr>
      <w:r>
        <w:rPr>
          <w:rFonts w:ascii="Arial" w:hAnsi="Arial"/>
          <w:sz w:val="21"/>
        </w:rPr>
        <w:t>The Client's obligations include:</w:t>
      </w:r>
    </w:p>
    <w:p w14:paraId="1CBA8764" w14:textId="5270260F" w:rsidR="003F1FAB" w:rsidRDefault="003F1FAB" w:rsidP="0052782D">
      <w:pPr>
        <w:pStyle w:val="Odstavekseznama"/>
        <w:numPr>
          <w:ilvl w:val="0"/>
          <w:numId w:val="28"/>
        </w:numPr>
        <w:spacing w:line="288" w:lineRule="auto"/>
        <w:contextualSpacing/>
        <w:rPr>
          <w:rFonts w:cs="Arial"/>
          <w:sz w:val="21"/>
          <w:szCs w:val="21"/>
        </w:rPr>
      </w:pPr>
      <w:r>
        <w:rPr>
          <w:sz w:val="21"/>
        </w:rPr>
        <w:t>Cooperating with the Contractor to ensure timely and satisfactory completion of the undertaken work.</w:t>
      </w:r>
    </w:p>
    <w:p w14:paraId="731A5B76" w14:textId="1E636C60" w:rsidR="003F1FAB" w:rsidRPr="003F1FAB" w:rsidRDefault="003F1FAB" w:rsidP="0052782D">
      <w:pPr>
        <w:pStyle w:val="Odstavekseznama"/>
        <w:numPr>
          <w:ilvl w:val="0"/>
          <w:numId w:val="28"/>
        </w:numPr>
        <w:rPr>
          <w:rFonts w:cs="Arial"/>
          <w:sz w:val="21"/>
          <w:szCs w:val="21"/>
        </w:rPr>
      </w:pPr>
      <w:r>
        <w:rPr>
          <w:sz w:val="21"/>
        </w:rPr>
        <w:t>Providing a power source, water, and installation space in accordance with safety plans for the renovations</w:t>
      </w:r>
      <w:r w:rsidR="00901695">
        <w:rPr>
          <w:sz w:val="21"/>
        </w:rPr>
        <w:t>.</w:t>
      </w:r>
    </w:p>
    <w:p w14:paraId="61638BE7" w14:textId="4C87EB2A" w:rsidR="0086753F" w:rsidRPr="000B7531" w:rsidRDefault="0086753F" w:rsidP="0052782D">
      <w:pPr>
        <w:pStyle w:val="Odstavekseznama"/>
        <w:numPr>
          <w:ilvl w:val="0"/>
          <w:numId w:val="28"/>
        </w:numPr>
        <w:spacing w:line="288" w:lineRule="auto"/>
        <w:contextualSpacing/>
        <w:rPr>
          <w:rFonts w:cs="Arial"/>
          <w:sz w:val="21"/>
          <w:szCs w:val="21"/>
        </w:rPr>
      </w:pPr>
      <w:r>
        <w:rPr>
          <w:sz w:val="21"/>
        </w:rPr>
        <w:t>Handing over available technical documentation to the Contractor.</w:t>
      </w:r>
    </w:p>
    <w:p w14:paraId="42FB0418" w14:textId="77777777" w:rsidR="0086753F" w:rsidRPr="000B7531" w:rsidRDefault="0086753F" w:rsidP="0052782D">
      <w:pPr>
        <w:pStyle w:val="Odstavekseznama"/>
        <w:numPr>
          <w:ilvl w:val="0"/>
          <w:numId w:val="28"/>
        </w:numPr>
        <w:spacing w:line="288" w:lineRule="auto"/>
        <w:contextualSpacing/>
        <w:rPr>
          <w:rFonts w:cs="Arial"/>
          <w:sz w:val="21"/>
          <w:szCs w:val="21"/>
        </w:rPr>
      </w:pPr>
      <w:r>
        <w:rPr>
          <w:sz w:val="21"/>
        </w:rPr>
        <w:t>Supplying the Contractor with a copy of the TS HSE Technical Standards.</w:t>
      </w:r>
    </w:p>
    <w:p w14:paraId="32D8EB21" w14:textId="77777777" w:rsidR="0086753F" w:rsidRPr="000B7531" w:rsidRDefault="0086753F" w:rsidP="0052782D">
      <w:pPr>
        <w:pStyle w:val="Odstavekseznama"/>
        <w:numPr>
          <w:ilvl w:val="0"/>
          <w:numId w:val="28"/>
        </w:numPr>
        <w:spacing w:line="288" w:lineRule="auto"/>
        <w:contextualSpacing/>
        <w:rPr>
          <w:rFonts w:cs="Arial"/>
          <w:sz w:val="21"/>
          <w:szCs w:val="21"/>
        </w:rPr>
      </w:pPr>
      <w:r>
        <w:rPr>
          <w:sz w:val="21"/>
        </w:rPr>
        <w:t>Overseeing the implementation of the approved quality control program.</w:t>
      </w:r>
    </w:p>
    <w:p w14:paraId="46C125BB" w14:textId="77777777" w:rsidR="0086753F" w:rsidRPr="000B7531" w:rsidRDefault="0086753F" w:rsidP="0052782D">
      <w:pPr>
        <w:pStyle w:val="Odstavekseznama"/>
        <w:numPr>
          <w:ilvl w:val="0"/>
          <w:numId w:val="28"/>
        </w:numPr>
        <w:spacing w:line="288" w:lineRule="auto"/>
        <w:contextualSpacing/>
        <w:rPr>
          <w:rFonts w:cs="Arial"/>
          <w:sz w:val="21"/>
          <w:szCs w:val="21"/>
        </w:rPr>
      </w:pPr>
      <w:r>
        <w:rPr>
          <w:sz w:val="21"/>
        </w:rPr>
        <w:t>Supervising the execution of the works on-site.</w:t>
      </w:r>
    </w:p>
    <w:p w14:paraId="7AD1617A" w14:textId="714642D2" w:rsidR="0086753F" w:rsidRDefault="0086753F" w:rsidP="0052782D">
      <w:pPr>
        <w:pStyle w:val="Odstavekseznama"/>
        <w:numPr>
          <w:ilvl w:val="0"/>
          <w:numId w:val="28"/>
        </w:numPr>
        <w:spacing w:line="288" w:lineRule="auto"/>
        <w:contextualSpacing/>
        <w:rPr>
          <w:rFonts w:cs="Arial"/>
          <w:sz w:val="21"/>
          <w:szCs w:val="21"/>
        </w:rPr>
      </w:pPr>
      <w:r>
        <w:rPr>
          <w:sz w:val="21"/>
        </w:rPr>
        <w:t>Making timely payments to the Contractor for completed works as per contractual provisions.</w:t>
      </w:r>
    </w:p>
    <w:p w14:paraId="02F46375" w14:textId="20EE6D4E" w:rsidR="003F1FAB" w:rsidRPr="003F1FAB" w:rsidRDefault="003F1FAB" w:rsidP="0052782D">
      <w:pPr>
        <w:pStyle w:val="Odstavekseznama"/>
        <w:numPr>
          <w:ilvl w:val="0"/>
          <w:numId w:val="28"/>
        </w:numPr>
        <w:rPr>
          <w:rFonts w:cs="Arial"/>
          <w:sz w:val="21"/>
          <w:szCs w:val="21"/>
        </w:rPr>
      </w:pPr>
      <w:r>
        <w:rPr>
          <w:sz w:val="21"/>
        </w:rPr>
        <w:t>Keeping the Contractor informed of any ongoing issues or situations that may impact the fulfilment of the undertaken obligations.</w:t>
      </w:r>
    </w:p>
    <w:p w14:paraId="4D9590C3" w14:textId="77777777" w:rsidR="0086753F" w:rsidRPr="000B7531" w:rsidRDefault="0086753F" w:rsidP="0086753F">
      <w:pPr>
        <w:contextualSpacing/>
        <w:rPr>
          <w:rFonts w:ascii="Arial" w:hAnsi="Arial" w:cs="Arial"/>
          <w:sz w:val="21"/>
          <w:szCs w:val="21"/>
        </w:rPr>
      </w:pPr>
    </w:p>
    <w:p w14:paraId="7DDF6406"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Pr>
          <w:rFonts w:ascii="Arial" w:hAnsi="Arial"/>
          <w:b/>
          <w:sz w:val="21"/>
        </w:rPr>
        <w:t>Documentation</w:t>
      </w:r>
    </w:p>
    <w:p w14:paraId="7E0D3C8D" w14:textId="5479583F" w:rsidR="0086753F" w:rsidRPr="00317BF1" w:rsidRDefault="0086753F" w:rsidP="00317BF1">
      <w:pPr>
        <w:rPr>
          <w:rFonts w:ascii="Arial" w:hAnsi="Arial" w:cs="Arial"/>
          <w:color w:val="FF0000"/>
          <w:sz w:val="21"/>
          <w:szCs w:val="21"/>
        </w:rPr>
      </w:pPr>
      <w:r>
        <w:rPr>
          <w:rFonts w:ascii="Arial" w:hAnsi="Arial"/>
          <w:sz w:val="21"/>
        </w:rPr>
        <w:t xml:space="preserve">The Contractor is obligated to provide the Client with technical documentation in accordance with the specifications outlined in Annex III Technical </w:t>
      </w:r>
      <w:r w:rsidR="00B93FBC">
        <w:rPr>
          <w:rFonts w:ascii="Arial" w:hAnsi="Arial"/>
          <w:sz w:val="21"/>
        </w:rPr>
        <w:t>S</w:t>
      </w:r>
      <w:r>
        <w:rPr>
          <w:rFonts w:ascii="Arial" w:hAnsi="Arial"/>
          <w:sz w:val="21"/>
        </w:rPr>
        <w:t>pecifications.</w:t>
      </w:r>
    </w:p>
    <w:p w14:paraId="5CD8EF86" w14:textId="77777777" w:rsidR="0086753F" w:rsidRPr="000B7531" w:rsidRDefault="0086753F" w:rsidP="00317BF1">
      <w:pPr>
        <w:rPr>
          <w:rFonts w:ascii="Arial" w:hAnsi="Arial" w:cs="Arial"/>
          <w:sz w:val="21"/>
          <w:szCs w:val="21"/>
          <w:lang w:eastAsia="en-US"/>
        </w:rPr>
      </w:pPr>
    </w:p>
    <w:p w14:paraId="0969BCBA"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Pr>
          <w:rFonts w:ascii="Arial" w:hAnsi="Arial"/>
          <w:b/>
          <w:sz w:val="21"/>
        </w:rPr>
        <w:t>Representatives of the Contracting Parties</w:t>
      </w:r>
    </w:p>
    <w:p w14:paraId="3879E544" w14:textId="77777777" w:rsidR="0086753F" w:rsidRPr="000B7531" w:rsidRDefault="0086753F" w:rsidP="00317BF1">
      <w:pPr>
        <w:tabs>
          <w:tab w:val="left" w:pos="5670"/>
        </w:tabs>
        <w:rPr>
          <w:rFonts w:ascii="Arial" w:hAnsi="Arial" w:cs="Arial"/>
          <w:sz w:val="21"/>
          <w:szCs w:val="21"/>
        </w:rPr>
      </w:pPr>
      <w:r>
        <w:rPr>
          <w:rFonts w:ascii="Arial" w:hAnsi="Arial"/>
          <w:sz w:val="21"/>
        </w:rPr>
        <w:t>The contractual representatives for works under this contract appointed by the Client shall be:</w:t>
      </w:r>
    </w:p>
    <w:p w14:paraId="375D364C" w14:textId="77777777" w:rsidR="0086753F" w:rsidRPr="000B7531" w:rsidRDefault="0086753F" w:rsidP="00317BF1">
      <w:pPr>
        <w:tabs>
          <w:tab w:val="left" w:pos="5670"/>
        </w:tabs>
        <w:rPr>
          <w:rFonts w:ascii="Arial" w:hAnsi="Arial" w:cs="Arial"/>
          <w:sz w:val="21"/>
          <w:szCs w:val="21"/>
        </w:rPr>
      </w:pPr>
    </w:p>
    <w:p w14:paraId="0DF8DE39" w14:textId="50165CBF" w:rsidR="0086753F" w:rsidRPr="000B7531" w:rsidRDefault="0086753F" w:rsidP="00317BF1">
      <w:pPr>
        <w:tabs>
          <w:tab w:val="left" w:pos="5670"/>
        </w:tabs>
        <w:rPr>
          <w:rFonts w:ascii="Arial" w:hAnsi="Arial" w:cs="Arial"/>
          <w:sz w:val="21"/>
          <w:szCs w:val="21"/>
        </w:rPr>
      </w:pPr>
      <w:r>
        <w:rPr>
          <w:rFonts w:ascii="Arial" w:hAnsi="Arial"/>
          <w:sz w:val="21"/>
        </w:rPr>
        <w:t xml:space="preserve">Contract Administrator: Peter Andrejek, e-mail: peter.andrejek@dem.si, </w:t>
      </w:r>
      <w:r w:rsidR="00B93FBC">
        <w:rPr>
          <w:rFonts w:ascii="Arial" w:hAnsi="Arial"/>
          <w:sz w:val="21"/>
        </w:rPr>
        <w:t>Phone</w:t>
      </w:r>
      <w:r>
        <w:rPr>
          <w:rFonts w:ascii="Arial" w:hAnsi="Arial"/>
          <w:sz w:val="21"/>
        </w:rPr>
        <w:t>: 02 3005 290</w:t>
      </w:r>
    </w:p>
    <w:p w14:paraId="3517632B" w14:textId="0673BD94" w:rsidR="009B6F3B" w:rsidRDefault="0086753F" w:rsidP="00317BF1">
      <w:pPr>
        <w:tabs>
          <w:tab w:val="left" w:pos="5670"/>
        </w:tabs>
        <w:rPr>
          <w:rFonts w:ascii="Arial" w:hAnsi="Arial" w:cs="Arial"/>
          <w:sz w:val="21"/>
          <w:szCs w:val="21"/>
        </w:rPr>
      </w:pPr>
      <w:r>
        <w:rPr>
          <w:rFonts w:ascii="Arial" w:hAnsi="Arial"/>
          <w:sz w:val="21"/>
        </w:rPr>
        <w:t>Supervisor: Simon Urbas, e-mail: simon.urbas@dem.si,</w:t>
      </w:r>
      <w:r w:rsidR="00B93FBC" w:rsidRPr="00B93FBC">
        <w:rPr>
          <w:rFonts w:ascii="Arial" w:hAnsi="Arial"/>
          <w:sz w:val="21"/>
        </w:rPr>
        <w:t xml:space="preserve"> </w:t>
      </w:r>
      <w:r w:rsidR="00B93FBC">
        <w:rPr>
          <w:rFonts w:ascii="Arial" w:hAnsi="Arial"/>
          <w:sz w:val="21"/>
        </w:rPr>
        <w:t>Phone</w:t>
      </w:r>
      <w:r>
        <w:rPr>
          <w:rFonts w:ascii="Arial" w:hAnsi="Arial"/>
          <w:sz w:val="21"/>
        </w:rPr>
        <w:t>: 02 3005 296</w:t>
      </w:r>
    </w:p>
    <w:p w14:paraId="454BF459" w14:textId="25DC928A" w:rsidR="0086753F" w:rsidRPr="000B7531" w:rsidRDefault="0086753F" w:rsidP="00317BF1">
      <w:pPr>
        <w:tabs>
          <w:tab w:val="left" w:pos="5670"/>
        </w:tabs>
        <w:rPr>
          <w:rFonts w:ascii="Arial" w:hAnsi="Arial" w:cs="Arial"/>
          <w:sz w:val="21"/>
          <w:szCs w:val="21"/>
        </w:rPr>
      </w:pPr>
      <w:r>
        <w:rPr>
          <w:rFonts w:ascii="Arial" w:hAnsi="Arial"/>
          <w:sz w:val="21"/>
        </w:rPr>
        <w:lastRenderedPageBreak/>
        <w:t xml:space="preserve">   </w:t>
      </w:r>
    </w:p>
    <w:p w14:paraId="0DE9DD51" w14:textId="77777777" w:rsidR="0086753F" w:rsidRPr="000B7531" w:rsidRDefault="0086753F" w:rsidP="00317BF1">
      <w:pPr>
        <w:tabs>
          <w:tab w:val="left" w:pos="5670"/>
        </w:tabs>
        <w:rPr>
          <w:rFonts w:ascii="Arial" w:hAnsi="Arial" w:cs="Arial"/>
          <w:sz w:val="21"/>
          <w:szCs w:val="21"/>
        </w:rPr>
      </w:pPr>
      <w:r>
        <w:rPr>
          <w:rFonts w:ascii="Arial" w:hAnsi="Arial"/>
          <w:sz w:val="21"/>
        </w:rPr>
        <w:t>The Client's representatives are authorised to act on behalf of the Client in all matters concerning the services covered by this contract. They are required to collaborate with the Contractor throughout the contract period and furnish the Contractor with all necessary information that the Client is obligated to provide in accordance with their responsibilities under this Contract.</w:t>
      </w:r>
    </w:p>
    <w:p w14:paraId="5FDC1DE0" w14:textId="77777777" w:rsidR="0086753F" w:rsidRPr="000B7531" w:rsidRDefault="0086753F" w:rsidP="00317BF1">
      <w:pPr>
        <w:tabs>
          <w:tab w:val="left" w:pos="5670"/>
        </w:tabs>
        <w:rPr>
          <w:rFonts w:ascii="Arial" w:hAnsi="Arial" w:cs="Arial"/>
          <w:sz w:val="21"/>
          <w:szCs w:val="21"/>
        </w:rPr>
      </w:pPr>
    </w:p>
    <w:p w14:paraId="74BEDDA2" w14:textId="77391392" w:rsidR="0086753F" w:rsidRPr="000B7531" w:rsidRDefault="0086753F" w:rsidP="00317BF1">
      <w:pPr>
        <w:tabs>
          <w:tab w:val="left" w:pos="5670"/>
        </w:tabs>
        <w:rPr>
          <w:rFonts w:ascii="Arial" w:hAnsi="Arial" w:cs="Arial"/>
          <w:sz w:val="21"/>
          <w:szCs w:val="21"/>
        </w:rPr>
      </w:pPr>
      <w:r>
        <w:rPr>
          <w:rFonts w:ascii="Arial" w:hAnsi="Arial"/>
          <w:sz w:val="21"/>
        </w:rPr>
        <w:t>The contractual representative for works under this contract appointed by the Contractor shall be: ________________________.</w:t>
      </w:r>
    </w:p>
    <w:p w14:paraId="1ADD1390" w14:textId="77777777" w:rsidR="00317BF1" w:rsidRDefault="0086753F" w:rsidP="00317BF1">
      <w:pPr>
        <w:tabs>
          <w:tab w:val="left" w:pos="5670"/>
        </w:tabs>
        <w:rPr>
          <w:rFonts w:ascii="Arial" w:hAnsi="Arial" w:cs="Arial"/>
          <w:sz w:val="21"/>
          <w:szCs w:val="21"/>
        </w:rPr>
      </w:pPr>
      <w:r>
        <w:rPr>
          <w:rFonts w:ascii="Arial" w:hAnsi="Arial"/>
          <w:sz w:val="21"/>
        </w:rPr>
        <w:t>E-mail:</w:t>
      </w:r>
    </w:p>
    <w:p w14:paraId="76CC1362" w14:textId="2E443FCC" w:rsidR="0086753F" w:rsidRPr="000B7531" w:rsidRDefault="0086753F" w:rsidP="00317BF1">
      <w:pPr>
        <w:tabs>
          <w:tab w:val="left" w:pos="5670"/>
        </w:tabs>
        <w:rPr>
          <w:rFonts w:ascii="Arial" w:hAnsi="Arial" w:cs="Arial"/>
          <w:sz w:val="21"/>
          <w:szCs w:val="21"/>
        </w:rPr>
      </w:pPr>
      <w:r>
        <w:rPr>
          <w:rFonts w:ascii="Arial" w:hAnsi="Arial"/>
          <w:sz w:val="21"/>
        </w:rPr>
        <w:t>Mobile:</w:t>
      </w:r>
    </w:p>
    <w:p w14:paraId="0E1091A3" w14:textId="77777777" w:rsidR="0086753F" w:rsidRPr="000B7531" w:rsidRDefault="0086753F" w:rsidP="00317BF1">
      <w:pPr>
        <w:tabs>
          <w:tab w:val="left" w:pos="5670"/>
        </w:tabs>
        <w:rPr>
          <w:rFonts w:ascii="Arial" w:hAnsi="Arial" w:cs="Arial"/>
          <w:sz w:val="21"/>
          <w:szCs w:val="21"/>
        </w:rPr>
      </w:pPr>
    </w:p>
    <w:p w14:paraId="2CAFD795" w14:textId="3DDA9374" w:rsidR="0086753F" w:rsidRPr="000B7531" w:rsidRDefault="0086753F" w:rsidP="00317BF1">
      <w:pPr>
        <w:tabs>
          <w:tab w:val="left" w:pos="5670"/>
        </w:tabs>
        <w:rPr>
          <w:rFonts w:ascii="Arial" w:hAnsi="Arial" w:cs="Arial"/>
          <w:sz w:val="21"/>
          <w:szCs w:val="21"/>
        </w:rPr>
      </w:pPr>
      <w:r>
        <w:rPr>
          <w:rFonts w:ascii="Arial" w:hAnsi="Arial"/>
          <w:sz w:val="21"/>
        </w:rPr>
        <w:t>The Contractor's representative is empowered to act on behalf of the Contractor in all matters concerning the works under this contract and shall directly collaborate with the Client's representative throughout the contract duration.</w:t>
      </w:r>
    </w:p>
    <w:p w14:paraId="70EE3FE6" w14:textId="77777777" w:rsidR="0086753F" w:rsidRPr="000B7531" w:rsidRDefault="0086753F" w:rsidP="0086753F">
      <w:pPr>
        <w:tabs>
          <w:tab w:val="left" w:pos="5670"/>
        </w:tabs>
        <w:spacing w:line="240" w:lineRule="auto"/>
        <w:rPr>
          <w:rFonts w:ascii="Arial" w:hAnsi="Arial" w:cs="Arial"/>
          <w:sz w:val="21"/>
          <w:szCs w:val="21"/>
        </w:rPr>
      </w:pPr>
    </w:p>
    <w:p w14:paraId="7F165369" w14:textId="77777777" w:rsidR="0086753F" w:rsidRPr="000B7531" w:rsidRDefault="0086753F" w:rsidP="0086753F">
      <w:pPr>
        <w:tabs>
          <w:tab w:val="left" w:pos="5670"/>
        </w:tabs>
        <w:spacing w:line="240" w:lineRule="auto"/>
        <w:rPr>
          <w:rFonts w:ascii="Arial" w:hAnsi="Arial" w:cs="Arial"/>
          <w:sz w:val="21"/>
          <w:szCs w:val="21"/>
        </w:rPr>
      </w:pPr>
      <w:r>
        <w:rPr>
          <w:rFonts w:ascii="Arial" w:hAnsi="Arial"/>
          <w:sz w:val="21"/>
        </w:rPr>
        <w:t>Any substitution of the designated representatives must be mutually communicated in writing by the Contracting Parties within eight days of the replacement.</w:t>
      </w:r>
    </w:p>
    <w:p w14:paraId="168AE2E6" w14:textId="77777777" w:rsidR="0086753F" w:rsidRPr="000B7531" w:rsidRDefault="0086753F" w:rsidP="0086753F">
      <w:pPr>
        <w:rPr>
          <w:rFonts w:ascii="Arial" w:hAnsi="Arial" w:cs="Arial"/>
          <w:sz w:val="21"/>
          <w:szCs w:val="21"/>
        </w:rPr>
      </w:pPr>
    </w:p>
    <w:p w14:paraId="692F5FDA"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Pr>
          <w:rFonts w:ascii="Arial" w:hAnsi="Arial"/>
          <w:b/>
          <w:sz w:val="21"/>
        </w:rPr>
        <w:t xml:space="preserve">Duty to inform and coordination </w:t>
      </w:r>
      <w:proofErr w:type="gramStart"/>
      <w:r>
        <w:rPr>
          <w:rFonts w:ascii="Arial" w:hAnsi="Arial"/>
          <w:b/>
          <w:sz w:val="21"/>
        </w:rPr>
        <w:t>meetings</w:t>
      </w:r>
      <w:proofErr w:type="gramEnd"/>
    </w:p>
    <w:p w14:paraId="597D2747" w14:textId="77777777" w:rsidR="0086753F" w:rsidRPr="000B7531" w:rsidRDefault="0086753F" w:rsidP="0086753F">
      <w:pPr>
        <w:rPr>
          <w:rFonts w:ascii="Arial" w:hAnsi="Arial" w:cs="Arial"/>
          <w:sz w:val="21"/>
          <w:szCs w:val="21"/>
        </w:rPr>
      </w:pPr>
      <w:r>
        <w:rPr>
          <w:rFonts w:ascii="Arial" w:hAnsi="Arial"/>
          <w:sz w:val="21"/>
        </w:rPr>
        <w:t>The Parties are obligated to inform and coordinate their mutual obligations and other contract-related matters through their designated representatives.</w:t>
      </w:r>
    </w:p>
    <w:p w14:paraId="3158BD04" w14:textId="77777777" w:rsidR="0086753F" w:rsidRPr="000B7531" w:rsidRDefault="0086753F" w:rsidP="0086753F">
      <w:pPr>
        <w:rPr>
          <w:rFonts w:ascii="Arial" w:hAnsi="Arial" w:cs="Arial"/>
          <w:sz w:val="21"/>
          <w:szCs w:val="21"/>
        </w:rPr>
      </w:pPr>
    </w:p>
    <w:p w14:paraId="3457FD59" w14:textId="231CA3AC" w:rsidR="0086753F" w:rsidRPr="000B7531" w:rsidRDefault="0086753F" w:rsidP="0086753F">
      <w:pPr>
        <w:rPr>
          <w:rFonts w:ascii="Arial" w:hAnsi="Arial" w:cs="Arial"/>
          <w:sz w:val="21"/>
          <w:szCs w:val="21"/>
        </w:rPr>
      </w:pPr>
      <w:r>
        <w:rPr>
          <w:rFonts w:ascii="Arial" w:hAnsi="Arial"/>
          <w:sz w:val="21"/>
        </w:rPr>
        <w:t>Both Contracting Parties acknowledge that all notices, requests, and demands must be provided to the other Party in writing, properly addressed, and sent by post or email to the contact details specified in this contract as the relevant contact information. Any notice sent to an alternative address will not hold legal validity.</w:t>
      </w:r>
    </w:p>
    <w:p w14:paraId="2E9F1055" w14:textId="77777777" w:rsidR="0086753F" w:rsidRPr="000B7531" w:rsidRDefault="0086753F" w:rsidP="0086753F">
      <w:pPr>
        <w:rPr>
          <w:rFonts w:ascii="Arial" w:hAnsi="Arial" w:cs="Arial"/>
          <w:sz w:val="21"/>
          <w:szCs w:val="21"/>
        </w:rPr>
      </w:pPr>
    </w:p>
    <w:p w14:paraId="27424DEB" w14:textId="77777777" w:rsidR="0086753F" w:rsidRPr="000B7531" w:rsidRDefault="0086753F" w:rsidP="0086753F">
      <w:pPr>
        <w:rPr>
          <w:rFonts w:ascii="Arial" w:hAnsi="Arial" w:cs="Arial"/>
          <w:sz w:val="21"/>
          <w:szCs w:val="21"/>
        </w:rPr>
      </w:pPr>
      <w:r>
        <w:rPr>
          <w:rFonts w:ascii="Arial" w:hAnsi="Arial"/>
          <w:sz w:val="21"/>
        </w:rPr>
        <w:t>The Contracting Parties mutually agree to promptly and reliably notify each other of any circumstances that could potentially impact the fulfilment of their obligations, including but not limited to:</w:t>
      </w:r>
    </w:p>
    <w:p w14:paraId="35B3FD53" w14:textId="24B660AB" w:rsidR="0086753F" w:rsidRPr="000B7531" w:rsidRDefault="0086753F" w:rsidP="0052782D">
      <w:pPr>
        <w:numPr>
          <w:ilvl w:val="0"/>
          <w:numId w:val="18"/>
        </w:numPr>
        <w:ind w:left="720"/>
        <w:rPr>
          <w:rFonts w:ascii="Arial" w:hAnsi="Arial" w:cs="Arial"/>
          <w:sz w:val="21"/>
          <w:szCs w:val="21"/>
        </w:rPr>
      </w:pPr>
      <w:r>
        <w:rPr>
          <w:rFonts w:ascii="Arial" w:hAnsi="Arial"/>
          <w:sz w:val="21"/>
        </w:rPr>
        <w:t>The Contractor's suspension of payments or insolvency</w:t>
      </w:r>
      <w:r w:rsidR="0074098C">
        <w:rPr>
          <w:rFonts w:ascii="Arial" w:hAnsi="Arial"/>
          <w:sz w:val="21"/>
        </w:rPr>
        <w:t>.</w:t>
      </w:r>
    </w:p>
    <w:p w14:paraId="550A2188" w14:textId="42EBA9CD" w:rsidR="0086753F" w:rsidRPr="000B7531" w:rsidRDefault="0086753F" w:rsidP="0052782D">
      <w:pPr>
        <w:numPr>
          <w:ilvl w:val="0"/>
          <w:numId w:val="18"/>
        </w:numPr>
        <w:ind w:left="720"/>
        <w:rPr>
          <w:rFonts w:ascii="Arial" w:hAnsi="Arial" w:cs="Arial"/>
          <w:sz w:val="21"/>
          <w:szCs w:val="21"/>
        </w:rPr>
      </w:pPr>
      <w:r>
        <w:rPr>
          <w:rFonts w:ascii="Arial" w:hAnsi="Arial"/>
          <w:sz w:val="21"/>
        </w:rPr>
        <w:t>Issuance of a prohibition notice to the Contractor, alteration in the Contractor's registered activity if it affects the execution of contractual obligations</w:t>
      </w:r>
      <w:r w:rsidR="0074098C">
        <w:rPr>
          <w:rFonts w:ascii="Arial" w:hAnsi="Arial"/>
          <w:sz w:val="21"/>
        </w:rPr>
        <w:t>.</w:t>
      </w:r>
    </w:p>
    <w:p w14:paraId="00B54A15" w14:textId="1CBFBAA1" w:rsidR="0086753F" w:rsidRPr="000B7531" w:rsidRDefault="0086753F" w:rsidP="0052782D">
      <w:pPr>
        <w:numPr>
          <w:ilvl w:val="0"/>
          <w:numId w:val="18"/>
        </w:numPr>
        <w:ind w:left="720"/>
        <w:rPr>
          <w:rFonts w:ascii="Arial" w:hAnsi="Arial" w:cs="Arial"/>
          <w:sz w:val="21"/>
          <w:szCs w:val="21"/>
        </w:rPr>
      </w:pPr>
      <w:r>
        <w:rPr>
          <w:rFonts w:ascii="Arial" w:hAnsi="Arial"/>
          <w:sz w:val="21"/>
        </w:rPr>
        <w:t>Any disciplinary, criminal, or penal actions resulting in the exclusion of any Contractor's employees from employment or profession, especially those designated as contact persons under this contract.</w:t>
      </w:r>
    </w:p>
    <w:p w14:paraId="45E7BBC7" w14:textId="77777777" w:rsidR="0086753F" w:rsidRPr="000B7531" w:rsidRDefault="0086753F" w:rsidP="0086753F">
      <w:pPr>
        <w:rPr>
          <w:rFonts w:ascii="Arial" w:hAnsi="Arial" w:cs="Arial"/>
          <w:sz w:val="21"/>
          <w:szCs w:val="21"/>
        </w:rPr>
      </w:pPr>
    </w:p>
    <w:p w14:paraId="661BAB51" w14:textId="77777777" w:rsidR="0086753F" w:rsidRPr="000B7531" w:rsidRDefault="0086753F" w:rsidP="0086753F">
      <w:pPr>
        <w:rPr>
          <w:rFonts w:ascii="Arial" w:hAnsi="Arial" w:cs="Arial"/>
          <w:sz w:val="21"/>
          <w:szCs w:val="21"/>
        </w:rPr>
      </w:pPr>
      <w:r>
        <w:rPr>
          <w:rFonts w:ascii="Arial" w:hAnsi="Arial"/>
          <w:sz w:val="21"/>
        </w:rPr>
        <w:t>Information exchange must adhere to the contractual stipulations; otherwise, it will not hold legal validity.</w:t>
      </w:r>
    </w:p>
    <w:p w14:paraId="4E88288D" w14:textId="77777777" w:rsidR="0086753F" w:rsidRPr="000B7531" w:rsidRDefault="0086753F" w:rsidP="0086753F">
      <w:pPr>
        <w:rPr>
          <w:rFonts w:ascii="Arial" w:hAnsi="Arial" w:cs="Arial"/>
          <w:sz w:val="21"/>
          <w:szCs w:val="21"/>
        </w:rPr>
      </w:pPr>
    </w:p>
    <w:p w14:paraId="4DDA4A2E" w14:textId="2E69095A" w:rsidR="0086753F" w:rsidRDefault="0086753F" w:rsidP="0086753F">
      <w:pPr>
        <w:rPr>
          <w:rFonts w:ascii="Arial" w:hAnsi="Arial" w:cs="Arial"/>
          <w:sz w:val="21"/>
          <w:szCs w:val="21"/>
        </w:rPr>
      </w:pPr>
      <w:r>
        <w:rPr>
          <w:rFonts w:ascii="Arial" w:hAnsi="Arial"/>
          <w:sz w:val="21"/>
        </w:rPr>
        <w:t>Failure by the Contractor to inform the Client constitutes a significant breach of contractual obligations, allowing the Client to terminate the contract without notice. Either the Client or the Contractor's representative may request the other party's presence at coordination meetings to discuss preparations for future work. The Client is responsible for documenting these meetings and distributing copies of the minutes to all participants. The minutes must delineate the responsibilities for the planned activities as per the contract.</w:t>
      </w:r>
    </w:p>
    <w:p w14:paraId="0022FA92" w14:textId="77777777" w:rsidR="00214208" w:rsidRDefault="00214208" w:rsidP="0086753F">
      <w:pPr>
        <w:rPr>
          <w:rFonts w:ascii="Arial" w:hAnsi="Arial" w:cs="Arial"/>
          <w:sz w:val="21"/>
          <w:szCs w:val="21"/>
        </w:rPr>
      </w:pPr>
    </w:p>
    <w:p w14:paraId="61DAEC9D" w14:textId="6C832F7E" w:rsidR="0086753F" w:rsidRPr="00A21ED4" w:rsidRDefault="0086753F" w:rsidP="00A21ED4">
      <w:pPr>
        <w:pStyle w:val="Odstavekseznama"/>
        <w:keepNext/>
        <w:numPr>
          <w:ilvl w:val="0"/>
          <w:numId w:val="11"/>
        </w:numPr>
        <w:spacing w:before="120" w:after="120"/>
        <w:rPr>
          <w:rFonts w:cs="Arial"/>
          <w:b/>
          <w:sz w:val="21"/>
          <w:szCs w:val="21"/>
        </w:rPr>
      </w:pPr>
      <w:bookmarkStart w:id="14" w:name="_Toc215989126"/>
      <w:r>
        <w:rPr>
          <w:b/>
          <w:bCs/>
        </w:rPr>
        <w:lastRenderedPageBreak/>
        <w:t xml:space="preserve">Quality control procedures: material inspection, equipment manufacturing oversight, factory testing, purchased equipment quality assurance, and field installation quality </w:t>
      </w:r>
      <w:proofErr w:type="gramStart"/>
      <w:r>
        <w:rPr>
          <w:b/>
          <w:bCs/>
        </w:rPr>
        <w:t>control</w:t>
      </w:r>
      <w:bookmarkEnd w:id="14"/>
      <w:proofErr w:type="gramEnd"/>
    </w:p>
    <w:p w14:paraId="26B42438" w14:textId="77777777" w:rsidR="0086753F" w:rsidRPr="000B7531" w:rsidRDefault="0086753F" w:rsidP="0086753F">
      <w:pPr>
        <w:keepNext/>
        <w:rPr>
          <w:rFonts w:ascii="Arial" w:hAnsi="Arial" w:cs="Arial"/>
          <w:sz w:val="21"/>
          <w:szCs w:val="21"/>
        </w:rPr>
      </w:pPr>
      <w:bookmarkStart w:id="15" w:name="_Toc215989127"/>
      <w:bookmarkStart w:id="16" w:name="_Ref243122935"/>
      <w:bookmarkStart w:id="17" w:name="_Ref245626646"/>
      <w:r>
        <w:rPr>
          <w:rFonts w:ascii="Arial" w:hAnsi="Arial"/>
          <w:sz w:val="21"/>
        </w:rPr>
        <w:t xml:space="preserve">The Client or an authorised representative has the right to conduct quality control and testing of the equipment to verify adherence to the Contract specifications. The scope of quality control and testing is outlined in the technical section of the tender documents. </w:t>
      </w:r>
    </w:p>
    <w:p w14:paraId="67DE425F" w14:textId="77777777" w:rsidR="0086753F" w:rsidRPr="000B7531" w:rsidRDefault="0086753F" w:rsidP="0086753F">
      <w:pPr>
        <w:rPr>
          <w:rFonts w:ascii="Arial" w:hAnsi="Arial" w:cs="Arial"/>
          <w:sz w:val="21"/>
          <w:szCs w:val="21"/>
        </w:rPr>
      </w:pPr>
    </w:p>
    <w:p w14:paraId="5E177FD8" w14:textId="6B3D2FA4" w:rsidR="0086753F" w:rsidRDefault="0086753F" w:rsidP="0086753F">
      <w:pPr>
        <w:rPr>
          <w:rFonts w:ascii="Arial" w:hAnsi="Arial" w:cs="Arial"/>
          <w:sz w:val="21"/>
          <w:szCs w:val="21"/>
        </w:rPr>
      </w:pPr>
      <w:r>
        <w:rPr>
          <w:rFonts w:ascii="Arial" w:hAnsi="Arial"/>
          <w:sz w:val="21"/>
        </w:rPr>
        <w:t>The Contractor must notify the Client of the testing dates in the factory and on-site at least five days before each test. In the event of no response from the Client, the Contractor may proceed with quality control and measurements independently. The Contractor is solely responsible for covering the expenses incurred for conducting checks and tests.</w:t>
      </w:r>
    </w:p>
    <w:p w14:paraId="469073BC" w14:textId="77777777" w:rsidR="0086753F" w:rsidRPr="000B7531" w:rsidRDefault="0086753F" w:rsidP="0086753F">
      <w:pPr>
        <w:rPr>
          <w:rFonts w:ascii="Arial" w:hAnsi="Arial" w:cs="Arial"/>
          <w:sz w:val="21"/>
          <w:szCs w:val="21"/>
        </w:rPr>
      </w:pPr>
    </w:p>
    <w:bookmarkEnd w:id="15"/>
    <w:bookmarkEnd w:id="16"/>
    <w:bookmarkEnd w:id="17"/>
    <w:p w14:paraId="3E9093E2" w14:textId="1FB78ACD" w:rsidR="00D17162" w:rsidRPr="00A21ED4" w:rsidRDefault="00D17162" w:rsidP="00A21ED4">
      <w:pPr>
        <w:pStyle w:val="Odstavekseznama"/>
        <w:keepNext/>
        <w:numPr>
          <w:ilvl w:val="0"/>
          <w:numId w:val="11"/>
        </w:numPr>
        <w:spacing w:before="120" w:after="120"/>
        <w:rPr>
          <w:rFonts w:cs="Arial"/>
          <w:b/>
          <w:sz w:val="21"/>
          <w:szCs w:val="21"/>
        </w:rPr>
      </w:pPr>
      <w:r>
        <w:rPr>
          <w:b/>
          <w:sz w:val="21"/>
        </w:rPr>
        <w:t>Functional testing and field adjustments of assembled equipment</w:t>
      </w:r>
    </w:p>
    <w:p w14:paraId="36E1A1F5" w14:textId="3EA2B27E" w:rsidR="00D17162" w:rsidRPr="00BE751E" w:rsidRDefault="00D17162" w:rsidP="00D17162">
      <w:pPr>
        <w:keepNext/>
        <w:rPr>
          <w:rFonts w:ascii="Arial" w:hAnsi="Arial" w:cs="Arial"/>
          <w:sz w:val="21"/>
          <w:szCs w:val="21"/>
        </w:rPr>
      </w:pPr>
      <w:r>
        <w:rPr>
          <w:rFonts w:ascii="Arial" w:hAnsi="Arial"/>
          <w:sz w:val="21"/>
        </w:rPr>
        <w:t xml:space="preserve">The extent of functional testing and field adjustments for assembled equipment is detailed in the technical part of the public procurement documents. </w:t>
      </w:r>
    </w:p>
    <w:p w14:paraId="33B2A50F" w14:textId="6772EC9D" w:rsidR="00D17162" w:rsidRDefault="00D17162" w:rsidP="00D17162">
      <w:pPr>
        <w:keepNext/>
        <w:rPr>
          <w:rFonts w:cs="Arial"/>
          <w:sz w:val="21"/>
          <w:szCs w:val="21"/>
        </w:rPr>
      </w:pPr>
    </w:p>
    <w:p w14:paraId="14682EC1" w14:textId="1D1819AC" w:rsidR="00D17162" w:rsidRPr="00A21ED4" w:rsidRDefault="00D17162" w:rsidP="00A21ED4">
      <w:pPr>
        <w:pStyle w:val="Odstavekseznama"/>
        <w:keepNext/>
        <w:numPr>
          <w:ilvl w:val="0"/>
          <w:numId w:val="11"/>
        </w:numPr>
        <w:rPr>
          <w:rFonts w:cs="Arial"/>
          <w:b/>
          <w:sz w:val="21"/>
          <w:szCs w:val="21"/>
        </w:rPr>
      </w:pPr>
      <w:r>
        <w:rPr>
          <w:b/>
          <w:sz w:val="21"/>
        </w:rPr>
        <w:t>Trial operation</w:t>
      </w:r>
    </w:p>
    <w:p w14:paraId="5B9987A3" w14:textId="2BF5634A" w:rsidR="00D17162" w:rsidRDefault="00D17162" w:rsidP="00D17162">
      <w:pPr>
        <w:keepNext/>
        <w:rPr>
          <w:rFonts w:ascii="Arial" w:hAnsi="Arial" w:cs="Arial"/>
          <w:b/>
          <w:sz w:val="21"/>
          <w:szCs w:val="21"/>
        </w:rPr>
      </w:pPr>
    </w:p>
    <w:p w14:paraId="435D0911" w14:textId="7D91E080" w:rsidR="00D17162" w:rsidRPr="00EB3B63" w:rsidRDefault="00D17162" w:rsidP="00EB3B63">
      <w:pPr>
        <w:rPr>
          <w:rFonts w:ascii="Arial" w:hAnsi="Arial" w:cs="Arial"/>
          <w:color w:val="FF0000"/>
          <w:sz w:val="21"/>
          <w:szCs w:val="21"/>
        </w:rPr>
      </w:pPr>
      <w:r>
        <w:rPr>
          <w:rFonts w:ascii="Arial" w:hAnsi="Arial"/>
          <w:color w:val="000000" w:themeColor="text1"/>
          <w:sz w:val="21"/>
        </w:rPr>
        <w:t>The Contractor is responsible for conducting tests on the gantry crane and the trash-rack cleaning machine as per the technical specifications outlined in the tender documents. The trial operation period for the gantry crane with the trash-rack cleaning machine will be 90 calendar days following the successful completion of equipment functional testing.</w:t>
      </w:r>
    </w:p>
    <w:p w14:paraId="6331AE03" w14:textId="77777777" w:rsidR="00D17162" w:rsidRPr="00EB3B63" w:rsidRDefault="00D17162" w:rsidP="00EB3B63">
      <w:pPr>
        <w:rPr>
          <w:rFonts w:ascii="Arial" w:hAnsi="Arial" w:cs="Arial"/>
          <w:color w:val="0070C0"/>
          <w:sz w:val="21"/>
          <w:szCs w:val="21"/>
        </w:rPr>
      </w:pPr>
    </w:p>
    <w:p w14:paraId="03ED84F5" w14:textId="77777777" w:rsidR="00D17162" w:rsidRPr="00EB3B63" w:rsidRDefault="00D17162" w:rsidP="00EB3B63">
      <w:pPr>
        <w:rPr>
          <w:rFonts w:ascii="Arial" w:hAnsi="Arial" w:cs="Arial"/>
          <w:color w:val="000000" w:themeColor="text1"/>
          <w:sz w:val="21"/>
          <w:szCs w:val="21"/>
        </w:rPr>
      </w:pPr>
      <w:r>
        <w:rPr>
          <w:rFonts w:ascii="Arial" w:hAnsi="Arial"/>
          <w:color w:val="000000" w:themeColor="text1"/>
          <w:sz w:val="21"/>
        </w:rPr>
        <w:t>If the supplied equipment is non-operational for more than 24 hours, the trial period will be extended by the corresponding number of days. In case of continuous non-operation exceeding 5 days due to breakdown, the 30-day trial period will reset from the equipment's restoration date.</w:t>
      </w:r>
    </w:p>
    <w:p w14:paraId="14E57F9B" w14:textId="77777777" w:rsidR="00D17162" w:rsidRPr="00EB3B63" w:rsidRDefault="00D17162" w:rsidP="00EB3B63">
      <w:pPr>
        <w:rPr>
          <w:rFonts w:ascii="Arial" w:hAnsi="Arial" w:cs="Arial"/>
          <w:sz w:val="21"/>
          <w:szCs w:val="21"/>
        </w:rPr>
      </w:pPr>
    </w:p>
    <w:p w14:paraId="736609A4" w14:textId="73E34261" w:rsidR="00D17162" w:rsidRDefault="00EB3B63" w:rsidP="00EB3B63">
      <w:pPr>
        <w:rPr>
          <w:rFonts w:ascii="Arial" w:hAnsi="Arial" w:cs="Arial"/>
          <w:sz w:val="21"/>
          <w:szCs w:val="21"/>
        </w:rPr>
      </w:pPr>
      <w:r>
        <w:rPr>
          <w:rFonts w:ascii="Arial" w:hAnsi="Arial"/>
          <w:sz w:val="21"/>
        </w:rPr>
        <w:t xml:space="preserve">Upon completion of the trial operation with the gantry crane with a trash-rack cleaning machine, with a capacity of 2x150 </w:t>
      </w:r>
      <w:proofErr w:type="spellStart"/>
      <w:r>
        <w:rPr>
          <w:rFonts w:ascii="Arial" w:hAnsi="Arial"/>
          <w:sz w:val="21"/>
        </w:rPr>
        <w:t>kN</w:t>
      </w:r>
      <w:proofErr w:type="spellEnd"/>
      <w:r>
        <w:rPr>
          <w:rFonts w:ascii="Arial" w:hAnsi="Arial"/>
          <w:sz w:val="21"/>
        </w:rPr>
        <w:t xml:space="preserve">, both items will be handed over to the client, and a Taking-Over Certificate will be issued. </w:t>
      </w:r>
    </w:p>
    <w:p w14:paraId="5F19D793" w14:textId="77777777" w:rsidR="00A21ED4" w:rsidRPr="00D17162" w:rsidRDefault="00A21ED4" w:rsidP="00EB3B63">
      <w:pPr>
        <w:rPr>
          <w:rFonts w:ascii="Arial" w:hAnsi="Arial" w:cs="Arial"/>
          <w:sz w:val="21"/>
          <w:szCs w:val="21"/>
        </w:rPr>
      </w:pPr>
    </w:p>
    <w:p w14:paraId="2EB4CD36" w14:textId="44ECC6B2" w:rsidR="0086753F" w:rsidRPr="00A21ED4" w:rsidRDefault="0086753F" w:rsidP="00A21ED4">
      <w:pPr>
        <w:pStyle w:val="Odstavekseznama"/>
        <w:keepNext/>
        <w:numPr>
          <w:ilvl w:val="0"/>
          <w:numId w:val="11"/>
        </w:numPr>
        <w:rPr>
          <w:rFonts w:cs="Arial"/>
          <w:b/>
          <w:sz w:val="21"/>
          <w:szCs w:val="21"/>
        </w:rPr>
      </w:pPr>
      <w:r>
        <w:rPr>
          <w:b/>
          <w:sz w:val="21"/>
        </w:rPr>
        <w:t>Contractual taking-over and transfer of risk of damage</w:t>
      </w:r>
    </w:p>
    <w:p w14:paraId="2B3469E5" w14:textId="77777777" w:rsidR="00D17162" w:rsidRPr="000B7531" w:rsidRDefault="00D17162" w:rsidP="00D17162">
      <w:pPr>
        <w:keepNext/>
        <w:ind w:left="570"/>
        <w:rPr>
          <w:rFonts w:ascii="Arial" w:hAnsi="Arial" w:cs="Arial"/>
          <w:b/>
          <w:sz w:val="21"/>
          <w:szCs w:val="21"/>
        </w:rPr>
      </w:pPr>
    </w:p>
    <w:p w14:paraId="69316941" w14:textId="751BAF6A" w:rsidR="0086753F" w:rsidRPr="000B7531" w:rsidRDefault="0086753F" w:rsidP="0086753F">
      <w:pPr>
        <w:rPr>
          <w:rFonts w:ascii="Arial" w:hAnsi="Arial" w:cs="Arial"/>
          <w:sz w:val="21"/>
          <w:szCs w:val="21"/>
        </w:rPr>
      </w:pPr>
      <w:r>
        <w:rPr>
          <w:rFonts w:ascii="Arial" w:hAnsi="Arial"/>
          <w:sz w:val="21"/>
        </w:rPr>
        <w:t xml:space="preserve">Upon completion of the contracted works, the Contractor must notify the Client in writing of the work's conclusion. Contractual taking-over occurs </w:t>
      </w:r>
      <w:r w:rsidR="005904F8">
        <w:rPr>
          <w:rFonts w:ascii="Arial" w:hAnsi="Arial"/>
          <w:sz w:val="21"/>
        </w:rPr>
        <w:t>after</w:t>
      </w:r>
      <w:r>
        <w:rPr>
          <w:rFonts w:ascii="Arial" w:hAnsi="Arial"/>
          <w:sz w:val="21"/>
        </w:rPr>
        <w:t xml:space="preserve"> successful testing, supported by a written Taking-Over Certificate issued by the Client. The Taking-Over Certificate necessitates signatures from the contractual representatives of both Contracting Parties.</w:t>
      </w:r>
    </w:p>
    <w:p w14:paraId="279FDE3F" w14:textId="77777777" w:rsidR="0086753F" w:rsidRPr="000B7531" w:rsidRDefault="0086753F" w:rsidP="0086753F">
      <w:pPr>
        <w:rPr>
          <w:rFonts w:ascii="Arial" w:hAnsi="Arial" w:cs="Arial"/>
          <w:sz w:val="21"/>
          <w:szCs w:val="21"/>
        </w:rPr>
      </w:pPr>
    </w:p>
    <w:p w14:paraId="3B1DE57D" w14:textId="64644D63" w:rsidR="0086753F" w:rsidRPr="000B7531" w:rsidRDefault="0086753F" w:rsidP="0086753F">
      <w:pPr>
        <w:rPr>
          <w:rFonts w:ascii="Arial" w:hAnsi="Arial" w:cs="Arial"/>
          <w:sz w:val="21"/>
          <w:szCs w:val="21"/>
        </w:rPr>
      </w:pPr>
      <w:r>
        <w:rPr>
          <w:rFonts w:ascii="Arial" w:hAnsi="Arial"/>
          <w:sz w:val="21"/>
        </w:rPr>
        <w:t>On the date specified in the Taking-Over Certificate, the risks of damage to the gantry crane and the trash-rack cleaning machine transfer from the Contractor to the Client. Following successful taking-over, the Contractor must furnish the Client with a Defects Liability Security.</w:t>
      </w:r>
    </w:p>
    <w:p w14:paraId="04F9B4A5" w14:textId="77777777" w:rsidR="0086753F" w:rsidRPr="000B7531" w:rsidRDefault="0086753F" w:rsidP="0086753F">
      <w:pPr>
        <w:rPr>
          <w:rFonts w:ascii="Arial" w:hAnsi="Arial" w:cs="Arial"/>
          <w:sz w:val="21"/>
          <w:szCs w:val="21"/>
        </w:rPr>
      </w:pPr>
    </w:p>
    <w:p w14:paraId="7A93D54F"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Pr>
          <w:rFonts w:ascii="Arial" w:hAnsi="Arial"/>
          <w:b/>
          <w:sz w:val="21"/>
        </w:rPr>
        <w:t>Warranty</w:t>
      </w:r>
    </w:p>
    <w:p w14:paraId="146B40D2" w14:textId="77777777" w:rsidR="0086753F" w:rsidRPr="000B7531" w:rsidRDefault="0086753F" w:rsidP="0086753F">
      <w:pPr>
        <w:rPr>
          <w:rFonts w:ascii="Arial" w:hAnsi="Arial" w:cs="Arial"/>
          <w:sz w:val="21"/>
          <w:szCs w:val="21"/>
        </w:rPr>
      </w:pPr>
      <w:r>
        <w:rPr>
          <w:rFonts w:ascii="Arial" w:hAnsi="Arial"/>
          <w:sz w:val="21"/>
        </w:rPr>
        <w:t xml:space="preserve">All work must be executed correctly, to a high standard, and in compliance with applicable regulations, professional standards, technical instructions, recommendations, and norms. </w:t>
      </w:r>
    </w:p>
    <w:p w14:paraId="71A27B59" w14:textId="77777777" w:rsidR="0086753F" w:rsidRPr="000B7531" w:rsidRDefault="0086753F" w:rsidP="0086753F">
      <w:pPr>
        <w:rPr>
          <w:rFonts w:ascii="Arial" w:hAnsi="Arial" w:cs="Arial"/>
          <w:sz w:val="21"/>
          <w:szCs w:val="21"/>
        </w:rPr>
      </w:pPr>
    </w:p>
    <w:p w14:paraId="0162F4FB" w14:textId="77777777" w:rsidR="0086753F" w:rsidRPr="000B7531" w:rsidRDefault="0086753F" w:rsidP="0086753F">
      <w:pPr>
        <w:rPr>
          <w:rFonts w:ascii="Arial" w:hAnsi="Arial" w:cs="Arial"/>
          <w:sz w:val="21"/>
          <w:szCs w:val="21"/>
        </w:rPr>
      </w:pPr>
      <w:r>
        <w:rPr>
          <w:rFonts w:ascii="Arial" w:hAnsi="Arial"/>
          <w:sz w:val="21"/>
        </w:rPr>
        <w:lastRenderedPageBreak/>
        <w:t>The Contractor is accountable for all costs and damages incurred due to poor quality, incorrect, or unprofessional work, as documented by the Client's supervisor.</w:t>
      </w:r>
    </w:p>
    <w:p w14:paraId="4C5CE72C" w14:textId="77777777" w:rsidR="0086753F" w:rsidRPr="000B7531" w:rsidRDefault="0086753F" w:rsidP="0086753F">
      <w:pPr>
        <w:rPr>
          <w:rFonts w:ascii="Arial" w:hAnsi="Arial" w:cs="Arial"/>
          <w:sz w:val="21"/>
          <w:szCs w:val="21"/>
        </w:rPr>
      </w:pPr>
    </w:p>
    <w:p w14:paraId="231D6059" w14:textId="28B5EED8" w:rsidR="0086753F" w:rsidRPr="000B7531" w:rsidRDefault="0086753F" w:rsidP="0086753F">
      <w:pPr>
        <w:rPr>
          <w:rFonts w:ascii="Arial" w:hAnsi="Arial" w:cs="Arial"/>
          <w:sz w:val="21"/>
          <w:szCs w:val="21"/>
        </w:rPr>
      </w:pPr>
      <w:r>
        <w:rPr>
          <w:rFonts w:ascii="Arial" w:hAnsi="Arial"/>
          <w:sz w:val="21"/>
        </w:rPr>
        <w:t xml:space="preserve">The Contractor is liable for any defects arising within the warranty period, commencing from the date of contractual taking-over of the works. </w:t>
      </w:r>
    </w:p>
    <w:p w14:paraId="390601B6" w14:textId="77777777" w:rsidR="0086753F" w:rsidRPr="000B7531" w:rsidRDefault="0086753F" w:rsidP="0086753F">
      <w:pPr>
        <w:rPr>
          <w:rFonts w:ascii="Arial" w:hAnsi="Arial" w:cs="Arial"/>
          <w:sz w:val="21"/>
          <w:szCs w:val="21"/>
        </w:rPr>
      </w:pPr>
    </w:p>
    <w:p w14:paraId="367C729E" w14:textId="1A515058" w:rsidR="0086753F" w:rsidRPr="000B7531" w:rsidRDefault="0086753F" w:rsidP="0086753F">
      <w:pPr>
        <w:rPr>
          <w:rFonts w:ascii="Arial" w:hAnsi="Arial" w:cs="Arial"/>
          <w:sz w:val="21"/>
          <w:szCs w:val="21"/>
        </w:rPr>
      </w:pPr>
      <w:r>
        <w:rPr>
          <w:rFonts w:ascii="Arial" w:hAnsi="Arial"/>
          <w:sz w:val="21"/>
        </w:rPr>
        <w:t>The warranty period for supplied equipment, installation works, and other services provided under the contract is two (2) years from the contractual taking-over date, as specified in Item 14 of the contract.</w:t>
      </w:r>
    </w:p>
    <w:p w14:paraId="5F45E685" w14:textId="77777777" w:rsidR="0086753F" w:rsidRPr="000B7531" w:rsidRDefault="0086753F" w:rsidP="0086753F">
      <w:pPr>
        <w:rPr>
          <w:rFonts w:ascii="Arial" w:hAnsi="Arial" w:cs="Arial"/>
          <w:sz w:val="21"/>
          <w:szCs w:val="21"/>
        </w:rPr>
      </w:pPr>
    </w:p>
    <w:p w14:paraId="17A97554" w14:textId="6AA90050" w:rsidR="0086753F" w:rsidRPr="003060A6" w:rsidRDefault="0086753F" w:rsidP="0086753F">
      <w:pPr>
        <w:rPr>
          <w:rFonts w:ascii="Arial" w:hAnsi="Arial" w:cs="Arial"/>
          <w:sz w:val="21"/>
          <w:szCs w:val="21"/>
        </w:rPr>
      </w:pPr>
      <w:r>
        <w:rPr>
          <w:rFonts w:ascii="Arial" w:hAnsi="Arial"/>
          <w:sz w:val="21"/>
        </w:rPr>
        <w:t>The warranty period for corrosion protection, as per degree of rusting Ri2 (ISO 4628) and degree of flaking 2 ISO 4628 (Part 5), is ten (10) years from the contractual taking-over date, as detailed in Item 14 of this Contract and serial number 1.3 in the Bill of Quantities.</w:t>
      </w:r>
    </w:p>
    <w:p w14:paraId="5B06D867" w14:textId="77777777" w:rsidR="0086753F" w:rsidRPr="000B7531" w:rsidRDefault="0086753F" w:rsidP="0086753F">
      <w:pPr>
        <w:rPr>
          <w:rFonts w:ascii="Arial" w:hAnsi="Arial" w:cs="Arial"/>
          <w:sz w:val="21"/>
          <w:szCs w:val="21"/>
        </w:rPr>
      </w:pPr>
    </w:p>
    <w:p w14:paraId="30A8CCCC" w14:textId="77777777" w:rsidR="0086753F" w:rsidRPr="000B7531" w:rsidRDefault="0086753F" w:rsidP="0086753F">
      <w:pPr>
        <w:rPr>
          <w:rFonts w:ascii="Arial" w:hAnsi="Arial" w:cs="Arial"/>
          <w:sz w:val="21"/>
          <w:szCs w:val="21"/>
        </w:rPr>
      </w:pPr>
      <w:r>
        <w:rPr>
          <w:rFonts w:ascii="Arial" w:hAnsi="Arial"/>
          <w:sz w:val="21"/>
        </w:rPr>
        <w:t>The Client must notify the Contractor in writing of any visible defects or inadequate work within 7 days of discovering the defect or as soon as practicable thereafter. The Contractor must be given the opportunity to verify the validity of the complaint.</w:t>
      </w:r>
    </w:p>
    <w:p w14:paraId="56C57EBB" w14:textId="77777777" w:rsidR="0086753F" w:rsidRPr="000B7531" w:rsidRDefault="0086753F" w:rsidP="0086753F">
      <w:pPr>
        <w:rPr>
          <w:rFonts w:ascii="Arial" w:hAnsi="Arial" w:cs="Arial"/>
          <w:sz w:val="21"/>
          <w:szCs w:val="21"/>
        </w:rPr>
      </w:pPr>
    </w:p>
    <w:p w14:paraId="719BB6DB" w14:textId="709EAD8E" w:rsidR="0086753F" w:rsidRPr="000B7531" w:rsidRDefault="0086753F" w:rsidP="0086753F">
      <w:pPr>
        <w:rPr>
          <w:rFonts w:ascii="Arial" w:hAnsi="Arial" w:cs="Arial"/>
          <w:sz w:val="21"/>
          <w:szCs w:val="21"/>
        </w:rPr>
      </w:pPr>
      <w:r>
        <w:rPr>
          <w:rFonts w:ascii="Arial" w:hAnsi="Arial"/>
          <w:sz w:val="21"/>
        </w:rPr>
        <w:t>During the warranty period, the Contractor is obligated to rectify any defects and address deficiencies resulting from faulty workmanship or defective materials at their own expense. The warranty period restarts for rectified defects.</w:t>
      </w:r>
    </w:p>
    <w:p w14:paraId="7DC2D11D" w14:textId="77777777" w:rsidR="0086753F" w:rsidRPr="000B7531" w:rsidRDefault="0086753F" w:rsidP="0086753F">
      <w:pPr>
        <w:rPr>
          <w:rFonts w:ascii="Arial" w:hAnsi="Arial" w:cs="Arial"/>
          <w:sz w:val="21"/>
          <w:szCs w:val="21"/>
        </w:rPr>
      </w:pPr>
    </w:p>
    <w:p w14:paraId="35DD328F" w14:textId="77777777" w:rsidR="0086753F" w:rsidRPr="000B7531" w:rsidRDefault="0086753F" w:rsidP="0086753F">
      <w:pPr>
        <w:rPr>
          <w:rFonts w:ascii="Arial" w:hAnsi="Arial" w:cs="Arial"/>
          <w:sz w:val="21"/>
          <w:szCs w:val="21"/>
        </w:rPr>
      </w:pPr>
      <w:r>
        <w:rPr>
          <w:rFonts w:ascii="Arial" w:hAnsi="Arial"/>
          <w:sz w:val="21"/>
        </w:rPr>
        <w:t xml:space="preserve">The Contractor is not liable for defects resulting from improper use or insufficient maintenance by the Client. </w:t>
      </w:r>
    </w:p>
    <w:p w14:paraId="01E95685" w14:textId="77777777" w:rsidR="0086753F" w:rsidRPr="000B7531" w:rsidRDefault="0086753F" w:rsidP="0086753F">
      <w:pPr>
        <w:rPr>
          <w:rFonts w:ascii="Arial" w:hAnsi="Arial" w:cs="Arial"/>
          <w:sz w:val="21"/>
          <w:szCs w:val="21"/>
        </w:rPr>
      </w:pPr>
    </w:p>
    <w:p w14:paraId="6FA8D320" w14:textId="12750777" w:rsidR="0086753F" w:rsidRDefault="0086753F" w:rsidP="0086753F">
      <w:pPr>
        <w:rPr>
          <w:rFonts w:ascii="Arial" w:hAnsi="Arial" w:cs="Arial"/>
          <w:sz w:val="21"/>
          <w:szCs w:val="21"/>
        </w:rPr>
      </w:pPr>
      <w:r>
        <w:rPr>
          <w:rFonts w:ascii="Arial" w:hAnsi="Arial"/>
          <w:sz w:val="21"/>
        </w:rPr>
        <w:t>If the Contractor fails to remedy the deficiencies within the time frame specified by the Client in a written notice, the Client reserves the right to engage another Contractor to rectify the deficiencies, with costs borne by the Contractor.</w:t>
      </w:r>
    </w:p>
    <w:p w14:paraId="2EAC22D8" w14:textId="1CC17E4E" w:rsidR="002B4151" w:rsidRDefault="002B4151" w:rsidP="0086753F">
      <w:pPr>
        <w:rPr>
          <w:rFonts w:ascii="Arial" w:hAnsi="Arial" w:cs="Arial"/>
          <w:sz w:val="21"/>
          <w:szCs w:val="21"/>
        </w:rPr>
      </w:pPr>
    </w:p>
    <w:p w14:paraId="519E51BE"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Pr>
          <w:rFonts w:ascii="Arial" w:hAnsi="Arial"/>
          <w:b/>
          <w:sz w:val="21"/>
        </w:rPr>
        <w:t>Insurance of the Contractor's equipment and services</w:t>
      </w:r>
    </w:p>
    <w:p w14:paraId="2AEA701D" w14:textId="2212357D" w:rsidR="00B5319A" w:rsidRPr="00B5319A" w:rsidRDefault="00B5319A" w:rsidP="00B5319A">
      <w:pPr>
        <w:rPr>
          <w:rFonts w:ascii="Arial" w:hAnsi="Arial" w:cs="Arial"/>
          <w:sz w:val="21"/>
          <w:szCs w:val="21"/>
        </w:rPr>
      </w:pPr>
      <w:r>
        <w:rPr>
          <w:rFonts w:ascii="Arial" w:hAnsi="Arial"/>
          <w:sz w:val="21"/>
        </w:rPr>
        <w:t>Upon contract conclusion, the Contractor must furnish the Client with a copy of an insurance policy or a certified declaration from the insurer. This insurance must remain valid throughout the contractual relationship, demonstrating coverage for liability against material and non-material damage during transport or work execution to any person or Client property. Coverage must extend from the contract's commencement until the completion of all works or the handover of completed works to the Client. The total insured sum must be at least €100,000.00.</w:t>
      </w:r>
    </w:p>
    <w:p w14:paraId="17506BFD" w14:textId="77777777" w:rsidR="00D71617" w:rsidRPr="007F4AD7" w:rsidRDefault="00D71617" w:rsidP="00D71617">
      <w:pPr>
        <w:spacing w:line="240" w:lineRule="auto"/>
        <w:rPr>
          <w:rFonts w:ascii="Arial" w:hAnsi="Arial" w:cs="Arial"/>
          <w:sz w:val="21"/>
          <w:szCs w:val="21"/>
        </w:rPr>
      </w:pPr>
    </w:p>
    <w:p w14:paraId="034B82FC" w14:textId="77777777" w:rsidR="00D71617" w:rsidRPr="007F4AD7" w:rsidRDefault="00D71617" w:rsidP="00D71617">
      <w:pPr>
        <w:rPr>
          <w:rFonts w:ascii="Arial" w:hAnsi="Arial" w:cs="Arial"/>
          <w:sz w:val="21"/>
          <w:szCs w:val="21"/>
        </w:rPr>
      </w:pPr>
      <w:r>
        <w:rPr>
          <w:rFonts w:ascii="Arial" w:hAnsi="Arial"/>
          <w:sz w:val="21"/>
        </w:rPr>
        <w:t>The insurer is obligated to compensate the Client for any incurred damage, either directly to the Client or in accordance with the Client's specified method of payment for the damage.</w:t>
      </w:r>
    </w:p>
    <w:p w14:paraId="147FACEE" w14:textId="77777777" w:rsidR="00A3060A" w:rsidRDefault="00A3060A" w:rsidP="0086753F">
      <w:pPr>
        <w:rPr>
          <w:rFonts w:ascii="Arial" w:hAnsi="Arial" w:cs="Arial"/>
          <w:sz w:val="21"/>
          <w:szCs w:val="21"/>
        </w:rPr>
      </w:pPr>
    </w:p>
    <w:p w14:paraId="0C5C0021" w14:textId="77777777" w:rsidR="003D440D" w:rsidRDefault="003D440D" w:rsidP="0086753F">
      <w:pPr>
        <w:rPr>
          <w:rFonts w:ascii="Arial" w:hAnsi="Arial" w:cs="Arial"/>
          <w:sz w:val="21"/>
          <w:szCs w:val="21"/>
        </w:rPr>
      </w:pPr>
    </w:p>
    <w:p w14:paraId="0D5BB5E2" w14:textId="5AE3524E" w:rsidR="0086753F" w:rsidRPr="00A21ED4" w:rsidRDefault="0086753F" w:rsidP="00A21ED4">
      <w:pPr>
        <w:pStyle w:val="Odstavekseznama"/>
        <w:numPr>
          <w:ilvl w:val="0"/>
          <w:numId w:val="11"/>
        </w:numPr>
        <w:spacing w:before="120" w:after="120"/>
        <w:rPr>
          <w:rFonts w:cs="Arial"/>
          <w:b/>
          <w:sz w:val="21"/>
          <w:szCs w:val="21"/>
        </w:rPr>
      </w:pPr>
      <w:r>
        <w:rPr>
          <w:b/>
          <w:sz w:val="21"/>
        </w:rPr>
        <w:t>Performance security</w:t>
      </w:r>
    </w:p>
    <w:p w14:paraId="125D5667" w14:textId="01937A6C" w:rsidR="0086753F" w:rsidRPr="000B7531" w:rsidRDefault="0086753F" w:rsidP="0086753F">
      <w:pPr>
        <w:tabs>
          <w:tab w:val="left" w:pos="567"/>
        </w:tabs>
        <w:rPr>
          <w:rFonts w:ascii="Arial" w:hAnsi="Arial" w:cs="Arial"/>
          <w:sz w:val="21"/>
          <w:szCs w:val="21"/>
        </w:rPr>
      </w:pPr>
      <w:r>
        <w:rPr>
          <w:rFonts w:ascii="Arial" w:hAnsi="Arial"/>
          <w:sz w:val="21"/>
        </w:rPr>
        <w:t>As a guarantee of satisfactory work performance, the Contractor must furnish the Client with a bank or insurance company security within 15 days of contract conclusion. The performance security should amount to 10% of the total contract price, inclusive of VAT. The Client is the beneficiary of the security.</w:t>
      </w:r>
    </w:p>
    <w:p w14:paraId="21C862D8" w14:textId="77777777" w:rsidR="0086753F" w:rsidRPr="000B7531" w:rsidRDefault="0086753F" w:rsidP="0086753F">
      <w:pPr>
        <w:tabs>
          <w:tab w:val="left" w:pos="567"/>
        </w:tabs>
        <w:rPr>
          <w:rFonts w:ascii="Arial" w:hAnsi="Arial" w:cs="Arial"/>
          <w:sz w:val="21"/>
          <w:szCs w:val="21"/>
        </w:rPr>
      </w:pPr>
    </w:p>
    <w:p w14:paraId="1F84BF81" w14:textId="41A3FD49" w:rsidR="0086753F" w:rsidRPr="000B7531" w:rsidRDefault="0086753F" w:rsidP="0086753F">
      <w:pPr>
        <w:tabs>
          <w:tab w:val="left" w:pos="567"/>
        </w:tabs>
        <w:rPr>
          <w:rFonts w:ascii="Arial" w:hAnsi="Arial" w:cs="Arial"/>
          <w:sz w:val="21"/>
          <w:szCs w:val="21"/>
        </w:rPr>
      </w:pPr>
      <w:r>
        <w:rPr>
          <w:rFonts w:ascii="Arial" w:hAnsi="Arial"/>
          <w:sz w:val="21"/>
        </w:rPr>
        <w:lastRenderedPageBreak/>
        <w:t>If the performance security is not provided within the specified time frame outlined in this article, the Client retains the right to withhold any payment owed under the undisputed invoice amount.</w:t>
      </w:r>
    </w:p>
    <w:p w14:paraId="42B372D5" w14:textId="77777777" w:rsidR="0086753F" w:rsidRPr="000B7531" w:rsidRDefault="0086753F" w:rsidP="0086753F">
      <w:pPr>
        <w:tabs>
          <w:tab w:val="left" w:pos="567"/>
        </w:tabs>
        <w:rPr>
          <w:rFonts w:ascii="Arial" w:hAnsi="Arial" w:cs="Arial"/>
          <w:sz w:val="21"/>
          <w:szCs w:val="21"/>
        </w:rPr>
      </w:pPr>
    </w:p>
    <w:p w14:paraId="79492D57" w14:textId="77777777" w:rsidR="0086753F" w:rsidRPr="000B7531" w:rsidRDefault="0086753F" w:rsidP="0086753F">
      <w:pPr>
        <w:tabs>
          <w:tab w:val="left" w:pos="567"/>
        </w:tabs>
        <w:rPr>
          <w:rFonts w:ascii="Arial" w:hAnsi="Arial" w:cs="Arial"/>
          <w:sz w:val="21"/>
          <w:szCs w:val="21"/>
        </w:rPr>
      </w:pPr>
      <w:r>
        <w:rPr>
          <w:rFonts w:ascii="Arial" w:hAnsi="Arial"/>
          <w:sz w:val="21"/>
        </w:rPr>
        <w:t>The security must remain valid for a minimum of 30 days after the contractual taking-over date.</w:t>
      </w:r>
    </w:p>
    <w:p w14:paraId="075D6C41" w14:textId="77777777" w:rsidR="0086753F" w:rsidRPr="000B7531" w:rsidRDefault="0086753F" w:rsidP="0086753F">
      <w:pPr>
        <w:tabs>
          <w:tab w:val="left" w:pos="567"/>
        </w:tabs>
        <w:rPr>
          <w:rFonts w:ascii="Arial" w:hAnsi="Arial" w:cs="Arial"/>
          <w:sz w:val="21"/>
          <w:szCs w:val="21"/>
        </w:rPr>
      </w:pPr>
    </w:p>
    <w:p w14:paraId="260EA0A7" w14:textId="77777777" w:rsidR="0086753F" w:rsidRPr="000B7531" w:rsidRDefault="0086753F" w:rsidP="0086753F">
      <w:pPr>
        <w:tabs>
          <w:tab w:val="left" w:pos="567"/>
        </w:tabs>
        <w:rPr>
          <w:rFonts w:ascii="Arial" w:hAnsi="Arial" w:cs="Arial"/>
          <w:sz w:val="21"/>
          <w:szCs w:val="21"/>
        </w:rPr>
      </w:pPr>
      <w:r>
        <w:rPr>
          <w:rFonts w:ascii="Arial" w:hAnsi="Arial"/>
          <w:sz w:val="21"/>
        </w:rPr>
        <w:t xml:space="preserve">The Contractor will be considered to have fulfilled its duty to provide a performance security by presenting the Client with an irrevocable bank or insurance company security. This security ensures that the issuer commits to disbursing the covered amount to the Client within five (5) days upon the initial request, without raising any objections. </w:t>
      </w:r>
    </w:p>
    <w:p w14:paraId="1A35F27F" w14:textId="77777777" w:rsidR="0086753F" w:rsidRPr="000B7531" w:rsidRDefault="0086753F" w:rsidP="0086753F">
      <w:pPr>
        <w:tabs>
          <w:tab w:val="left" w:pos="567"/>
        </w:tabs>
        <w:rPr>
          <w:rFonts w:ascii="Arial" w:hAnsi="Arial" w:cs="Arial"/>
          <w:sz w:val="21"/>
          <w:szCs w:val="21"/>
        </w:rPr>
      </w:pPr>
    </w:p>
    <w:p w14:paraId="22A4C516" w14:textId="35FCA23F" w:rsidR="0086753F" w:rsidRPr="000B7531" w:rsidRDefault="0086753F" w:rsidP="0086753F">
      <w:pPr>
        <w:tabs>
          <w:tab w:val="left" w:pos="567"/>
        </w:tabs>
        <w:rPr>
          <w:rFonts w:ascii="Arial" w:hAnsi="Arial" w:cs="Arial"/>
          <w:sz w:val="21"/>
          <w:szCs w:val="21"/>
        </w:rPr>
      </w:pPr>
      <w:r>
        <w:rPr>
          <w:rFonts w:ascii="Arial" w:hAnsi="Arial"/>
          <w:sz w:val="21"/>
        </w:rPr>
        <w:t>If, during the duration of this contract, the security becomes invalid, is damaged, or is otherwise rendered unusable by the Client, the Contractor must, upon the Client's initial request, replace the invalid, damaged, or unusable security within 15 days of receiving the Client's request. The replacement security must adhere to the terms outlined in this Article. If the Contractor fails to furnish the security to the Client within the specified time frame mentioned above, the Client is not obliged to make payments for the contractually agreed amounts to the Contractor until a new, valid security is provided. The Client shall not be deemed in default for non-payment if such non-payment is a result of the Contractor's failure to furnish the required security.</w:t>
      </w:r>
    </w:p>
    <w:p w14:paraId="26299364" w14:textId="77777777" w:rsidR="0086753F" w:rsidRPr="000B7531" w:rsidRDefault="0086753F" w:rsidP="0086753F">
      <w:pPr>
        <w:tabs>
          <w:tab w:val="left" w:pos="567"/>
        </w:tabs>
        <w:rPr>
          <w:rFonts w:ascii="Arial" w:hAnsi="Arial" w:cs="Arial"/>
          <w:sz w:val="21"/>
          <w:szCs w:val="21"/>
        </w:rPr>
      </w:pPr>
    </w:p>
    <w:p w14:paraId="24083839" w14:textId="4B38B262" w:rsidR="0086753F" w:rsidRPr="000B7531" w:rsidRDefault="0086753F" w:rsidP="0086753F">
      <w:pPr>
        <w:tabs>
          <w:tab w:val="left" w:pos="567"/>
        </w:tabs>
        <w:rPr>
          <w:rFonts w:ascii="Arial" w:hAnsi="Arial" w:cs="Arial"/>
          <w:sz w:val="21"/>
          <w:szCs w:val="21"/>
        </w:rPr>
      </w:pPr>
      <w:r>
        <w:rPr>
          <w:rFonts w:ascii="Arial" w:hAnsi="Arial"/>
          <w:sz w:val="21"/>
        </w:rPr>
        <w:t>Should there be modifications to the completion dates, type, quality, or quantity of the goods to be supplied or services to be performed during the contract execution, the value of the performance security must be adjusted accordingly. Furthermore, the period of validity may be extended to align with these changes. If the Contractor is not accountable for extending the contractual time limit, the Client shall reimburse the Contractor for the expenses accrued by the Contractor in extending the security.</w:t>
      </w:r>
    </w:p>
    <w:p w14:paraId="6A61B4D4" w14:textId="77777777" w:rsidR="0086753F" w:rsidRPr="000B7531" w:rsidRDefault="0086753F" w:rsidP="0086753F">
      <w:pPr>
        <w:tabs>
          <w:tab w:val="left" w:pos="567"/>
        </w:tabs>
        <w:rPr>
          <w:rFonts w:ascii="Arial" w:hAnsi="Arial" w:cs="Arial"/>
          <w:sz w:val="21"/>
          <w:szCs w:val="21"/>
        </w:rPr>
      </w:pPr>
    </w:p>
    <w:p w14:paraId="416305DA" w14:textId="77777777" w:rsidR="0086753F" w:rsidRPr="000B7531" w:rsidRDefault="0086753F" w:rsidP="0086753F">
      <w:pPr>
        <w:tabs>
          <w:tab w:val="left" w:pos="567"/>
        </w:tabs>
        <w:rPr>
          <w:rFonts w:ascii="Arial" w:hAnsi="Arial" w:cs="Arial"/>
          <w:sz w:val="21"/>
          <w:szCs w:val="21"/>
        </w:rPr>
      </w:pPr>
      <w:r>
        <w:rPr>
          <w:rFonts w:ascii="Arial" w:hAnsi="Arial"/>
          <w:sz w:val="21"/>
        </w:rPr>
        <w:t>The Client has the authority to redeem the security either in its entirety or partially, should the Contractor fail to meet any of their contractual obligations, such as those pertaining to quality, scope, completion dates, and other events specified in the contract.</w:t>
      </w:r>
    </w:p>
    <w:p w14:paraId="0EE45810" w14:textId="77777777" w:rsidR="0086753F" w:rsidRPr="000B7531" w:rsidRDefault="0086753F" w:rsidP="0086753F">
      <w:pPr>
        <w:tabs>
          <w:tab w:val="left" w:pos="567"/>
        </w:tabs>
        <w:rPr>
          <w:rFonts w:ascii="Arial" w:hAnsi="Arial" w:cs="Arial"/>
          <w:sz w:val="21"/>
          <w:szCs w:val="21"/>
        </w:rPr>
      </w:pPr>
    </w:p>
    <w:p w14:paraId="69130573" w14:textId="59B97BD3" w:rsidR="0086753F" w:rsidRDefault="0086753F" w:rsidP="0086753F">
      <w:pPr>
        <w:tabs>
          <w:tab w:val="left" w:pos="567"/>
        </w:tabs>
        <w:rPr>
          <w:rFonts w:ascii="Arial" w:hAnsi="Arial" w:cs="Arial"/>
          <w:sz w:val="21"/>
          <w:szCs w:val="21"/>
        </w:rPr>
      </w:pPr>
      <w:r>
        <w:rPr>
          <w:rFonts w:ascii="Arial" w:hAnsi="Arial"/>
          <w:sz w:val="21"/>
        </w:rPr>
        <w:t>The performance security shall be returned to the Contractor by the Client no later than 40 days after the contractual taking-over of the works.</w:t>
      </w:r>
    </w:p>
    <w:p w14:paraId="3BD0417E" w14:textId="77777777" w:rsidR="002B4151" w:rsidRPr="000B7531" w:rsidRDefault="002B4151" w:rsidP="0086753F">
      <w:pPr>
        <w:tabs>
          <w:tab w:val="left" w:pos="567"/>
        </w:tabs>
        <w:rPr>
          <w:rFonts w:ascii="Arial" w:hAnsi="Arial" w:cs="Arial"/>
          <w:sz w:val="21"/>
          <w:szCs w:val="21"/>
        </w:rPr>
      </w:pPr>
    </w:p>
    <w:p w14:paraId="32516740"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Pr>
          <w:rFonts w:ascii="Arial" w:hAnsi="Arial"/>
          <w:b/>
          <w:sz w:val="21"/>
        </w:rPr>
        <w:t>Defects liability security</w:t>
      </w:r>
    </w:p>
    <w:p w14:paraId="77F2E201" w14:textId="6DB0D2B5" w:rsidR="0086753F" w:rsidRPr="000B7531" w:rsidRDefault="0086753F" w:rsidP="0086753F">
      <w:pPr>
        <w:rPr>
          <w:rFonts w:ascii="Arial" w:hAnsi="Arial" w:cs="Arial"/>
          <w:sz w:val="21"/>
          <w:szCs w:val="21"/>
        </w:rPr>
      </w:pPr>
      <w:r>
        <w:rPr>
          <w:rFonts w:ascii="Arial" w:hAnsi="Arial"/>
          <w:sz w:val="21"/>
        </w:rPr>
        <w:t xml:space="preserve">Within 15 days of the contractual taking-over of the works, the Contractor must provide the Client with a </w:t>
      </w:r>
      <w:proofErr w:type="gramStart"/>
      <w:r>
        <w:rPr>
          <w:rFonts w:ascii="Arial" w:hAnsi="Arial"/>
          <w:sz w:val="21"/>
        </w:rPr>
        <w:t>defects</w:t>
      </w:r>
      <w:proofErr w:type="gramEnd"/>
      <w:r>
        <w:rPr>
          <w:rFonts w:ascii="Arial" w:hAnsi="Arial"/>
          <w:sz w:val="21"/>
        </w:rPr>
        <w:t xml:space="preserve"> liability security issued by a bank or insurance company. Specifically:</w:t>
      </w:r>
    </w:p>
    <w:p w14:paraId="3BD545D0" w14:textId="77E07F4F" w:rsidR="0086753F" w:rsidRPr="002B4151" w:rsidRDefault="0086753F" w:rsidP="0052782D">
      <w:pPr>
        <w:pStyle w:val="Odstavekseznama"/>
        <w:numPr>
          <w:ilvl w:val="0"/>
          <w:numId w:val="35"/>
        </w:numPr>
        <w:contextualSpacing/>
        <w:rPr>
          <w:rFonts w:cs="Arial"/>
          <w:sz w:val="21"/>
          <w:szCs w:val="21"/>
        </w:rPr>
      </w:pPr>
      <w:r>
        <w:rPr>
          <w:sz w:val="21"/>
        </w:rPr>
        <w:t xml:space="preserve">For a duration of two years, the security shall amount to five percent (5%) of the contract price, inclusive of VAT. </w:t>
      </w:r>
    </w:p>
    <w:p w14:paraId="7FE4035E" w14:textId="5170345D" w:rsidR="0086753F" w:rsidRPr="000B7531" w:rsidRDefault="0086753F" w:rsidP="0052782D">
      <w:pPr>
        <w:pStyle w:val="Odstavekseznama"/>
        <w:numPr>
          <w:ilvl w:val="0"/>
          <w:numId w:val="29"/>
        </w:numPr>
        <w:rPr>
          <w:rFonts w:cs="Arial"/>
          <w:sz w:val="21"/>
          <w:szCs w:val="21"/>
        </w:rPr>
      </w:pPr>
      <w:r>
        <w:rPr>
          <w:sz w:val="21"/>
        </w:rPr>
        <w:t xml:space="preserve">After the initial two-year period and until the end of the ten-year term, the defects liability security amount will reduce to five percent (5%) of the contract price inclusive of VAT, specifically designated for corrosion protection as outlined in Item 1.3 of the Bill of Quantities, as specified in Item 14 of this Contract.  </w:t>
      </w:r>
    </w:p>
    <w:p w14:paraId="69621FF0" w14:textId="77777777" w:rsidR="0086753F" w:rsidRPr="000B7531" w:rsidRDefault="0086753F" w:rsidP="0086753F">
      <w:pPr>
        <w:pStyle w:val="Odstavekseznama"/>
        <w:spacing w:line="288" w:lineRule="auto"/>
        <w:ind w:left="786"/>
        <w:contextualSpacing/>
        <w:rPr>
          <w:rFonts w:cs="Arial"/>
          <w:sz w:val="21"/>
          <w:szCs w:val="21"/>
        </w:rPr>
      </w:pPr>
    </w:p>
    <w:p w14:paraId="74701E83" w14:textId="5B890365" w:rsidR="0086753F" w:rsidRPr="000B7531" w:rsidRDefault="0086753F" w:rsidP="0086753F">
      <w:pPr>
        <w:rPr>
          <w:rFonts w:ascii="Arial" w:hAnsi="Arial" w:cs="Arial"/>
          <w:sz w:val="21"/>
          <w:szCs w:val="21"/>
        </w:rPr>
      </w:pPr>
      <w:r>
        <w:rPr>
          <w:rFonts w:ascii="Arial" w:hAnsi="Arial"/>
          <w:sz w:val="21"/>
        </w:rPr>
        <w:t xml:space="preserve">The security shall remain valid for 30 days after the conclusion of the two-year warranty period for the equipment and the completed works, as well as for 30 days after the expiration of the 10-year warranty period for the corrosion protection (as detailed in the Bill of Quantities, serial number 1.3, as referenced in Item 14 of this contract). </w:t>
      </w:r>
    </w:p>
    <w:p w14:paraId="0C4F901D" w14:textId="77777777" w:rsidR="0086753F" w:rsidRPr="000B7531" w:rsidRDefault="0086753F" w:rsidP="0086753F">
      <w:pPr>
        <w:rPr>
          <w:rFonts w:ascii="Arial" w:hAnsi="Arial" w:cs="Arial"/>
          <w:color w:val="FF0000"/>
          <w:sz w:val="21"/>
          <w:szCs w:val="21"/>
        </w:rPr>
      </w:pPr>
    </w:p>
    <w:p w14:paraId="63585A36" w14:textId="77777777" w:rsidR="0086753F" w:rsidRPr="000B7531" w:rsidRDefault="0086753F" w:rsidP="0086753F">
      <w:pPr>
        <w:rPr>
          <w:rFonts w:ascii="Arial" w:hAnsi="Arial" w:cs="Arial"/>
          <w:sz w:val="21"/>
          <w:szCs w:val="21"/>
        </w:rPr>
      </w:pPr>
      <w:r>
        <w:rPr>
          <w:rFonts w:ascii="Arial" w:hAnsi="Arial"/>
          <w:sz w:val="21"/>
        </w:rPr>
        <w:t xml:space="preserve">The Contractor will be considered to have fulfilled its duty to provide a defects liability security by presenting the Client with an irrevocable financial guarantee from a bank in Slovenia. This guarantee ensures that the issuer commits to disbursing the amount covered by the </w:t>
      </w:r>
      <w:proofErr w:type="gramStart"/>
      <w:r>
        <w:rPr>
          <w:rFonts w:ascii="Arial" w:hAnsi="Arial"/>
          <w:sz w:val="21"/>
        </w:rPr>
        <w:t>defects</w:t>
      </w:r>
      <w:proofErr w:type="gramEnd"/>
      <w:r>
        <w:rPr>
          <w:rFonts w:ascii="Arial" w:hAnsi="Arial"/>
          <w:sz w:val="21"/>
        </w:rPr>
        <w:t xml:space="preserve"> liability security to the Client upon the Client's first request and without any objection within five (5) days of receiving the request. </w:t>
      </w:r>
    </w:p>
    <w:p w14:paraId="4F89B3DD" w14:textId="77777777" w:rsidR="0086753F" w:rsidRPr="000B7531" w:rsidRDefault="0086753F" w:rsidP="0086753F">
      <w:pPr>
        <w:rPr>
          <w:rFonts w:ascii="Arial" w:hAnsi="Arial" w:cs="Arial"/>
          <w:sz w:val="21"/>
          <w:szCs w:val="21"/>
        </w:rPr>
      </w:pPr>
    </w:p>
    <w:p w14:paraId="70C614DA" w14:textId="77777777" w:rsidR="0086753F" w:rsidRPr="000B7531" w:rsidRDefault="0086753F" w:rsidP="0086753F">
      <w:pPr>
        <w:rPr>
          <w:rFonts w:ascii="Arial" w:hAnsi="Arial" w:cs="Arial"/>
          <w:sz w:val="21"/>
          <w:szCs w:val="21"/>
        </w:rPr>
      </w:pPr>
      <w:r>
        <w:rPr>
          <w:rFonts w:ascii="Arial" w:hAnsi="Arial"/>
          <w:sz w:val="21"/>
        </w:rPr>
        <w:t xml:space="preserve">If, during the warranty period, the security becomes invalid, invoked, damaged, or is otherwise rendered unusable by the Client, the Contractor must, upon the Client's initial request, replace the invalid, damaged, or unusable security within 15 days of receiving the Client's request. The replacement security must adhere to the terms outlined in this Article. </w:t>
      </w:r>
    </w:p>
    <w:p w14:paraId="7A1ADACA" w14:textId="77777777" w:rsidR="0086753F" w:rsidRPr="000B7531" w:rsidRDefault="0086753F" w:rsidP="0086753F">
      <w:pPr>
        <w:rPr>
          <w:rFonts w:ascii="Arial" w:hAnsi="Arial" w:cs="Arial"/>
          <w:sz w:val="21"/>
          <w:szCs w:val="21"/>
        </w:rPr>
      </w:pPr>
    </w:p>
    <w:p w14:paraId="7348714A" w14:textId="77777777" w:rsidR="0086753F" w:rsidRPr="000B7531" w:rsidRDefault="0086753F" w:rsidP="0086753F">
      <w:pPr>
        <w:rPr>
          <w:rFonts w:ascii="Arial" w:hAnsi="Arial" w:cs="Arial"/>
          <w:sz w:val="21"/>
          <w:szCs w:val="21"/>
        </w:rPr>
      </w:pPr>
      <w:r>
        <w:rPr>
          <w:rFonts w:ascii="Arial" w:hAnsi="Arial"/>
          <w:sz w:val="21"/>
        </w:rPr>
        <w:t>The defects liability security will be returned to the Contractor by the Client no later than 40 days after the expiry of the warranty period.</w:t>
      </w:r>
    </w:p>
    <w:p w14:paraId="3D2F121A" w14:textId="77777777" w:rsidR="0086753F" w:rsidRPr="000B7531" w:rsidRDefault="0086753F" w:rsidP="0086753F">
      <w:pPr>
        <w:rPr>
          <w:rFonts w:ascii="Arial" w:hAnsi="Arial" w:cs="Arial"/>
          <w:sz w:val="21"/>
          <w:szCs w:val="21"/>
        </w:rPr>
      </w:pPr>
    </w:p>
    <w:p w14:paraId="51D650C7" w14:textId="24407F53" w:rsidR="0086753F" w:rsidRPr="000B7531" w:rsidRDefault="0086753F" w:rsidP="0086753F">
      <w:pPr>
        <w:rPr>
          <w:rFonts w:ascii="Arial" w:hAnsi="Arial" w:cs="Arial"/>
          <w:sz w:val="21"/>
          <w:szCs w:val="21"/>
        </w:rPr>
      </w:pPr>
      <w:r>
        <w:rPr>
          <w:rFonts w:ascii="Arial" w:hAnsi="Arial"/>
          <w:sz w:val="21"/>
        </w:rPr>
        <w:t xml:space="preserve">If the Contractor fails to provide a defects liability security with the specified contents within the agreed time limit, the Client is not obligated to accept the defects liability security </w:t>
      </w:r>
      <w:proofErr w:type="gramStart"/>
      <w:r>
        <w:rPr>
          <w:rFonts w:ascii="Arial" w:hAnsi="Arial"/>
          <w:sz w:val="21"/>
        </w:rPr>
        <w:t>at a later date</w:t>
      </w:r>
      <w:proofErr w:type="gramEnd"/>
      <w:r>
        <w:rPr>
          <w:rFonts w:ascii="Arial" w:hAnsi="Arial"/>
          <w:sz w:val="21"/>
        </w:rPr>
        <w:t xml:space="preserve">. Instead of a </w:t>
      </w:r>
      <w:proofErr w:type="gramStart"/>
      <w:r>
        <w:rPr>
          <w:rFonts w:ascii="Arial" w:hAnsi="Arial"/>
          <w:sz w:val="21"/>
        </w:rPr>
        <w:t>defects</w:t>
      </w:r>
      <w:proofErr w:type="gramEnd"/>
      <w:r>
        <w:rPr>
          <w:rFonts w:ascii="Arial" w:hAnsi="Arial"/>
          <w:sz w:val="21"/>
        </w:rPr>
        <w:t xml:space="preserve"> liability security, the Client reserves the right, at its discretion, to either invoke the performance security or withhold payment of the final statement at 5% until the expiration of the maximum warranty period stipulated in this contract. Additionally, the Client may pay for the rectification of defects from these means if the Contractor fails to address them within the agreed or specified time limit, unless otherwise mutually agreed upon in writing by both Parties. The Client shall pay the retained funds to the Contractor within 30 days after the expiration of the maximum warranty period stipulated in this contract, deducting any amounts necessary to address defects identified during the warranty period. In this scenario, the Client shall not incur default interest or any other charges on the retained funds until the expiration of the maximum warranty period.</w:t>
      </w:r>
    </w:p>
    <w:p w14:paraId="25E5BA43" w14:textId="72635748" w:rsidR="0086753F" w:rsidRDefault="0086753F" w:rsidP="0086753F">
      <w:pPr>
        <w:ind w:left="567"/>
        <w:rPr>
          <w:rFonts w:ascii="Arial" w:hAnsi="Arial" w:cs="Arial"/>
          <w:sz w:val="21"/>
          <w:szCs w:val="21"/>
        </w:rPr>
      </w:pPr>
    </w:p>
    <w:p w14:paraId="79275941"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Pr>
          <w:rFonts w:ascii="Arial" w:hAnsi="Arial"/>
          <w:b/>
          <w:sz w:val="21"/>
        </w:rPr>
        <w:t>Occupational health and safety, and fire protection</w:t>
      </w:r>
    </w:p>
    <w:p w14:paraId="7598064D" w14:textId="77777777" w:rsidR="0086753F" w:rsidRPr="000B7531" w:rsidRDefault="0086753F" w:rsidP="0086753F">
      <w:pPr>
        <w:rPr>
          <w:rFonts w:ascii="Arial" w:hAnsi="Arial" w:cs="Arial"/>
          <w:sz w:val="21"/>
          <w:szCs w:val="21"/>
        </w:rPr>
      </w:pPr>
      <w:r>
        <w:rPr>
          <w:rFonts w:ascii="Arial" w:hAnsi="Arial"/>
          <w:sz w:val="21"/>
        </w:rPr>
        <w:t>The Contractor confirms the following:</w:t>
      </w:r>
    </w:p>
    <w:p w14:paraId="6436A331" w14:textId="77777777" w:rsidR="0086753F" w:rsidRPr="000B7531" w:rsidRDefault="0086753F" w:rsidP="0052782D">
      <w:pPr>
        <w:pStyle w:val="Odstavekseznama"/>
        <w:numPr>
          <w:ilvl w:val="0"/>
          <w:numId w:val="19"/>
        </w:numPr>
        <w:spacing w:line="288" w:lineRule="auto"/>
        <w:contextualSpacing/>
        <w:rPr>
          <w:rFonts w:cs="Arial"/>
          <w:sz w:val="21"/>
          <w:szCs w:val="21"/>
        </w:rPr>
      </w:pPr>
      <w:r>
        <w:rPr>
          <w:sz w:val="21"/>
        </w:rPr>
        <w:t>Familiarity with regulations governing occupational health and safety, as well as fire protection, and a commitment to strictly adhere to these regulations.</w:t>
      </w:r>
    </w:p>
    <w:p w14:paraId="1F1F8C4F" w14:textId="77777777" w:rsidR="0086753F" w:rsidRPr="000B7531" w:rsidRDefault="0086753F" w:rsidP="0052782D">
      <w:pPr>
        <w:pStyle w:val="Odstavekseznama"/>
        <w:numPr>
          <w:ilvl w:val="0"/>
          <w:numId w:val="19"/>
        </w:numPr>
        <w:spacing w:line="288" w:lineRule="auto"/>
        <w:contextualSpacing/>
        <w:rPr>
          <w:rFonts w:cs="Arial"/>
          <w:sz w:val="21"/>
          <w:szCs w:val="21"/>
        </w:rPr>
      </w:pPr>
      <w:r>
        <w:rPr>
          <w:sz w:val="21"/>
        </w:rPr>
        <w:t>Possession of the following documentation for every worker carrying out work on the Client's premises:</w:t>
      </w:r>
    </w:p>
    <w:p w14:paraId="18566FB2" w14:textId="77777777" w:rsidR="0086753F" w:rsidRPr="000B7531" w:rsidRDefault="0086753F" w:rsidP="00D21556">
      <w:pPr>
        <w:pStyle w:val="Odstavekseznama"/>
        <w:numPr>
          <w:ilvl w:val="0"/>
          <w:numId w:val="6"/>
        </w:numPr>
        <w:spacing w:line="288" w:lineRule="auto"/>
        <w:ind w:left="720"/>
        <w:contextualSpacing/>
        <w:rPr>
          <w:rFonts w:cs="Arial"/>
          <w:sz w:val="21"/>
          <w:szCs w:val="21"/>
        </w:rPr>
      </w:pPr>
      <w:r>
        <w:rPr>
          <w:sz w:val="21"/>
        </w:rPr>
        <w:t>A valid employment contract,</w:t>
      </w:r>
    </w:p>
    <w:p w14:paraId="4707AD98" w14:textId="77777777" w:rsidR="0086753F" w:rsidRPr="000B7531" w:rsidRDefault="0086753F" w:rsidP="00D21556">
      <w:pPr>
        <w:pStyle w:val="Odstavekseznama"/>
        <w:numPr>
          <w:ilvl w:val="0"/>
          <w:numId w:val="6"/>
        </w:numPr>
        <w:spacing w:line="288" w:lineRule="auto"/>
        <w:ind w:left="720"/>
        <w:contextualSpacing/>
        <w:rPr>
          <w:rFonts w:cs="Arial"/>
          <w:sz w:val="21"/>
          <w:szCs w:val="21"/>
        </w:rPr>
      </w:pPr>
      <w:r>
        <w:rPr>
          <w:sz w:val="21"/>
        </w:rPr>
        <w:t>Proof of social security, health, pension and disability insurance,</w:t>
      </w:r>
    </w:p>
    <w:p w14:paraId="0C9B8753" w14:textId="77777777" w:rsidR="0086753F" w:rsidRPr="000B7531" w:rsidRDefault="0086753F" w:rsidP="00D21556">
      <w:pPr>
        <w:pStyle w:val="Odstavekseznama"/>
        <w:numPr>
          <w:ilvl w:val="0"/>
          <w:numId w:val="6"/>
        </w:numPr>
        <w:spacing w:line="288" w:lineRule="auto"/>
        <w:ind w:left="720"/>
        <w:contextualSpacing/>
        <w:rPr>
          <w:rFonts w:cs="Arial"/>
          <w:sz w:val="21"/>
          <w:szCs w:val="21"/>
        </w:rPr>
      </w:pPr>
      <w:r>
        <w:rPr>
          <w:sz w:val="21"/>
        </w:rPr>
        <w:t>Insurance coverage against work-related injuries,</w:t>
      </w:r>
    </w:p>
    <w:p w14:paraId="45A32C3B" w14:textId="77777777" w:rsidR="0086753F" w:rsidRPr="000B7531" w:rsidRDefault="0086753F" w:rsidP="00D21556">
      <w:pPr>
        <w:pStyle w:val="Odstavekseznama"/>
        <w:numPr>
          <w:ilvl w:val="0"/>
          <w:numId w:val="6"/>
        </w:numPr>
        <w:spacing w:line="288" w:lineRule="auto"/>
        <w:ind w:left="720"/>
        <w:contextualSpacing/>
        <w:rPr>
          <w:rFonts w:cs="Arial"/>
          <w:sz w:val="21"/>
          <w:szCs w:val="21"/>
        </w:rPr>
      </w:pPr>
      <w:r>
        <w:rPr>
          <w:sz w:val="21"/>
        </w:rPr>
        <w:t>Proof of training in occupational health and safety, and fire safety,</w:t>
      </w:r>
    </w:p>
    <w:p w14:paraId="1FE4AC4D" w14:textId="77777777" w:rsidR="0086753F" w:rsidRPr="000B7531" w:rsidRDefault="0086753F" w:rsidP="00D21556">
      <w:pPr>
        <w:pStyle w:val="Odstavekseznama"/>
        <w:numPr>
          <w:ilvl w:val="0"/>
          <w:numId w:val="6"/>
        </w:numPr>
        <w:spacing w:line="288" w:lineRule="auto"/>
        <w:ind w:left="720"/>
        <w:contextualSpacing/>
        <w:rPr>
          <w:rFonts w:cs="Arial"/>
          <w:sz w:val="21"/>
          <w:szCs w:val="21"/>
        </w:rPr>
      </w:pPr>
      <w:r>
        <w:rPr>
          <w:sz w:val="21"/>
        </w:rPr>
        <w:t>Confirmation of the worker's medical fitness for the assigned tasks,</w:t>
      </w:r>
    </w:p>
    <w:p w14:paraId="22B2C9C9" w14:textId="77777777" w:rsidR="0086753F" w:rsidRPr="000B7531" w:rsidRDefault="0086753F" w:rsidP="00D21556">
      <w:pPr>
        <w:pStyle w:val="Odstavekseznama"/>
        <w:numPr>
          <w:ilvl w:val="0"/>
          <w:numId w:val="6"/>
        </w:numPr>
        <w:spacing w:line="288" w:lineRule="auto"/>
        <w:ind w:left="720"/>
        <w:contextualSpacing/>
        <w:rPr>
          <w:rFonts w:cs="Arial"/>
          <w:sz w:val="21"/>
          <w:szCs w:val="21"/>
        </w:rPr>
      </w:pPr>
      <w:r>
        <w:rPr>
          <w:sz w:val="21"/>
        </w:rPr>
        <w:t>Work permit for non-EU nationals.</w:t>
      </w:r>
    </w:p>
    <w:p w14:paraId="3FF3E642" w14:textId="77777777" w:rsidR="0086753F" w:rsidRPr="000B7531" w:rsidRDefault="0086753F" w:rsidP="0052782D">
      <w:pPr>
        <w:pStyle w:val="Odstavekseznama"/>
        <w:numPr>
          <w:ilvl w:val="0"/>
          <w:numId w:val="20"/>
        </w:numPr>
        <w:spacing w:line="288" w:lineRule="auto"/>
        <w:contextualSpacing/>
        <w:rPr>
          <w:rFonts w:cs="Arial"/>
          <w:sz w:val="21"/>
          <w:szCs w:val="21"/>
        </w:rPr>
      </w:pPr>
      <w:r>
        <w:rPr>
          <w:sz w:val="21"/>
        </w:rPr>
        <w:t>Assurance that all work equipment is and will be duly inspected in accordance with the requirements of the applicable legislation.</w:t>
      </w:r>
    </w:p>
    <w:p w14:paraId="0AD53B56" w14:textId="7ECF22BB" w:rsidR="0086753F" w:rsidRPr="000B7531" w:rsidRDefault="0086753F" w:rsidP="0052782D">
      <w:pPr>
        <w:pStyle w:val="Odstavekseznama"/>
        <w:numPr>
          <w:ilvl w:val="0"/>
          <w:numId w:val="20"/>
        </w:numPr>
        <w:spacing w:line="288" w:lineRule="auto"/>
        <w:contextualSpacing/>
        <w:rPr>
          <w:rFonts w:cs="Arial"/>
          <w:sz w:val="21"/>
          <w:szCs w:val="21"/>
        </w:rPr>
      </w:pPr>
      <w:r>
        <w:rPr>
          <w:sz w:val="21"/>
        </w:rPr>
        <w:t>Commitment that their workers and all subcontractors will use all prescribed personal protective equipment</w:t>
      </w:r>
      <w:r w:rsidR="00C46B70">
        <w:rPr>
          <w:sz w:val="21"/>
        </w:rPr>
        <w:t>.</w:t>
      </w:r>
    </w:p>
    <w:p w14:paraId="3151FF0D" w14:textId="77777777" w:rsidR="0086753F" w:rsidRPr="000B7531" w:rsidRDefault="0086753F" w:rsidP="0086753F">
      <w:pPr>
        <w:rPr>
          <w:rFonts w:ascii="Arial" w:hAnsi="Arial" w:cs="Arial"/>
          <w:sz w:val="21"/>
          <w:szCs w:val="21"/>
        </w:rPr>
      </w:pPr>
    </w:p>
    <w:p w14:paraId="31B26107" w14:textId="5372012C" w:rsidR="0086753F" w:rsidRDefault="0086753F" w:rsidP="0086753F">
      <w:pPr>
        <w:rPr>
          <w:rFonts w:ascii="Arial" w:hAnsi="Arial" w:cs="Arial"/>
          <w:sz w:val="21"/>
          <w:szCs w:val="21"/>
        </w:rPr>
      </w:pPr>
      <w:r>
        <w:rPr>
          <w:rFonts w:ascii="Arial" w:hAnsi="Arial"/>
          <w:sz w:val="21"/>
        </w:rPr>
        <w:t xml:space="preserve">The Client’s competent employee shall inform the Contractor and any subcontractors of the Client's safety regulations and specific safety precautions applicable at the site/facility through a written </w:t>
      </w:r>
      <w:r>
        <w:rPr>
          <w:rFonts w:ascii="Arial" w:hAnsi="Arial"/>
          <w:sz w:val="21"/>
        </w:rPr>
        <w:lastRenderedPageBreak/>
        <w:t xml:space="preserve">declaration for external contractors. The Contractor and all subcontractors must comply with all safety regulations and measures. </w:t>
      </w:r>
    </w:p>
    <w:p w14:paraId="57A3C60E" w14:textId="77777777" w:rsidR="00730920" w:rsidRPr="000B7531" w:rsidRDefault="00730920" w:rsidP="0086753F">
      <w:pPr>
        <w:rPr>
          <w:rFonts w:ascii="Arial" w:hAnsi="Arial" w:cs="Arial"/>
          <w:sz w:val="21"/>
          <w:szCs w:val="21"/>
        </w:rPr>
      </w:pPr>
    </w:p>
    <w:p w14:paraId="23411213" w14:textId="77777777" w:rsidR="0086753F" w:rsidRPr="000B7531" w:rsidRDefault="0086753F" w:rsidP="0086753F">
      <w:pPr>
        <w:rPr>
          <w:rFonts w:ascii="Arial" w:hAnsi="Arial" w:cs="Arial"/>
          <w:sz w:val="21"/>
          <w:szCs w:val="21"/>
        </w:rPr>
      </w:pPr>
      <w:r>
        <w:rPr>
          <w:rFonts w:ascii="Arial" w:hAnsi="Arial"/>
          <w:sz w:val="21"/>
        </w:rPr>
        <w:t>Before the start of the work, the Contractor's safety officer must sign a Written agreement on the organisation of joint health and safety measures at the common worksite. All Subcontractors must also sign the written agreement.</w:t>
      </w:r>
    </w:p>
    <w:p w14:paraId="125F3627" w14:textId="77777777" w:rsidR="0086753F" w:rsidRPr="000B7531" w:rsidRDefault="0086753F" w:rsidP="0086753F">
      <w:pPr>
        <w:rPr>
          <w:rFonts w:ascii="Arial" w:hAnsi="Arial" w:cs="Arial"/>
          <w:sz w:val="21"/>
          <w:szCs w:val="21"/>
        </w:rPr>
      </w:pPr>
    </w:p>
    <w:p w14:paraId="6FDC4977" w14:textId="16BB7FB0" w:rsidR="0086753F" w:rsidRPr="000B7531" w:rsidRDefault="0086753F" w:rsidP="0086753F">
      <w:pPr>
        <w:rPr>
          <w:rFonts w:ascii="Arial" w:hAnsi="Arial" w:cs="Arial"/>
          <w:sz w:val="21"/>
          <w:szCs w:val="21"/>
        </w:rPr>
      </w:pPr>
      <w:r>
        <w:rPr>
          <w:rFonts w:ascii="Arial" w:hAnsi="Arial"/>
          <w:sz w:val="21"/>
        </w:rPr>
        <w:t>If the Client’s competent employee finds that the Contractor and/or Subcontractors are not complying with safety regulations and measures or that their work practices present a risk, they shall notify the Contractor of this in writing. If the Contractor or Subcontractors do not comply with the warnings and instructions of the Client and continue with unsafe work, the Client's competent employee will prohibit further work and require removal from the site until conditions for safe work are restored.</w:t>
      </w:r>
    </w:p>
    <w:p w14:paraId="71E953FE" w14:textId="2EF893BD" w:rsidR="00214208" w:rsidRPr="000B7531" w:rsidRDefault="00214208" w:rsidP="0C10B362">
      <w:pPr>
        <w:overflowPunct w:val="0"/>
        <w:autoSpaceDE w:val="0"/>
        <w:autoSpaceDN w:val="0"/>
        <w:adjustRightInd w:val="0"/>
        <w:spacing w:line="240" w:lineRule="auto"/>
        <w:textAlignment w:val="baseline"/>
        <w:rPr>
          <w:rFonts w:ascii="Arial" w:hAnsi="Arial" w:cs="Arial"/>
          <w:b/>
          <w:bCs/>
          <w:sz w:val="21"/>
          <w:szCs w:val="21"/>
        </w:rPr>
      </w:pPr>
    </w:p>
    <w:p w14:paraId="741FB935"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Pr>
          <w:rFonts w:ascii="Arial" w:hAnsi="Arial"/>
          <w:b/>
          <w:sz w:val="21"/>
        </w:rPr>
        <w:t xml:space="preserve"> Environmental protection:</w:t>
      </w:r>
    </w:p>
    <w:p w14:paraId="00112928" w14:textId="77777777" w:rsidR="0086753F" w:rsidRPr="000B7531" w:rsidRDefault="0086753F" w:rsidP="0086753F">
      <w:pPr>
        <w:rPr>
          <w:rFonts w:ascii="Arial" w:hAnsi="Arial" w:cs="Arial"/>
          <w:sz w:val="21"/>
          <w:szCs w:val="21"/>
        </w:rPr>
      </w:pPr>
      <w:r>
        <w:rPr>
          <w:rFonts w:ascii="Arial" w:hAnsi="Arial"/>
          <w:sz w:val="21"/>
        </w:rPr>
        <w:t>The Contractor declares that:</w:t>
      </w:r>
    </w:p>
    <w:p w14:paraId="2D64A399" w14:textId="6B7366A1" w:rsidR="0086753F" w:rsidRPr="000B7531" w:rsidRDefault="0086753F" w:rsidP="0052782D">
      <w:pPr>
        <w:pStyle w:val="Odstavekseznama"/>
        <w:numPr>
          <w:ilvl w:val="0"/>
          <w:numId w:val="21"/>
        </w:numPr>
        <w:overflowPunct w:val="0"/>
        <w:autoSpaceDE w:val="0"/>
        <w:autoSpaceDN w:val="0"/>
        <w:adjustRightInd w:val="0"/>
        <w:ind w:left="360"/>
        <w:textAlignment w:val="baseline"/>
        <w:rPr>
          <w:rFonts w:cs="Arial"/>
          <w:sz w:val="21"/>
          <w:szCs w:val="21"/>
        </w:rPr>
      </w:pPr>
      <w:r>
        <w:rPr>
          <w:sz w:val="21"/>
        </w:rPr>
        <w:t>They are aware that DEM has an environmental management system in place according to the international standard ISO 14001:2015 and is aware of the environmental requirements of the standard</w:t>
      </w:r>
      <w:r w:rsidR="00C46B70">
        <w:rPr>
          <w:sz w:val="21"/>
        </w:rPr>
        <w:t>.</w:t>
      </w:r>
    </w:p>
    <w:p w14:paraId="08E4E3AD" w14:textId="24588D88" w:rsidR="0086753F" w:rsidRPr="000B7531" w:rsidRDefault="0086753F" w:rsidP="0052782D">
      <w:pPr>
        <w:pStyle w:val="Odstavekseznama"/>
        <w:numPr>
          <w:ilvl w:val="0"/>
          <w:numId w:val="21"/>
        </w:numPr>
        <w:overflowPunct w:val="0"/>
        <w:autoSpaceDE w:val="0"/>
        <w:autoSpaceDN w:val="0"/>
        <w:adjustRightInd w:val="0"/>
        <w:ind w:left="360"/>
        <w:textAlignment w:val="baseline"/>
        <w:rPr>
          <w:rFonts w:cs="Arial"/>
          <w:sz w:val="21"/>
          <w:szCs w:val="21"/>
        </w:rPr>
      </w:pPr>
      <w:r>
        <w:rPr>
          <w:sz w:val="21"/>
        </w:rPr>
        <w:t>All their employees will comply with all environmental protection requirements in accordance with applicable legislation and standards in this field</w:t>
      </w:r>
      <w:r w:rsidR="00C46B70">
        <w:rPr>
          <w:sz w:val="21"/>
        </w:rPr>
        <w:t>.</w:t>
      </w:r>
    </w:p>
    <w:p w14:paraId="4FFF22B6" w14:textId="4D431B08" w:rsidR="0086753F" w:rsidRDefault="0086753F" w:rsidP="0052782D">
      <w:pPr>
        <w:pStyle w:val="Odstavekseznama"/>
        <w:numPr>
          <w:ilvl w:val="0"/>
          <w:numId w:val="21"/>
        </w:numPr>
        <w:overflowPunct w:val="0"/>
        <w:autoSpaceDE w:val="0"/>
        <w:autoSpaceDN w:val="0"/>
        <w:adjustRightInd w:val="0"/>
        <w:ind w:left="360"/>
        <w:textAlignment w:val="baseline"/>
        <w:rPr>
          <w:rFonts w:eastAsiaTheme="minorHAnsi" w:cs="Arial"/>
          <w:sz w:val="21"/>
          <w:szCs w:val="21"/>
        </w:rPr>
      </w:pPr>
      <w:r>
        <w:rPr>
          <w:sz w:val="21"/>
        </w:rPr>
        <w:t>They shall assume responsibility for any damages arising from non-compliance with environmental protection requirements and in cases of environmental pollution during the execution of the works.</w:t>
      </w:r>
    </w:p>
    <w:p w14:paraId="2270E0EB" w14:textId="4636788E" w:rsidR="009B6F3B" w:rsidRDefault="009B6F3B" w:rsidP="009B6F3B">
      <w:pPr>
        <w:overflowPunct w:val="0"/>
        <w:autoSpaceDE w:val="0"/>
        <w:autoSpaceDN w:val="0"/>
        <w:adjustRightInd w:val="0"/>
        <w:textAlignment w:val="baseline"/>
        <w:rPr>
          <w:rFonts w:eastAsiaTheme="minorHAnsi" w:cs="Arial"/>
          <w:sz w:val="21"/>
          <w:szCs w:val="21"/>
        </w:rPr>
      </w:pPr>
    </w:p>
    <w:p w14:paraId="7912036B"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Pr>
          <w:rFonts w:ascii="Arial" w:hAnsi="Arial"/>
          <w:b/>
          <w:sz w:val="21"/>
        </w:rPr>
        <w:t>Data confidentiality</w:t>
      </w:r>
    </w:p>
    <w:p w14:paraId="431A270B" w14:textId="6AF851F4" w:rsidR="0086753F" w:rsidRPr="000B7531" w:rsidRDefault="0086753F" w:rsidP="0086753F">
      <w:pPr>
        <w:keepNext/>
        <w:spacing w:before="120" w:after="120"/>
        <w:rPr>
          <w:rFonts w:ascii="Arial" w:hAnsi="Arial" w:cs="Arial"/>
          <w:iCs/>
          <w:sz w:val="21"/>
          <w:szCs w:val="21"/>
        </w:rPr>
      </w:pPr>
      <w:r>
        <w:rPr>
          <w:rFonts w:ascii="Arial" w:hAnsi="Arial"/>
          <w:sz w:val="21"/>
        </w:rPr>
        <w:t xml:space="preserve">The Parties undertake to keep confidential, throughout the term of the Contract and without limitation after its termination, all information derived from the contract documents and other data, all information arising from the contractual relationship or any information obtained in any form whatsoever, to the extent that it is identified as a business secret. Additionally, the obligation extends to information not labelled as a business secret but for which the Parties should or could have recognised that unauthorised disclosure might cause damage. </w:t>
      </w:r>
    </w:p>
    <w:p w14:paraId="5D589E8C" w14:textId="77777777" w:rsidR="0086753F" w:rsidRPr="000B7531" w:rsidRDefault="0086753F" w:rsidP="0086753F">
      <w:pPr>
        <w:keepNext/>
        <w:spacing w:before="120" w:after="120"/>
        <w:rPr>
          <w:rFonts w:ascii="Arial" w:hAnsi="Arial" w:cs="Arial"/>
          <w:iCs/>
          <w:sz w:val="21"/>
          <w:szCs w:val="21"/>
        </w:rPr>
      </w:pPr>
      <w:r>
        <w:rPr>
          <w:rFonts w:ascii="Arial" w:hAnsi="Arial"/>
          <w:sz w:val="21"/>
        </w:rPr>
        <w:t xml:space="preserve">The obligation to safeguard confidentiality shall apply to the contracting parties, their employees, and any other individual who may come into possession of such information during the execution of work under this Contract.  </w:t>
      </w:r>
    </w:p>
    <w:p w14:paraId="1520D6D5" w14:textId="25C2EEA5" w:rsidR="0086753F" w:rsidRDefault="0086753F" w:rsidP="003060A6">
      <w:pPr>
        <w:keepNext/>
        <w:spacing w:before="120" w:after="120"/>
        <w:rPr>
          <w:rFonts w:ascii="Arial" w:hAnsi="Arial" w:cs="Arial"/>
          <w:iCs/>
          <w:sz w:val="21"/>
          <w:szCs w:val="21"/>
        </w:rPr>
      </w:pPr>
      <w:r>
        <w:rPr>
          <w:rFonts w:ascii="Arial" w:hAnsi="Arial"/>
          <w:sz w:val="21"/>
        </w:rPr>
        <w:t>The Contractor shall indemnify the Client for any breach of these provisions, for the unauthorised use of data or information for their own purposes, and for any unauthorised disclosure of data and information to third parties without the explicit written consent of the Client. The disclosure or transmission of information in accordance with the Public Information Access Act shall not constitute a violation under this article.</w:t>
      </w:r>
    </w:p>
    <w:p w14:paraId="1907C2DE" w14:textId="77777777" w:rsidR="0052782D" w:rsidRDefault="0052782D" w:rsidP="003060A6">
      <w:pPr>
        <w:keepNext/>
        <w:spacing w:before="120" w:after="120"/>
        <w:rPr>
          <w:rFonts w:ascii="Arial" w:hAnsi="Arial" w:cs="Arial"/>
          <w:iCs/>
          <w:sz w:val="21"/>
          <w:szCs w:val="21"/>
        </w:rPr>
      </w:pPr>
    </w:p>
    <w:p w14:paraId="1929E8E5"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Pr>
          <w:rFonts w:ascii="Arial" w:hAnsi="Arial"/>
          <w:b/>
          <w:sz w:val="21"/>
        </w:rPr>
        <w:t xml:space="preserve">Contract </w:t>
      </w:r>
      <w:proofErr w:type="gramStart"/>
      <w:r>
        <w:rPr>
          <w:rFonts w:ascii="Arial" w:hAnsi="Arial"/>
          <w:b/>
          <w:sz w:val="21"/>
        </w:rPr>
        <w:t>cancellation</w:t>
      </w:r>
      <w:proofErr w:type="gramEnd"/>
      <w:r>
        <w:rPr>
          <w:rFonts w:ascii="Arial" w:hAnsi="Arial"/>
          <w:b/>
          <w:sz w:val="21"/>
        </w:rPr>
        <w:t xml:space="preserve"> </w:t>
      </w:r>
    </w:p>
    <w:p w14:paraId="7B023B17" w14:textId="29172B20" w:rsidR="0086753F" w:rsidRPr="000B7531" w:rsidRDefault="0086753F" w:rsidP="0086753F">
      <w:pPr>
        <w:rPr>
          <w:rFonts w:ascii="Arial" w:hAnsi="Arial" w:cs="Arial"/>
          <w:sz w:val="21"/>
          <w:szCs w:val="21"/>
        </w:rPr>
      </w:pPr>
      <w:r>
        <w:rPr>
          <w:rFonts w:ascii="Arial" w:hAnsi="Arial"/>
          <w:sz w:val="21"/>
        </w:rPr>
        <w:t xml:space="preserve">The Client retains the right to terminate the contract at any time through written notice if the Contractor fails to execute the work in a professional manner and in accordance with the terms of the contract. Upon contract cancellation, the Client shall compensate the Contractor solely for the works </w:t>
      </w:r>
      <w:proofErr w:type="gramStart"/>
      <w:r>
        <w:rPr>
          <w:rFonts w:ascii="Arial" w:hAnsi="Arial"/>
          <w:sz w:val="21"/>
        </w:rPr>
        <w:t>actually performed</w:t>
      </w:r>
      <w:proofErr w:type="gramEnd"/>
      <w:r>
        <w:rPr>
          <w:rFonts w:ascii="Arial" w:hAnsi="Arial"/>
          <w:sz w:val="21"/>
        </w:rPr>
        <w:t xml:space="preserve"> in a professional manner, approved by the Client, and not adversely </w:t>
      </w:r>
      <w:r>
        <w:rPr>
          <w:rFonts w:ascii="Arial" w:hAnsi="Arial"/>
          <w:sz w:val="21"/>
        </w:rPr>
        <w:lastRenderedPageBreak/>
        <w:t xml:space="preserve">impacting the quality of subsequent works by another Contractor. In the event the Client terminates the contract due to the Contractor's unprofessional conduct or non-compliance with contractual terms, resulting in the necessity to engage a new Contractor, all associated costs and damages shall be the responsibility of the Contractor. </w:t>
      </w:r>
    </w:p>
    <w:p w14:paraId="1FA1C9CF" w14:textId="77777777" w:rsidR="0086753F" w:rsidRPr="000B7531" w:rsidRDefault="0086753F" w:rsidP="0086753F">
      <w:pPr>
        <w:rPr>
          <w:rFonts w:ascii="Arial" w:hAnsi="Arial" w:cs="Arial"/>
          <w:sz w:val="21"/>
          <w:szCs w:val="21"/>
        </w:rPr>
      </w:pPr>
    </w:p>
    <w:p w14:paraId="769B45F0" w14:textId="77777777" w:rsidR="00730920" w:rsidRPr="00730920" w:rsidRDefault="0086753F" w:rsidP="00730920">
      <w:pPr>
        <w:rPr>
          <w:rFonts w:ascii="Arial" w:hAnsi="Arial" w:cs="Arial"/>
          <w:sz w:val="21"/>
          <w:szCs w:val="21"/>
        </w:rPr>
      </w:pPr>
      <w:r>
        <w:rPr>
          <w:rFonts w:ascii="Arial" w:hAnsi="Arial"/>
          <w:sz w:val="21"/>
        </w:rPr>
        <w:t>The Client reserves the right to withhold payment for work already completed and approved if the Contractor neglects to reimburse the Client for incurred expenses and damages resulting from contract termination, subsequent delays in completing the agreed-upon work, and increased costs stemming from the engagement of a new Contractor. Delays resulting from engaging a new Contractor shall be assessed in accordance with the procedures outlined for calculating liquidated damages.</w:t>
      </w:r>
    </w:p>
    <w:p w14:paraId="36FAD98E" w14:textId="77777777" w:rsidR="0086753F" w:rsidRPr="000B7531" w:rsidRDefault="0086753F" w:rsidP="0086753F">
      <w:pPr>
        <w:spacing w:line="240" w:lineRule="auto"/>
        <w:ind w:left="567"/>
        <w:rPr>
          <w:rFonts w:ascii="Arial" w:hAnsi="Arial" w:cs="Arial"/>
          <w:sz w:val="21"/>
          <w:szCs w:val="21"/>
        </w:rPr>
      </w:pPr>
      <w:r>
        <w:rPr>
          <w:rFonts w:ascii="Arial" w:hAnsi="Arial"/>
          <w:sz w:val="21"/>
        </w:rPr>
        <w:t xml:space="preserve"> </w:t>
      </w:r>
    </w:p>
    <w:p w14:paraId="5078DEE6"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Pr>
          <w:rFonts w:ascii="Arial" w:hAnsi="Arial"/>
          <w:b/>
          <w:sz w:val="21"/>
        </w:rPr>
        <w:t>Anti-corruption clause</w:t>
      </w:r>
    </w:p>
    <w:p w14:paraId="480BEDE1" w14:textId="6E9D00BE" w:rsidR="0086753F" w:rsidRPr="000B7531" w:rsidRDefault="0086753F" w:rsidP="0086753F">
      <w:pPr>
        <w:rPr>
          <w:rFonts w:ascii="Arial" w:hAnsi="Arial" w:cs="Arial"/>
          <w:sz w:val="21"/>
          <w:szCs w:val="21"/>
        </w:rPr>
      </w:pPr>
      <w:r>
        <w:rPr>
          <w:rFonts w:ascii="Arial" w:hAnsi="Arial"/>
          <w:sz w:val="21"/>
        </w:rPr>
        <w:t>Should any unauthorised advantage be offered or provided by any party to this contract, or in connection therewith, on behalf of or for the account of the other contracting party, to the signatory of the contract or to any employee or individual performing work for the Client, with the intention of securing business or obtaining business under more favourable conditions, compromising the exercise of due diligence in fulfilling contractual obligations, or for any other action or omission resulting in harm to the contracting party or granting undue advantage to the signatory of the contract or any employee or individual performing work for the contracting party, the contract shall be deemed null and void.</w:t>
      </w:r>
    </w:p>
    <w:p w14:paraId="0CB19FCB" w14:textId="2E5ACD8F" w:rsidR="0086753F" w:rsidRDefault="0086753F" w:rsidP="0086753F">
      <w:pPr>
        <w:ind w:left="567"/>
        <w:rPr>
          <w:rFonts w:ascii="Arial" w:hAnsi="Arial" w:cs="Arial"/>
          <w:sz w:val="21"/>
          <w:szCs w:val="21"/>
        </w:rPr>
      </w:pPr>
    </w:p>
    <w:p w14:paraId="154BD410" w14:textId="77777777" w:rsidR="0086753F" w:rsidRDefault="0086753F" w:rsidP="00A21ED4">
      <w:pPr>
        <w:keepNext/>
        <w:numPr>
          <w:ilvl w:val="0"/>
          <w:numId w:val="11"/>
        </w:numPr>
        <w:spacing w:before="120" w:after="120"/>
        <w:ind w:left="573" w:hanging="573"/>
        <w:rPr>
          <w:rFonts w:ascii="Arial" w:hAnsi="Arial" w:cs="Arial"/>
          <w:b/>
          <w:sz w:val="21"/>
          <w:szCs w:val="21"/>
        </w:rPr>
      </w:pPr>
      <w:r>
        <w:rPr>
          <w:rFonts w:ascii="Arial" w:hAnsi="Arial"/>
          <w:b/>
          <w:sz w:val="21"/>
        </w:rPr>
        <w:t>Resolutory condition</w:t>
      </w:r>
    </w:p>
    <w:p w14:paraId="7428FC65" w14:textId="77777777" w:rsidR="0052782D" w:rsidRDefault="0052782D" w:rsidP="0052782D">
      <w:pPr>
        <w:rPr>
          <w:rFonts w:ascii="Arial" w:eastAsia="Arial" w:hAnsi="Arial" w:cs="Arial"/>
          <w:sz w:val="21"/>
          <w:szCs w:val="21"/>
        </w:rPr>
      </w:pPr>
      <w:r>
        <w:rPr>
          <w:rFonts w:ascii="Arial" w:hAnsi="Arial"/>
          <w:sz w:val="21"/>
        </w:rPr>
        <w:t>This contract is subject to a resolutory condition, which will be triggered if any of the following conditions occur:</w:t>
      </w:r>
    </w:p>
    <w:p w14:paraId="6367A9B9" w14:textId="77777777" w:rsidR="0052782D" w:rsidRDefault="0052782D" w:rsidP="0052782D">
      <w:pPr>
        <w:rPr>
          <w:rFonts w:ascii="Arial" w:eastAsia="Arial" w:hAnsi="Arial" w:cs="Arial"/>
          <w:sz w:val="21"/>
          <w:szCs w:val="21"/>
        </w:rPr>
      </w:pPr>
      <w:r>
        <w:rPr>
          <w:rFonts w:ascii="Arial" w:hAnsi="Arial"/>
          <w:sz w:val="21"/>
        </w:rPr>
        <w:t xml:space="preserve"> </w:t>
      </w:r>
    </w:p>
    <w:p w14:paraId="1AE701F0" w14:textId="77777777" w:rsidR="0052782D" w:rsidRDefault="0052782D" w:rsidP="0052782D">
      <w:pPr>
        <w:pStyle w:val="Odstavekseznama"/>
        <w:numPr>
          <w:ilvl w:val="0"/>
          <w:numId w:val="37"/>
        </w:numPr>
        <w:spacing w:line="288" w:lineRule="auto"/>
        <w:rPr>
          <w:rFonts w:eastAsia="Arial" w:cs="Arial"/>
          <w:sz w:val="21"/>
          <w:szCs w:val="21"/>
        </w:rPr>
      </w:pPr>
      <w:r>
        <w:rPr>
          <w:sz w:val="21"/>
        </w:rPr>
        <w:t xml:space="preserve">The Client becomes aware of a court's final decision indicating that the Contractor or a Subcontractor has violated obligations under labour, environmental, or social legislation. </w:t>
      </w:r>
    </w:p>
    <w:p w14:paraId="2B4224F6" w14:textId="77777777" w:rsidR="0052782D" w:rsidRDefault="0052782D" w:rsidP="0052782D">
      <w:pPr>
        <w:rPr>
          <w:rFonts w:ascii="Arial" w:eastAsia="Arial" w:hAnsi="Arial" w:cs="Arial"/>
          <w:sz w:val="21"/>
          <w:szCs w:val="21"/>
        </w:rPr>
      </w:pPr>
      <w:r>
        <w:rPr>
          <w:rFonts w:ascii="Arial" w:hAnsi="Arial"/>
          <w:sz w:val="21"/>
        </w:rPr>
        <w:t xml:space="preserve">or </w:t>
      </w:r>
    </w:p>
    <w:p w14:paraId="2390C3DE" w14:textId="77777777" w:rsidR="0052782D" w:rsidRDefault="0052782D" w:rsidP="0052782D">
      <w:pPr>
        <w:pStyle w:val="Odstavekseznama"/>
        <w:numPr>
          <w:ilvl w:val="0"/>
          <w:numId w:val="37"/>
        </w:numPr>
        <w:spacing w:line="288" w:lineRule="auto"/>
        <w:rPr>
          <w:rFonts w:eastAsia="Arial" w:cs="Arial"/>
          <w:sz w:val="21"/>
          <w:szCs w:val="21"/>
        </w:rPr>
      </w:pPr>
      <w:r>
        <w:rPr>
          <w:sz w:val="21"/>
        </w:rPr>
        <w:t>The Client becomes aware of at least two instances where the Contractor or a Subcontractor has committed violations during the contract's execution regarding:</w:t>
      </w:r>
    </w:p>
    <w:p w14:paraId="03B6CE9B" w14:textId="77777777" w:rsidR="0052782D" w:rsidRDefault="0052782D" w:rsidP="00285AEC">
      <w:pPr>
        <w:pStyle w:val="Odstavekseznama"/>
        <w:numPr>
          <w:ilvl w:val="1"/>
          <w:numId w:val="41"/>
        </w:numPr>
        <w:rPr>
          <w:rFonts w:eastAsia="Arial" w:cs="Arial"/>
          <w:sz w:val="21"/>
          <w:szCs w:val="21"/>
        </w:rPr>
      </w:pPr>
      <w:r>
        <w:rPr>
          <w:sz w:val="21"/>
        </w:rPr>
        <w:t xml:space="preserve">Remuneration for work, </w:t>
      </w:r>
    </w:p>
    <w:p w14:paraId="1720B134" w14:textId="77777777" w:rsidR="0052782D" w:rsidRDefault="0052782D" w:rsidP="00285AEC">
      <w:pPr>
        <w:pStyle w:val="Odstavekseznama"/>
        <w:numPr>
          <w:ilvl w:val="1"/>
          <w:numId w:val="41"/>
        </w:numPr>
        <w:rPr>
          <w:rFonts w:eastAsia="Arial" w:cs="Arial"/>
          <w:sz w:val="21"/>
          <w:szCs w:val="21"/>
        </w:rPr>
      </w:pPr>
      <w:r>
        <w:rPr>
          <w:sz w:val="21"/>
        </w:rPr>
        <w:t xml:space="preserve">Working hours, </w:t>
      </w:r>
    </w:p>
    <w:p w14:paraId="5C3AE7C3" w14:textId="77777777" w:rsidR="0052782D" w:rsidRDefault="0052782D" w:rsidP="00285AEC">
      <w:pPr>
        <w:pStyle w:val="Odstavekseznama"/>
        <w:numPr>
          <w:ilvl w:val="1"/>
          <w:numId w:val="41"/>
        </w:numPr>
        <w:rPr>
          <w:rFonts w:eastAsia="Arial" w:cs="Arial"/>
          <w:sz w:val="21"/>
          <w:szCs w:val="21"/>
        </w:rPr>
      </w:pPr>
      <w:r>
        <w:rPr>
          <w:sz w:val="21"/>
        </w:rPr>
        <w:t xml:space="preserve">Rest periods, </w:t>
      </w:r>
    </w:p>
    <w:p w14:paraId="5ADA15CE" w14:textId="77777777" w:rsidR="0052782D" w:rsidRDefault="0052782D" w:rsidP="00285AEC">
      <w:pPr>
        <w:pStyle w:val="Odstavekseznama"/>
        <w:numPr>
          <w:ilvl w:val="1"/>
          <w:numId w:val="41"/>
        </w:numPr>
        <w:rPr>
          <w:rFonts w:eastAsia="Arial" w:cs="Arial"/>
          <w:sz w:val="21"/>
          <w:szCs w:val="21"/>
        </w:rPr>
      </w:pPr>
      <w:r>
        <w:rPr>
          <w:sz w:val="21"/>
        </w:rPr>
        <w:t xml:space="preserve">Engaging in work under civil law contracts despite the presence of elements indicating an employment relationship, or </w:t>
      </w:r>
    </w:p>
    <w:p w14:paraId="7AA96148" w14:textId="56DDEB62" w:rsidR="0052782D" w:rsidRPr="005A4608" w:rsidRDefault="0052782D" w:rsidP="0052782D">
      <w:pPr>
        <w:pStyle w:val="Odstavekseznama"/>
        <w:numPr>
          <w:ilvl w:val="1"/>
          <w:numId w:val="41"/>
        </w:numPr>
        <w:rPr>
          <w:rFonts w:eastAsia="Arial" w:cs="Arial"/>
          <w:sz w:val="21"/>
          <w:szCs w:val="21"/>
        </w:rPr>
      </w:pPr>
      <w:r>
        <w:rPr>
          <w:sz w:val="21"/>
        </w:rPr>
        <w:t xml:space="preserve">Involvement in illegal employment, </w:t>
      </w:r>
    </w:p>
    <w:p w14:paraId="4F06015D" w14:textId="77777777" w:rsidR="0052782D" w:rsidRDefault="0052782D" w:rsidP="0052782D">
      <w:pPr>
        <w:rPr>
          <w:rFonts w:ascii="Arial" w:eastAsia="Arial" w:hAnsi="Arial" w:cs="Arial"/>
          <w:sz w:val="21"/>
          <w:szCs w:val="21"/>
        </w:rPr>
      </w:pPr>
      <w:r>
        <w:rPr>
          <w:rFonts w:ascii="Arial" w:hAnsi="Arial"/>
          <w:sz w:val="21"/>
        </w:rPr>
        <w:t>And such violations have resulted in fines imposed by final decisions.</w:t>
      </w:r>
    </w:p>
    <w:p w14:paraId="346F3084" w14:textId="77777777" w:rsidR="0052782D" w:rsidRDefault="0052782D" w:rsidP="0052782D">
      <w:pPr>
        <w:rPr>
          <w:rFonts w:ascii="Arial" w:eastAsia="Arial" w:hAnsi="Arial" w:cs="Arial"/>
          <w:sz w:val="21"/>
          <w:szCs w:val="21"/>
        </w:rPr>
      </w:pPr>
      <w:r>
        <w:rPr>
          <w:rFonts w:ascii="Arial" w:hAnsi="Arial"/>
          <w:sz w:val="21"/>
        </w:rPr>
        <w:t xml:space="preserve"> </w:t>
      </w:r>
    </w:p>
    <w:p w14:paraId="28A508BA" w14:textId="77777777" w:rsidR="0052782D" w:rsidRDefault="0052782D" w:rsidP="0052782D">
      <w:pPr>
        <w:rPr>
          <w:rFonts w:ascii="Arial" w:eastAsia="Arial" w:hAnsi="Arial" w:cs="Arial"/>
          <w:sz w:val="21"/>
          <w:szCs w:val="21"/>
        </w:rPr>
      </w:pPr>
      <w:r>
        <w:rPr>
          <w:rFonts w:ascii="Arial" w:hAnsi="Arial"/>
          <w:sz w:val="21"/>
        </w:rPr>
        <w:t xml:space="preserve">If the Client becomes aware of the infringement, the Client shall inform the Contractor within 10 days. </w:t>
      </w:r>
    </w:p>
    <w:p w14:paraId="5E4C9A11" w14:textId="77777777" w:rsidR="0052782D" w:rsidRDefault="0052782D" w:rsidP="0052782D">
      <w:pPr>
        <w:rPr>
          <w:rFonts w:ascii="Arial" w:eastAsia="Arial" w:hAnsi="Arial" w:cs="Arial"/>
          <w:sz w:val="21"/>
          <w:szCs w:val="21"/>
        </w:rPr>
      </w:pPr>
      <w:r>
        <w:rPr>
          <w:rFonts w:ascii="Arial" w:hAnsi="Arial"/>
          <w:sz w:val="21"/>
        </w:rPr>
        <w:t xml:space="preserve"> </w:t>
      </w:r>
    </w:p>
    <w:p w14:paraId="3BBF577E" w14:textId="77777777" w:rsidR="0052782D" w:rsidRDefault="0052782D" w:rsidP="0052782D">
      <w:pPr>
        <w:rPr>
          <w:rFonts w:ascii="Arial" w:eastAsia="Arial" w:hAnsi="Arial" w:cs="Arial"/>
          <w:sz w:val="21"/>
          <w:szCs w:val="21"/>
        </w:rPr>
      </w:pPr>
      <w:r>
        <w:rPr>
          <w:rFonts w:ascii="Arial" w:hAnsi="Arial"/>
          <w:sz w:val="21"/>
        </w:rPr>
        <w:t xml:space="preserve">The Contractor may, within a period set by the Client, not exceeding 15 days, provide evidence that they have taken sufficient measures to establish their reliability despite the existence of the infringement. In the case of a breach by a Subcontractor, the Contractor may, within the same </w:t>
      </w:r>
      <w:proofErr w:type="gramStart"/>
      <w:r>
        <w:rPr>
          <w:rFonts w:ascii="Arial" w:hAnsi="Arial"/>
          <w:sz w:val="21"/>
        </w:rPr>
        <w:t>time-frame</w:t>
      </w:r>
      <w:proofErr w:type="gramEnd"/>
      <w:r>
        <w:rPr>
          <w:rFonts w:ascii="Arial" w:hAnsi="Arial"/>
          <w:sz w:val="21"/>
        </w:rPr>
        <w:t xml:space="preserve">, provide evidence that the Subcontractor has taken sufficient measures to demonstrate its reliability despite the breach. If the Contractor fails to provide evidence for the Subcontractor, or if they do and the Client deems these measures inadequate, the Contractor may replace the </w:t>
      </w:r>
      <w:r>
        <w:rPr>
          <w:rFonts w:ascii="Arial" w:hAnsi="Arial"/>
          <w:sz w:val="21"/>
        </w:rPr>
        <w:lastRenderedPageBreak/>
        <w:t>Subcontractor within a time limit determined by the Client, not exceeding 15 days in accordance with Article 94 of the ZJN-3, or may undertake the subcontracted work themselves, provided that such replacement or takeover does not constitute a substantial modification of the Contract. If the Contractor fails to provide evidence for themselves or a Subcontractor, or if they do and the Client deems these measures inadequate, or if the Contractor fails to undertake the work themselves or propose a new Subcontractor, or if the Client rejects a timely proposed new Subcontractor in accordance with Article 94 of the ZJN-3, the resolutory condition shall be invoked, provided that at least six months remain between the Client becoming aware of the breach and the contract's expiration. However, termination of this Contract will not occur if such termination would result in disproportionate expenses for the Client, substantial difficulties in the smooth execution of the works, or excessive delay. This is subject to the Client notifying the Contractor no later than 20 days after becoming aware of the breach that the Contract is not intended to be terminated.</w:t>
      </w:r>
    </w:p>
    <w:p w14:paraId="368C4408" w14:textId="77777777" w:rsidR="0052782D" w:rsidRDefault="0052782D" w:rsidP="0052782D">
      <w:pPr>
        <w:rPr>
          <w:rFonts w:ascii="Arial" w:eastAsia="Arial" w:hAnsi="Arial" w:cs="Arial"/>
          <w:sz w:val="21"/>
          <w:szCs w:val="21"/>
        </w:rPr>
      </w:pPr>
      <w:r>
        <w:rPr>
          <w:rFonts w:ascii="Arial" w:hAnsi="Arial"/>
          <w:sz w:val="21"/>
        </w:rPr>
        <w:t xml:space="preserve"> </w:t>
      </w:r>
    </w:p>
    <w:p w14:paraId="3E1AB6C8" w14:textId="77777777" w:rsidR="0052782D" w:rsidRDefault="0052782D" w:rsidP="0052782D">
      <w:pPr>
        <w:rPr>
          <w:rFonts w:ascii="Arial" w:eastAsia="Arial" w:hAnsi="Arial" w:cs="Arial"/>
          <w:sz w:val="21"/>
          <w:szCs w:val="21"/>
        </w:rPr>
      </w:pPr>
      <w:r>
        <w:rPr>
          <w:rFonts w:ascii="Arial" w:hAnsi="Arial"/>
          <w:sz w:val="21"/>
        </w:rPr>
        <w:t>If the resolutory condition is met, the contract shall be terminated for this Contractor as of the date of concluding a new public procurement contract for the relevant public procurement. The Contractor will be informed of the date of concluding the new contract by the Client.</w:t>
      </w:r>
    </w:p>
    <w:p w14:paraId="21E2E243" w14:textId="4E1CD6E6" w:rsidR="0052782D" w:rsidRDefault="0052782D" w:rsidP="0C10B362">
      <w:pPr>
        <w:rPr>
          <w:rFonts w:ascii="Arial" w:eastAsia="Arial" w:hAnsi="Arial" w:cs="Arial"/>
          <w:sz w:val="21"/>
          <w:szCs w:val="21"/>
        </w:rPr>
      </w:pPr>
      <w:r>
        <w:rPr>
          <w:rFonts w:ascii="Arial" w:hAnsi="Arial"/>
          <w:sz w:val="21"/>
        </w:rPr>
        <w:t xml:space="preserve"> </w:t>
      </w:r>
    </w:p>
    <w:p w14:paraId="3CE2BCB7" w14:textId="3E8A5AF2" w:rsidR="0052782D" w:rsidRDefault="0052782D" w:rsidP="00214208">
      <w:pPr>
        <w:rPr>
          <w:rFonts w:ascii="Arial" w:eastAsia="Arial" w:hAnsi="Arial" w:cs="Arial"/>
          <w:sz w:val="21"/>
          <w:szCs w:val="21"/>
        </w:rPr>
      </w:pPr>
      <w:r>
        <w:rPr>
          <w:rFonts w:ascii="Arial" w:hAnsi="Arial"/>
          <w:sz w:val="21"/>
        </w:rPr>
        <w:t>If the Client does not initiate a new procurement procedure within 60 days of becoming aware of the infringement, the contract shall be terminated on the sixtieth day after becoming aware of the infringement.</w:t>
      </w:r>
    </w:p>
    <w:p w14:paraId="29D82281" w14:textId="77777777" w:rsidR="00214208" w:rsidRPr="00214208" w:rsidRDefault="00214208" w:rsidP="00214208">
      <w:pPr>
        <w:rPr>
          <w:rFonts w:ascii="Arial" w:eastAsia="Arial" w:hAnsi="Arial" w:cs="Arial"/>
          <w:sz w:val="21"/>
          <w:szCs w:val="21"/>
        </w:rPr>
      </w:pPr>
    </w:p>
    <w:p w14:paraId="1FA90CDA"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Pr>
          <w:rFonts w:ascii="Arial" w:hAnsi="Arial"/>
          <w:b/>
          <w:sz w:val="21"/>
        </w:rPr>
        <w:t>Force Majeure</w:t>
      </w:r>
    </w:p>
    <w:p w14:paraId="335EC6E3" w14:textId="77777777" w:rsidR="0086753F" w:rsidRPr="000B7531" w:rsidRDefault="0086753F" w:rsidP="0086753F">
      <w:pPr>
        <w:rPr>
          <w:rFonts w:ascii="Arial" w:hAnsi="Arial" w:cs="Arial"/>
          <w:sz w:val="21"/>
          <w:szCs w:val="21"/>
        </w:rPr>
      </w:pPr>
      <w:r>
        <w:rPr>
          <w:rFonts w:ascii="Arial" w:hAnsi="Arial"/>
          <w:sz w:val="21"/>
        </w:rPr>
        <w:t>The Contractor shall be absolved of liability for damages arising from a failure or delay in fulfilling their contractual obligations if, following the contract's conclusion, unforeseen circumstances arise which the Contractor could not have prevented, remedied, or avoided (force majeure).</w:t>
      </w:r>
    </w:p>
    <w:p w14:paraId="5600B513" w14:textId="77777777" w:rsidR="0086753F" w:rsidRPr="000B7531" w:rsidRDefault="0086753F" w:rsidP="0086753F">
      <w:pPr>
        <w:rPr>
          <w:rFonts w:ascii="Arial" w:hAnsi="Arial" w:cs="Arial"/>
          <w:sz w:val="21"/>
          <w:szCs w:val="21"/>
        </w:rPr>
      </w:pPr>
    </w:p>
    <w:p w14:paraId="31AF0A58" w14:textId="50AB65CD" w:rsidR="0086753F" w:rsidRPr="000B7531" w:rsidRDefault="0086753F" w:rsidP="0086753F">
      <w:pPr>
        <w:rPr>
          <w:rFonts w:ascii="Arial" w:hAnsi="Arial" w:cs="Arial"/>
          <w:sz w:val="21"/>
          <w:szCs w:val="21"/>
        </w:rPr>
      </w:pPr>
      <w:r>
        <w:rPr>
          <w:rFonts w:ascii="Arial" w:hAnsi="Arial"/>
          <w:sz w:val="21"/>
        </w:rPr>
        <w:t>As exceptional circumstances, the Client would regard earthquakes and high-water events that would impede or hinder the Contractor's work for safety reasons. Adverse weather conditions shall not justify non-performance or delay unless they render the Contractor's work completely impossible.</w:t>
      </w:r>
    </w:p>
    <w:p w14:paraId="232C8FDD" w14:textId="77777777" w:rsidR="0086753F" w:rsidRPr="000B7531" w:rsidRDefault="0086753F" w:rsidP="0086753F">
      <w:pPr>
        <w:rPr>
          <w:rFonts w:ascii="Arial" w:hAnsi="Arial" w:cs="Arial"/>
          <w:sz w:val="21"/>
          <w:szCs w:val="21"/>
        </w:rPr>
      </w:pPr>
    </w:p>
    <w:p w14:paraId="7F97C61B" w14:textId="6EB022BA" w:rsidR="0086753F" w:rsidRDefault="0086753F" w:rsidP="0086753F">
      <w:pPr>
        <w:rPr>
          <w:rFonts w:ascii="Arial" w:hAnsi="Arial" w:cs="Arial"/>
          <w:sz w:val="21"/>
          <w:szCs w:val="21"/>
        </w:rPr>
      </w:pPr>
      <w:r>
        <w:rPr>
          <w:rFonts w:ascii="Arial" w:hAnsi="Arial"/>
          <w:sz w:val="21"/>
        </w:rPr>
        <w:t>The party experiencing force majeure events shall promptly inform the other party of the occurrence or cessation of such events and specify the obligations whose fulfilment has been or will be impeded. During force majeure events, the affected party must seek alternative solutions to continue activities unaffected by force majeure.</w:t>
      </w:r>
    </w:p>
    <w:p w14:paraId="7C97FC2E" w14:textId="77777777" w:rsidR="0086753F" w:rsidRPr="000B7531" w:rsidRDefault="0086753F" w:rsidP="0086753F">
      <w:pPr>
        <w:rPr>
          <w:rFonts w:ascii="Arial" w:hAnsi="Arial" w:cs="Arial"/>
          <w:sz w:val="21"/>
          <w:szCs w:val="21"/>
        </w:rPr>
      </w:pPr>
    </w:p>
    <w:p w14:paraId="14986B7D" w14:textId="40198232" w:rsidR="0086753F" w:rsidRPr="000B7531" w:rsidRDefault="0086753F" w:rsidP="0086753F">
      <w:pPr>
        <w:rPr>
          <w:rFonts w:ascii="Arial" w:hAnsi="Arial" w:cs="Arial"/>
          <w:sz w:val="21"/>
          <w:szCs w:val="21"/>
        </w:rPr>
      </w:pPr>
      <w:r>
        <w:rPr>
          <w:rFonts w:ascii="Arial" w:hAnsi="Arial"/>
          <w:sz w:val="21"/>
        </w:rPr>
        <w:t xml:space="preserve">Upon the cessation of force majeure events, the contracting parties shall identify and document any changes to contractual obligations </w:t>
      </w:r>
      <w:r w:rsidR="004D4BAE">
        <w:rPr>
          <w:rFonts w:ascii="Arial" w:hAnsi="Arial"/>
          <w:sz w:val="21"/>
        </w:rPr>
        <w:t>and</w:t>
      </w:r>
      <w:r>
        <w:rPr>
          <w:rFonts w:ascii="Arial" w:hAnsi="Arial"/>
          <w:sz w:val="21"/>
        </w:rPr>
        <w:t xml:space="preserve"> based on that, execute an appropriate amendment to this contract. If the contracting parties incur damages due to force majeure events, each party shall bear their own damages resulting from such events.</w:t>
      </w:r>
    </w:p>
    <w:p w14:paraId="36604FAF" w14:textId="77777777" w:rsidR="0086753F" w:rsidRPr="000B7531" w:rsidRDefault="0086753F" w:rsidP="0086753F">
      <w:pPr>
        <w:rPr>
          <w:rFonts w:ascii="Arial" w:hAnsi="Arial" w:cs="Arial"/>
          <w:sz w:val="21"/>
          <w:szCs w:val="21"/>
        </w:rPr>
      </w:pPr>
    </w:p>
    <w:p w14:paraId="27DDCC09"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Pr>
          <w:rFonts w:ascii="Arial" w:hAnsi="Arial"/>
          <w:b/>
          <w:sz w:val="21"/>
        </w:rPr>
        <w:t>Laws and regulations</w:t>
      </w:r>
    </w:p>
    <w:p w14:paraId="02E9387C" w14:textId="3C5B34AE" w:rsidR="0086753F" w:rsidRDefault="0086753F" w:rsidP="0086753F">
      <w:pPr>
        <w:rPr>
          <w:rFonts w:ascii="Arial" w:hAnsi="Arial" w:cs="Arial"/>
          <w:sz w:val="21"/>
          <w:szCs w:val="21"/>
        </w:rPr>
      </w:pPr>
      <w:r>
        <w:rPr>
          <w:rFonts w:ascii="Arial" w:hAnsi="Arial"/>
          <w:sz w:val="21"/>
        </w:rPr>
        <w:t>In fulfilling the contractual obligations outlined in this contract, the Contractor shall adhere to the legislation of the Republic of Slovenia in effect at the time of contract implementation, as well as other regulations and standards specified in the technical section of the public procurement documents.</w:t>
      </w:r>
    </w:p>
    <w:p w14:paraId="1200C883" w14:textId="77777777" w:rsidR="003060A6" w:rsidRPr="000B7531" w:rsidRDefault="003060A6" w:rsidP="0086753F">
      <w:pPr>
        <w:rPr>
          <w:rFonts w:ascii="Arial" w:hAnsi="Arial" w:cs="Arial"/>
          <w:sz w:val="21"/>
          <w:szCs w:val="21"/>
        </w:rPr>
      </w:pPr>
    </w:p>
    <w:p w14:paraId="593E6AE1"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Pr>
          <w:rFonts w:ascii="Arial" w:hAnsi="Arial"/>
          <w:b/>
          <w:sz w:val="21"/>
        </w:rPr>
        <w:lastRenderedPageBreak/>
        <w:t xml:space="preserve">Dispute </w:t>
      </w:r>
      <w:proofErr w:type="gramStart"/>
      <w:r>
        <w:rPr>
          <w:rFonts w:ascii="Arial" w:hAnsi="Arial"/>
          <w:b/>
          <w:sz w:val="21"/>
        </w:rPr>
        <w:t>resolution</w:t>
      </w:r>
      <w:proofErr w:type="gramEnd"/>
      <w:r>
        <w:rPr>
          <w:rFonts w:ascii="Arial" w:hAnsi="Arial"/>
          <w:b/>
          <w:sz w:val="21"/>
        </w:rPr>
        <w:t xml:space="preserve"> </w:t>
      </w:r>
    </w:p>
    <w:p w14:paraId="4A9720EA" w14:textId="2A302CBA" w:rsidR="0086753F" w:rsidRPr="000B7531" w:rsidRDefault="0086753F" w:rsidP="0086753F">
      <w:pPr>
        <w:rPr>
          <w:rFonts w:ascii="Arial" w:hAnsi="Arial" w:cs="Arial"/>
          <w:sz w:val="21"/>
          <w:szCs w:val="21"/>
        </w:rPr>
      </w:pPr>
      <w:r>
        <w:rPr>
          <w:rFonts w:ascii="Arial" w:hAnsi="Arial"/>
          <w:sz w:val="21"/>
        </w:rPr>
        <w:t xml:space="preserve">The contracting parties commit to resolving any disputes arising from or relating to this contract amicably. </w:t>
      </w:r>
      <w:r w:rsidR="0083077A">
        <w:rPr>
          <w:rFonts w:ascii="Arial" w:hAnsi="Arial"/>
          <w:sz w:val="21"/>
        </w:rPr>
        <w:t>If</w:t>
      </w:r>
      <w:r>
        <w:rPr>
          <w:rFonts w:ascii="Arial" w:hAnsi="Arial"/>
          <w:sz w:val="21"/>
        </w:rPr>
        <w:t xml:space="preserve"> amicable resolution proves unattainable, the competent court in Maribor shall have jurisdiction to settle the dispute.</w:t>
      </w:r>
    </w:p>
    <w:p w14:paraId="22D68F6B" w14:textId="77777777" w:rsidR="0086753F" w:rsidRPr="000B7531" w:rsidRDefault="0086753F" w:rsidP="0086753F">
      <w:pPr>
        <w:ind w:left="567"/>
        <w:rPr>
          <w:rFonts w:ascii="Arial" w:hAnsi="Arial" w:cs="Arial"/>
          <w:sz w:val="21"/>
          <w:szCs w:val="21"/>
        </w:rPr>
      </w:pPr>
    </w:p>
    <w:p w14:paraId="1C48D09E"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Pr>
          <w:rFonts w:ascii="Arial" w:hAnsi="Arial"/>
          <w:b/>
          <w:sz w:val="21"/>
        </w:rPr>
        <w:t xml:space="preserve">Amendments and modifications to the contract  </w:t>
      </w:r>
    </w:p>
    <w:p w14:paraId="2920668C" w14:textId="77777777" w:rsidR="000A29BA" w:rsidRPr="00835872" w:rsidRDefault="000A29BA" w:rsidP="000A29BA">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sz w:val="21"/>
        </w:rPr>
        <w:t>Amendments and modifications to this contract shall be governed by Article 95 of the ZJN-3. </w:t>
      </w:r>
      <w:r>
        <w:rPr>
          <w:rStyle w:val="eop"/>
          <w:rFonts w:ascii="Arial" w:hAnsi="Arial"/>
          <w:sz w:val="21"/>
        </w:rPr>
        <w:t> </w:t>
      </w:r>
    </w:p>
    <w:p w14:paraId="5B0AD31D" w14:textId="77777777" w:rsidR="000A29BA" w:rsidRPr="00835872" w:rsidRDefault="000A29BA" w:rsidP="000A29BA">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sz w:val="21"/>
        </w:rPr>
        <w:t> </w:t>
      </w:r>
    </w:p>
    <w:p w14:paraId="4951D999" w14:textId="77777777" w:rsidR="000A29BA" w:rsidRPr="00835872" w:rsidRDefault="000A29BA" w:rsidP="000A29BA">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sz w:val="21"/>
        </w:rPr>
        <w:t>Any changes to this contract must be made in writing, in the form of an annex to the contract. </w:t>
      </w:r>
      <w:r>
        <w:rPr>
          <w:rStyle w:val="eop"/>
          <w:rFonts w:ascii="Arial" w:hAnsi="Arial"/>
          <w:sz w:val="21"/>
        </w:rPr>
        <w:t> </w:t>
      </w:r>
    </w:p>
    <w:p w14:paraId="6415A928" w14:textId="77777777" w:rsidR="000A29BA" w:rsidRPr="00835872" w:rsidRDefault="000A29BA" w:rsidP="000A29BA">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sz w:val="21"/>
        </w:rPr>
        <w:t> </w:t>
      </w:r>
    </w:p>
    <w:p w14:paraId="2E0756EC" w14:textId="77777777" w:rsidR="000A29BA" w:rsidRPr="00835872" w:rsidRDefault="000A29BA" w:rsidP="000A29BA">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sz w:val="21"/>
        </w:rPr>
        <w:t>The requirement for written communication also extends to all correspondence between the parties under this contract. In cases of urgent oral communication, immediate written confirmation is necessary, regardless of the communicating party.</w:t>
      </w:r>
      <w:r>
        <w:rPr>
          <w:rStyle w:val="eop"/>
          <w:rFonts w:ascii="Arial" w:hAnsi="Arial"/>
          <w:sz w:val="21"/>
        </w:rPr>
        <w:t> </w:t>
      </w:r>
    </w:p>
    <w:p w14:paraId="7A9EBC83" w14:textId="0DF5A1F3" w:rsidR="0086753F" w:rsidRPr="000B7531" w:rsidRDefault="0086753F" w:rsidP="0C10B362">
      <w:pPr>
        <w:rPr>
          <w:rFonts w:ascii="Arial" w:hAnsi="Arial" w:cs="Arial"/>
          <w:sz w:val="21"/>
          <w:szCs w:val="21"/>
        </w:rPr>
      </w:pPr>
    </w:p>
    <w:p w14:paraId="36B2F091"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Pr>
          <w:rFonts w:ascii="Arial" w:hAnsi="Arial"/>
          <w:b/>
          <w:sz w:val="21"/>
        </w:rPr>
        <w:t>Special provisions</w:t>
      </w:r>
    </w:p>
    <w:p w14:paraId="09C3B1A3" w14:textId="77777777" w:rsidR="0086753F" w:rsidRPr="000B7531" w:rsidRDefault="0086753F" w:rsidP="0086753F">
      <w:pPr>
        <w:rPr>
          <w:rFonts w:ascii="Arial" w:hAnsi="Arial" w:cs="Arial"/>
          <w:sz w:val="21"/>
          <w:szCs w:val="21"/>
        </w:rPr>
      </w:pPr>
      <w:r>
        <w:rPr>
          <w:rFonts w:ascii="Arial" w:hAnsi="Arial"/>
          <w:sz w:val="21"/>
        </w:rPr>
        <w:t xml:space="preserve">All communications regarding the execution of this contract shall be conducted in Slovenian. </w:t>
      </w:r>
    </w:p>
    <w:p w14:paraId="33826E37" w14:textId="77777777" w:rsidR="0086753F" w:rsidRPr="000B7531" w:rsidRDefault="0086753F" w:rsidP="0086753F">
      <w:pPr>
        <w:rPr>
          <w:rFonts w:ascii="Arial" w:hAnsi="Arial" w:cs="Arial"/>
          <w:sz w:val="21"/>
          <w:szCs w:val="21"/>
        </w:rPr>
      </w:pPr>
    </w:p>
    <w:p w14:paraId="2DCB1012" w14:textId="3280E6A2" w:rsidR="0086753F" w:rsidRDefault="0086753F" w:rsidP="0086753F">
      <w:pPr>
        <w:rPr>
          <w:rFonts w:ascii="Arial" w:hAnsi="Arial" w:cs="Arial"/>
          <w:sz w:val="21"/>
          <w:szCs w:val="21"/>
        </w:rPr>
      </w:pPr>
      <w:r>
        <w:rPr>
          <w:rFonts w:ascii="Arial" w:hAnsi="Arial"/>
          <w:sz w:val="21"/>
        </w:rPr>
        <w:t xml:space="preserve">Additionally, all documentation produced by the Contractor in accordance with the tender documents must be in </w:t>
      </w:r>
      <w:r w:rsidR="0083077A">
        <w:rPr>
          <w:rFonts w:ascii="Arial" w:hAnsi="Arial"/>
          <w:sz w:val="21"/>
        </w:rPr>
        <w:t>Slovenian.</w:t>
      </w:r>
    </w:p>
    <w:p w14:paraId="5DCEED33" w14:textId="77777777" w:rsidR="0052782D" w:rsidRPr="000B7531" w:rsidRDefault="0052782D" w:rsidP="0086753F">
      <w:pPr>
        <w:rPr>
          <w:rFonts w:ascii="Arial" w:hAnsi="Arial" w:cs="Arial"/>
          <w:sz w:val="21"/>
          <w:szCs w:val="21"/>
        </w:rPr>
      </w:pPr>
    </w:p>
    <w:p w14:paraId="0964D97B" w14:textId="43190023" w:rsidR="0086753F" w:rsidRDefault="0086753F" w:rsidP="0086753F">
      <w:pPr>
        <w:tabs>
          <w:tab w:val="left" w:pos="5670"/>
        </w:tabs>
        <w:rPr>
          <w:rFonts w:ascii="Arial" w:hAnsi="Arial" w:cs="Arial"/>
          <w:sz w:val="21"/>
          <w:szCs w:val="21"/>
        </w:rPr>
      </w:pPr>
      <w:r>
        <w:rPr>
          <w:rFonts w:ascii="Arial" w:hAnsi="Arial"/>
          <w:sz w:val="21"/>
        </w:rPr>
        <w:t xml:space="preserve">The contract encompasses the documents listed in this section, and these documents must be mutually interpreted. </w:t>
      </w:r>
    </w:p>
    <w:p w14:paraId="3127218C" w14:textId="77777777" w:rsidR="003060A6" w:rsidRPr="000B7531" w:rsidRDefault="003060A6" w:rsidP="0086753F">
      <w:pPr>
        <w:tabs>
          <w:tab w:val="left" w:pos="5670"/>
        </w:tabs>
        <w:rPr>
          <w:rFonts w:ascii="Arial" w:hAnsi="Arial" w:cs="Arial"/>
          <w:sz w:val="21"/>
          <w:szCs w:val="21"/>
        </w:rPr>
      </w:pPr>
    </w:p>
    <w:p w14:paraId="7CF7F6C8" w14:textId="77777777" w:rsidR="0086753F" w:rsidRPr="000B7531" w:rsidRDefault="0086753F" w:rsidP="0086753F">
      <w:pPr>
        <w:rPr>
          <w:rFonts w:ascii="Arial" w:hAnsi="Arial" w:cs="Arial"/>
          <w:sz w:val="21"/>
          <w:szCs w:val="21"/>
        </w:rPr>
      </w:pPr>
      <w:r>
        <w:rPr>
          <w:rFonts w:ascii="Arial" w:hAnsi="Arial"/>
          <w:sz w:val="21"/>
        </w:rPr>
        <w:t>For interpretation purposes, the precedence of documents shall be determined in the following order:</w:t>
      </w:r>
    </w:p>
    <w:p w14:paraId="4FC35236" w14:textId="77777777" w:rsidR="0086753F" w:rsidRPr="000B7531" w:rsidRDefault="0086753F" w:rsidP="0052782D">
      <w:pPr>
        <w:pStyle w:val="Odstavekseznama"/>
        <w:numPr>
          <w:ilvl w:val="0"/>
          <w:numId w:val="22"/>
        </w:numPr>
        <w:rPr>
          <w:rFonts w:cs="Arial"/>
          <w:sz w:val="21"/>
          <w:szCs w:val="21"/>
        </w:rPr>
      </w:pPr>
      <w:r>
        <w:rPr>
          <w:sz w:val="21"/>
        </w:rPr>
        <w:t>Contract</w:t>
      </w:r>
    </w:p>
    <w:p w14:paraId="1335CFB1" w14:textId="77777777" w:rsidR="0086753F" w:rsidRPr="000B7531" w:rsidRDefault="0086753F" w:rsidP="0052782D">
      <w:pPr>
        <w:pStyle w:val="Odstavekseznama"/>
        <w:numPr>
          <w:ilvl w:val="0"/>
          <w:numId w:val="22"/>
        </w:numPr>
        <w:rPr>
          <w:rFonts w:cs="Arial"/>
          <w:sz w:val="21"/>
          <w:szCs w:val="21"/>
        </w:rPr>
      </w:pPr>
      <w:r>
        <w:rPr>
          <w:sz w:val="21"/>
        </w:rPr>
        <w:t>Public procurement documents, and annexes to the public procurement documents</w:t>
      </w:r>
    </w:p>
    <w:p w14:paraId="126D6643" w14:textId="62C5EC3C" w:rsidR="0086753F" w:rsidRPr="000B7531" w:rsidRDefault="0086753F" w:rsidP="0052782D">
      <w:pPr>
        <w:pStyle w:val="Odstavekseznama"/>
        <w:numPr>
          <w:ilvl w:val="0"/>
          <w:numId w:val="22"/>
        </w:numPr>
        <w:rPr>
          <w:rFonts w:cs="Arial"/>
          <w:sz w:val="21"/>
          <w:szCs w:val="21"/>
        </w:rPr>
      </w:pPr>
      <w:r>
        <w:rPr>
          <w:sz w:val="21"/>
        </w:rPr>
        <w:t xml:space="preserve">Technical </w:t>
      </w:r>
      <w:r w:rsidR="0083077A">
        <w:rPr>
          <w:sz w:val="21"/>
        </w:rPr>
        <w:t>S</w:t>
      </w:r>
      <w:r>
        <w:rPr>
          <w:sz w:val="21"/>
        </w:rPr>
        <w:t>pecifications with annexes</w:t>
      </w:r>
    </w:p>
    <w:p w14:paraId="09F8CB38" w14:textId="77777777" w:rsidR="0086753F" w:rsidRPr="000B7531" w:rsidRDefault="0086753F" w:rsidP="0052782D">
      <w:pPr>
        <w:pStyle w:val="Odstavekseznama"/>
        <w:numPr>
          <w:ilvl w:val="0"/>
          <w:numId w:val="22"/>
        </w:numPr>
        <w:rPr>
          <w:rFonts w:cs="Arial"/>
          <w:sz w:val="21"/>
          <w:szCs w:val="21"/>
        </w:rPr>
      </w:pPr>
      <w:r>
        <w:rPr>
          <w:sz w:val="21"/>
        </w:rPr>
        <w:t xml:space="preserve">Bill of Quantities </w:t>
      </w:r>
    </w:p>
    <w:p w14:paraId="2898E3A2" w14:textId="6E302D27" w:rsidR="0086753F" w:rsidRPr="000B7531" w:rsidRDefault="0086753F" w:rsidP="0052782D">
      <w:pPr>
        <w:pStyle w:val="Odstavekseznama"/>
        <w:numPr>
          <w:ilvl w:val="0"/>
          <w:numId w:val="22"/>
        </w:numPr>
        <w:rPr>
          <w:rFonts w:cs="Arial"/>
          <w:sz w:val="21"/>
          <w:szCs w:val="21"/>
        </w:rPr>
      </w:pPr>
      <w:r>
        <w:rPr>
          <w:sz w:val="21"/>
        </w:rPr>
        <w:t>Contractor's tender</w:t>
      </w:r>
    </w:p>
    <w:p w14:paraId="0C6191DA" w14:textId="77777777" w:rsidR="0086753F" w:rsidRPr="000B7531" w:rsidRDefault="0086753F" w:rsidP="0086753F">
      <w:pPr>
        <w:pStyle w:val="Odstavekseznama"/>
        <w:ind w:left="720"/>
        <w:rPr>
          <w:rFonts w:cs="Arial"/>
          <w:sz w:val="21"/>
          <w:szCs w:val="21"/>
        </w:rPr>
      </w:pPr>
    </w:p>
    <w:p w14:paraId="1624FD10" w14:textId="77777777" w:rsidR="0086753F" w:rsidRPr="000B7531" w:rsidRDefault="0086753F" w:rsidP="0086753F">
      <w:pPr>
        <w:rPr>
          <w:rFonts w:ascii="Arial" w:hAnsi="Arial" w:cs="Arial"/>
          <w:sz w:val="21"/>
          <w:szCs w:val="21"/>
        </w:rPr>
      </w:pPr>
      <w:r>
        <w:rPr>
          <w:rFonts w:ascii="Arial" w:hAnsi="Arial"/>
          <w:sz w:val="21"/>
        </w:rPr>
        <w:t>If any ambiguities or inconsistencies arise in the documents, the Client shall furnish necessary explanations or instructions.</w:t>
      </w:r>
    </w:p>
    <w:p w14:paraId="7738C01F" w14:textId="77777777" w:rsidR="0052782D" w:rsidRDefault="0052782D" w:rsidP="0052782D">
      <w:pPr>
        <w:rPr>
          <w:rFonts w:ascii="Arial" w:hAnsi="Arial" w:cs="Arial"/>
          <w:sz w:val="21"/>
          <w:szCs w:val="21"/>
        </w:rPr>
      </w:pPr>
    </w:p>
    <w:p w14:paraId="107D8283" w14:textId="77777777" w:rsidR="0052782D" w:rsidRDefault="0052782D" w:rsidP="0052782D">
      <w:pPr>
        <w:rPr>
          <w:rFonts w:ascii="Arial" w:eastAsia="Arial" w:hAnsi="Arial" w:cs="Arial"/>
          <w:sz w:val="21"/>
          <w:szCs w:val="21"/>
        </w:rPr>
      </w:pPr>
      <w:r>
        <w:rPr>
          <w:rFonts w:ascii="Arial" w:hAnsi="Arial"/>
          <w:sz w:val="21"/>
        </w:rPr>
        <w:t>The Parties mutually agree that the Contractor is prohibited from transferring, pledging, or otherwise disposing of its claim against the Client under this contract to any other natural or legal person.</w:t>
      </w:r>
    </w:p>
    <w:p w14:paraId="3A048FD1" w14:textId="77777777" w:rsidR="0052782D" w:rsidRDefault="0052782D" w:rsidP="0052782D">
      <w:pPr>
        <w:rPr>
          <w:rFonts w:ascii="Arial" w:eastAsia="Arial" w:hAnsi="Arial" w:cs="Arial"/>
          <w:sz w:val="21"/>
          <w:szCs w:val="21"/>
        </w:rPr>
      </w:pPr>
      <w:r>
        <w:rPr>
          <w:rFonts w:ascii="Arial" w:hAnsi="Arial"/>
          <w:sz w:val="21"/>
        </w:rPr>
        <w:t xml:space="preserve"> </w:t>
      </w:r>
    </w:p>
    <w:p w14:paraId="5C0E0F8E" w14:textId="39F602D8" w:rsidR="0052782D" w:rsidRDefault="002219CF" w:rsidP="0052782D">
      <w:pPr>
        <w:rPr>
          <w:rFonts w:ascii="Arial" w:eastAsia="Arial" w:hAnsi="Arial" w:cs="Arial"/>
          <w:sz w:val="21"/>
          <w:szCs w:val="21"/>
        </w:rPr>
      </w:pPr>
      <w:r>
        <w:rPr>
          <w:rFonts w:ascii="Arial" w:hAnsi="Arial"/>
          <w:sz w:val="21"/>
        </w:rPr>
        <w:t>If</w:t>
      </w:r>
      <w:r w:rsidR="0052782D">
        <w:rPr>
          <w:rFonts w:ascii="Arial" w:hAnsi="Arial"/>
          <w:sz w:val="21"/>
        </w:rPr>
        <w:t xml:space="preserve"> any provision of the Contract is deemed invalid, the remaining provisions shall remain unaffected. The invalid provision shall be substituted with a valid provision that closely aligns with the intended purpose of the invalid provision.</w:t>
      </w:r>
    </w:p>
    <w:p w14:paraId="22779121" w14:textId="77777777" w:rsidR="0052782D" w:rsidRDefault="0052782D" w:rsidP="0052782D">
      <w:pPr>
        <w:rPr>
          <w:rFonts w:ascii="Arial" w:eastAsia="Arial" w:hAnsi="Arial" w:cs="Arial"/>
          <w:sz w:val="21"/>
          <w:szCs w:val="21"/>
        </w:rPr>
      </w:pPr>
      <w:r>
        <w:rPr>
          <w:rFonts w:ascii="Arial" w:hAnsi="Arial"/>
          <w:sz w:val="21"/>
        </w:rPr>
        <w:t xml:space="preserve"> </w:t>
      </w:r>
    </w:p>
    <w:p w14:paraId="600770F5" w14:textId="77777777" w:rsidR="0052782D" w:rsidRDefault="0052782D" w:rsidP="0052782D">
      <w:pPr>
        <w:rPr>
          <w:rFonts w:ascii="Arial" w:eastAsia="Arial" w:hAnsi="Arial" w:cs="Arial"/>
          <w:sz w:val="21"/>
          <w:szCs w:val="21"/>
        </w:rPr>
      </w:pPr>
      <w:r>
        <w:rPr>
          <w:rFonts w:ascii="Arial" w:hAnsi="Arial"/>
          <w:sz w:val="21"/>
        </w:rPr>
        <w:t xml:space="preserve">The Contractor is obligated to indemnify the Client against any damages resulting from actions taken by the Contractor </w:t>
      </w:r>
      <w:proofErr w:type="gramStart"/>
      <w:r>
        <w:rPr>
          <w:rFonts w:ascii="Arial" w:hAnsi="Arial"/>
          <w:sz w:val="21"/>
        </w:rPr>
        <w:t>in the course of</w:t>
      </w:r>
      <w:proofErr w:type="gramEnd"/>
      <w:r>
        <w:rPr>
          <w:rFonts w:ascii="Arial" w:hAnsi="Arial"/>
          <w:sz w:val="21"/>
        </w:rPr>
        <w:t xml:space="preserve"> and in connection with fulfilling the contractual obligations.</w:t>
      </w:r>
    </w:p>
    <w:p w14:paraId="4B5BCAFD" w14:textId="77777777" w:rsidR="0052782D" w:rsidRPr="000B7531" w:rsidRDefault="0052782D" w:rsidP="0052782D">
      <w:pPr>
        <w:rPr>
          <w:rFonts w:ascii="Arial" w:hAnsi="Arial" w:cs="Arial"/>
          <w:sz w:val="21"/>
          <w:szCs w:val="21"/>
        </w:rPr>
      </w:pPr>
    </w:p>
    <w:p w14:paraId="243A0A3E" w14:textId="77777777" w:rsidR="0086753F" w:rsidRPr="000B7531" w:rsidRDefault="0086753F" w:rsidP="00A21ED4">
      <w:pPr>
        <w:keepNext/>
        <w:numPr>
          <w:ilvl w:val="0"/>
          <w:numId w:val="11"/>
        </w:numPr>
        <w:spacing w:before="120" w:after="120"/>
        <w:ind w:left="573" w:hanging="573"/>
        <w:rPr>
          <w:rFonts w:ascii="Arial" w:hAnsi="Arial" w:cs="Arial"/>
          <w:b/>
          <w:sz w:val="21"/>
          <w:szCs w:val="21"/>
        </w:rPr>
      </w:pPr>
      <w:r>
        <w:rPr>
          <w:rFonts w:ascii="Arial" w:hAnsi="Arial"/>
          <w:b/>
          <w:sz w:val="21"/>
        </w:rPr>
        <w:lastRenderedPageBreak/>
        <w:t>Final provisions</w:t>
      </w:r>
    </w:p>
    <w:p w14:paraId="204DF34A" w14:textId="77777777" w:rsidR="00B6241F" w:rsidRPr="00B6241F" w:rsidRDefault="00B6241F" w:rsidP="00B6241F">
      <w:pPr>
        <w:keepNext/>
        <w:keepLines/>
        <w:rPr>
          <w:rFonts w:ascii="Arial" w:hAnsi="Arial" w:cs="Arial"/>
          <w:sz w:val="21"/>
          <w:szCs w:val="21"/>
        </w:rPr>
      </w:pPr>
      <w:r>
        <w:rPr>
          <w:rFonts w:ascii="Arial" w:hAnsi="Arial"/>
          <w:sz w:val="21"/>
        </w:rPr>
        <w:t>The Contract becomes effective upon the signatures of both legal representatives of the contracting parties and upon receipt of the Performance Security. It remains valid until all contractual obligations are fulfilled by both parties. Regarding warranty clauses, the contract remains in force until the expiration of all warranty periods or any extensions thereof.</w:t>
      </w:r>
    </w:p>
    <w:p w14:paraId="23FFC227" w14:textId="77777777" w:rsidR="0081484E" w:rsidRDefault="0081484E" w:rsidP="0086753F">
      <w:pPr>
        <w:rPr>
          <w:rFonts w:ascii="Arial" w:hAnsi="Arial" w:cs="Arial"/>
          <w:sz w:val="21"/>
          <w:szCs w:val="21"/>
        </w:rPr>
      </w:pPr>
    </w:p>
    <w:p w14:paraId="073D1C7D" w14:textId="5ABE203F" w:rsidR="0086753F" w:rsidRDefault="0086753F" w:rsidP="0086753F">
      <w:pPr>
        <w:rPr>
          <w:rFonts w:ascii="Arial" w:hAnsi="Arial" w:cs="Arial"/>
          <w:sz w:val="21"/>
          <w:szCs w:val="21"/>
        </w:rPr>
      </w:pPr>
      <w:r>
        <w:rPr>
          <w:rFonts w:ascii="Arial" w:hAnsi="Arial"/>
          <w:sz w:val="21"/>
        </w:rPr>
        <w:t>Any matters not expressly defined in this contract shall be governed by the provisions of the Obligations Code and other applicable laws that pertain to this contract.</w:t>
      </w:r>
    </w:p>
    <w:p w14:paraId="5B88B6D2" w14:textId="2C062B70" w:rsidR="00DE69A6" w:rsidRDefault="00DE69A6" w:rsidP="0C10B362">
      <w:pPr>
        <w:rPr>
          <w:rFonts w:ascii="Arial" w:hAnsi="Arial" w:cs="Arial"/>
          <w:sz w:val="21"/>
          <w:szCs w:val="21"/>
        </w:rPr>
      </w:pPr>
    </w:p>
    <w:p w14:paraId="4EA65E61" w14:textId="77777777" w:rsidR="0086753F" w:rsidRDefault="0086753F" w:rsidP="0086753F">
      <w:pPr>
        <w:rPr>
          <w:rFonts w:ascii="Arial" w:hAnsi="Arial" w:cs="Arial"/>
          <w:sz w:val="21"/>
          <w:szCs w:val="21"/>
        </w:rPr>
      </w:pPr>
      <w:r>
        <w:rPr>
          <w:rFonts w:ascii="Arial" w:hAnsi="Arial"/>
          <w:sz w:val="21"/>
        </w:rPr>
        <w:t>Two (2) identical copies of the contract shall be prepared, with one (1) copy provided to each contracting party.</w:t>
      </w:r>
    </w:p>
    <w:p w14:paraId="24F85491" w14:textId="77777777" w:rsidR="00DE69A6" w:rsidRDefault="00DE69A6" w:rsidP="0086753F">
      <w:pPr>
        <w:rPr>
          <w:rFonts w:ascii="Arial" w:hAnsi="Arial" w:cs="Arial"/>
          <w:sz w:val="21"/>
          <w:szCs w:val="21"/>
        </w:rPr>
      </w:pPr>
    </w:p>
    <w:p w14:paraId="21831577" w14:textId="77777777" w:rsidR="00DE69A6" w:rsidRPr="000B7531" w:rsidRDefault="00DE69A6" w:rsidP="0086753F">
      <w:pPr>
        <w:rPr>
          <w:rFonts w:ascii="Arial" w:hAnsi="Arial" w:cs="Arial"/>
          <w:sz w:val="21"/>
          <w:szCs w:val="21"/>
        </w:rPr>
      </w:pPr>
    </w:p>
    <w:p w14:paraId="4A179594" w14:textId="3C765619" w:rsidR="00C73222" w:rsidRPr="001611A3" w:rsidRDefault="00C73222" w:rsidP="00CD15D9">
      <w:pPr>
        <w:tabs>
          <w:tab w:val="left" w:pos="5812"/>
        </w:tabs>
        <w:rPr>
          <w:rFonts w:ascii="Arial" w:hAnsi="Arial" w:cs="Arial"/>
          <w:sz w:val="21"/>
          <w:szCs w:val="21"/>
        </w:rPr>
      </w:pPr>
    </w:p>
    <w:p w14:paraId="421FF198" w14:textId="604D56CC" w:rsidR="0052782D" w:rsidRDefault="1FE854EA" w:rsidP="0052782D">
      <w:pPr>
        <w:tabs>
          <w:tab w:val="left" w:pos="5812"/>
        </w:tabs>
        <w:rPr>
          <w:rFonts w:ascii="Arial" w:hAnsi="Arial" w:cs="Arial"/>
          <w:sz w:val="21"/>
          <w:szCs w:val="21"/>
        </w:rPr>
      </w:pPr>
      <w:r>
        <w:rPr>
          <w:rFonts w:ascii="Arial" w:hAnsi="Arial"/>
          <w:sz w:val="21"/>
        </w:rPr>
        <w:t>..........., on ............................</w:t>
      </w:r>
      <w:r>
        <w:tab/>
      </w:r>
      <w:r>
        <w:rPr>
          <w:rFonts w:ascii="Arial" w:hAnsi="Arial"/>
          <w:sz w:val="21"/>
        </w:rPr>
        <w:t>…………, on ……………………</w:t>
      </w:r>
    </w:p>
    <w:p w14:paraId="5E842909" w14:textId="77777777" w:rsidR="0052782D" w:rsidRDefault="0052782D" w:rsidP="0052782D">
      <w:pPr>
        <w:tabs>
          <w:tab w:val="left" w:pos="5812"/>
        </w:tabs>
        <w:rPr>
          <w:rFonts w:ascii="Arial" w:hAnsi="Arial" w:cs="Arial"/>
          <w:sz w:val="21"/>
          <w:szCs w:val="21"/>
        </w:rPr>
      </w:pPr>
    </w:p>
    <w:p w14:paraId="0F272FCA" w14:textId="0A6FEA09" w:rsidR="0052782D" w:rsidRDefault="0052782D" w:rsidP="0052782D">
      <w:pPr>
        <w:tabs>
          <w:tab w:val="left" w:pos="5812"/>
        </w:tabs>
        <w:rPr>
          <w:rFonts w:ascii="Arial" w:hAnsi="Arial" w:cs="Arial"/>
          <w:sz w:val="21"/>
          <w:szCs w:val="21"/>
        </w:rPr>
      </w:pPr>
      <w:r>
        <w:rPr>
          <w:rFonts w:ascii="Arial" w:hAnsi="Arial"/>
          <w:sz w:val="21"/>
        </w:rPr>
        <w:t xml:space="preserve">Signature </w:t>
      </w:r>
      <w:r>
        <w:rPr>
          <w:rFonts w:ascii="Arial" w:hAnsi="Arial"/>
          <w:sz w:val="21"/>
        </w:rPr>
        <w:tab/>
        <w:t>Signature</w:t>
      </w:r>
    </w:p>
    <w:p w14:paraId="6D6112F9" w14:textId="3BF24DF4" w:rsidR="0052782D" w:rsidRDefault="0052782D" w:rsidP="4215D593">
      <w:pPr>
        <w:tabs>
          <w:tab w:val="left" w:pos="5812"/>
        </w:tabs>
        <w:rPr>
          <w:rFonts w:ascii="Arial" w:hAnsi="Arial" w:cs="Arial"/>
          <w:sz w:val="21"/>
          <w:szCs w:val="21"/>
        </w:rPr>
      </w:pPr>
      <w:r>
        <w:rPr>
          <w:rFonts w:ascii="Arial" w:hAnsi="Arial"/>
          <w:sz w:val="21"/>
        </w:rPr>
        <w:t>for and on behalf of Contractor:</w:t>
      </w:r>
      <w:r>
        <w:tab/>
      </w:r>
      <w:r>
        <w:rPr>
          <w:rFonts w:ascii="Arial" w:hAnsi="Arial"/>
          <w:sz w:val="21"/>
        </w:rPr>
        <w:t>Dravske elektrarne Maribor d.o.o.</w:t>
      </w:r>
    </w:p>
    <w:p w14:paraId="4021DC4F" w14:textId="77777777" w:rsidR="0052782D" w:rsidRDefault="0052782D" w:rsidP="0052782D">
      <w:pPr>
        <w:tabs>
          <w:tab w:val="left" w:pos="5812"/>
        </w:tabs>
        <w:rPr>
          <w:rFonts w:ascii="Arial" w:hAnsi="Arial" w:cs="Arial"/>
          <w:sz w:val="21"/>
          <w:szCs w:val="21"/>
        </w:rPr>
      </w:pPr>
    </w:p>
    <w:p w14:paraId="19FEFA08" w14:textId="2DD7E0ED" w:rsidR="0052782D" w:rsidRDefault="0052782D" w:rsidP="0052782D">
      <w:pPr>
        <w:tabs>
          <w:tab w:val="left" w:pos="5812"/>
        </w:tabs>
        <w:rPr>
          <w:rFonts w:ascii="Arial" w:hAnsi="Arial" w:cs="Arial"/>
          <w:sz w:val="21"/>
          <w:szCs w:val="21"/>
        </w:rPr>
      </w:pPr>
      <w:r>
        <w:rPr>
          <w:rFonts w:ascii="Arial" w:hAnsi="Arial"/>
          <w:sz w:val="21"/>
        </w:rPr>
        <w:t>…………………………</w:t>
      </w:r>
      <w:r>
        <w:rPr>
          <w:rFonts w:ascii="Arial" w:hAnsi="Arial"/>
          <w:sz w:val="21"/>
        </w:rPr>
        <w:tab/>
        <w:t xml:space="preserve">…………………………                        (first and surname), </w:t>
      </w:r>
      <w:r w:rsidR="002219CF">
        <w:rPr>
          <w:rFonts w:ascii="Arial" w:hAnsi="Arial"/>
          <w:sz w:val="21"/>
        </w:rPr>
        <w:tab/>
      </w:r>
      <w:r>
        <w:rPr>
          <w:rFonts w:ascii="Arial" w:hAnsi="Arial"/>
          <w:sz w:val="21"/>
        </w:rPr>
        <w:t>Damjan Seme, M. Sc.</w:t>
      </w:r>
    </w:p>
    <w:p w14:paraId="65CAD740" w14:textId="4DDCB060" w:rsidR="0052782D" w:rsidRDefault="0052782D" w:rsidP="0052782D">
      <w:pPr>
        <w:tabs>
          <w:tab w:val="left" w:pos="284"/>
          <w:tab w:val="left" w:pos="567"/>
          <w:tab w:val="left" w:pos="1701"/>
          <w:tab w:val="left" w:pos="5812"/>
        </w:tabs>
        <w:ind w:left="284" w:hanging="851"/>
        <w:rPr>
          <w:rFonts w:ascii="Arial" w:hAnsi="Arial" w:cs="Arial"/>
          <w:sz w:val="21"/>
          <w:szCs w:val="21"/>
        </w:rPr>
      </w:pPr>
      <w:r>
        <w:rPr>
          <w:rFonts w:ascii="Arial" w:hAnsi="Arial"/>
          <w:sz w:val="21"/>
        </w:rPr>
        <w:t xml:space="preserve">          (title)</w:t>
      </w:r>
      <w:r>
        <w:tab/>
      </w:r>
      <w:r>
        <w:tab/>
      </w:r>
      <w:r w:rsidR="002219CF">
        <w:tab/>
      </w:r>
      <w:r>
        <w:rPr>
          <w:rFonts w:ascii="Arial" w:hAnsi="Arial"/>
          <w:sz w:val="21"/>
        </w:rPr>
        <w:t xml:space="preserve">Managing Director                                                                                             </w:t>
      </w:r>
    </w:p>
    <w:p w14:paraId="22D1E11D" w14:textId="58C7D45F" w:rsidR="00C73222" w:rsidRPr="001611A3" w:rsidRDefault="00C73222" w:rsidP="00CD15D9">
      <w:pPr>
        <w:tabs>
          <w:tab w:val="left" w:pos="5812"/>
        </w:tabs>
        <w:rPr>
          <w:rFonts w:ascii="Arial" w:hAnsi="Arial" w:cs="Arial"/>
          <w:sz w:val="21"/>
          <w:szCs w:val="21"/>
        </w:rPr>
      </w:pPr>
    </w:p>
    <w:p w14:paraId="052B1C74" w14:textId="77777777" w:rsidR="004134D2" w:rsidRPr="001611A3" w:rsidRDefault="004134D2" w:rsidP="00CD15D9">
      <w:pPr>
        <w:tabs>
          <w:tab w:val="left" w:pos="5812"/>
        </w:tabs>
        <w:rPr>
          <w:rFonts w:ascii="Arial" w:hAnsi="Arial" w:cs="Arial"/>
          <w:sz w:val="21"/>
          <w:szCs w:val="21"/>
        </w:rPr>
      </w:pPr>
    </w:p>
    <w:p w14:paraId="1BAC3CE8" w14:textId="77B24906" w:rsidR="008C6BAD" w:rsidRPr="001611A3" w:rsidRDefault="008C6BAD">
      <w:pPr>
        <w:spacing w:line="240" w:lineRule="auto"/>
        <w:jc w:val="left"/>
        <w:rPr>
          <w:rFonts w:ascii="Arial" w:hAnsi="Arial" w:cs="Arial"/>
          <w:sz w:val="21"/>
          <w:szCs w:val="21"/>
        </w:rPr>
      </w:pPr>
      <w:r>
        <w:br w:type="page"/>
      </w:r>
    </w:p>
    <w:p w14:paraId="00D0E64F" w14:textId="77777777" w:rsidR="000D789F" w:rsidRDefault="000D789F" w:rsidP="0C10B362">
      <w:pPr>
        <w:tabs>
          <w:tab w:val="left" w:pos="851"/>
        </w:tabs>
        <w:rPr>
          <w:rFonts w:ascii="Arial" w:eastAsia="Arial" w:hAnsi="Arial" w:cs="Arial"/>
          <w:b/>
          <w:bCs/>
          <w:sz w:val="21"/>
          <w:szCs w:val="21"/>
        </w:rPr>
      </w:pPr>
    </w:p>
    <w:p w14:paraId="1D15D73D" w14:textId="77777777" w:rsidR="000D789F" w:rsidRDefault="000D789F" w:rsidP="0C10B362">
      <w:pPr>
        <w:tabs>
          <w:tab w:val="left" w:pos="851"/>
        </w:tabs>
        <w:rPr>
          <w:rFonts w:ascii="Arial" w:eastAsia="Arial" w:hAnsi="Arial" w:cs="Arial"/>
          <w:b/>
          <w:bCs/>
          <w:sz w:val="21"/>
          <w:szCs w:val="21"/>
        </w:rPr>
      </w:pPr>
    </w:p>
    <w:p w14:paraId="272C4396" w14:textId="10B8D025" w:rsidR="487C7FD3" w:rsidRDefault="487C7FD3" w:rsidP="0C10B362">
      <w:pPr>
        <w:tabs>
          <w:tab w:val="left" w:pos="851"/>
        </w:tabs>
      </w:pPr>
      <w:r>
        <w:rPr>
          <w:rFonts w:ascii="Arial" w:hAnsi="Arial"/>
          <w:b/>
          <w:sz w:val="21"/>
        </w:rPr>
        <w:t>Annex 1</w:t>
      </w:r>
    </w:p>
    <w:p w14:paraId="70B1EC36" w14:textId="41626357" w:rsidR="487C7FD3" w:rsidRDefault="487C7FD3" w:rsidP="0C10B362">
      <w:pPr>
        <w:tabs>
          <w:tab w:val="left" w:pos="851"/>
        </w:tabs>
      </w:pPr>
      <w:r>
        <w:rPr>
          <w:rFonts w:ascii="Arial" w:hAnsi="Arial"/>
          <w:sz w:val="21"/>
        </w:rPr>
        <w:t xml:space="preserve"> </w:t>
      </w:r>
    </w:p>
    <w:p w14:paraId="236F0053" w14:textId="3B28F222" w:rsidR="487C7FD3" w:rsidRDefault="487C7FD3" w:rsidP="0C10B362">
      <w:r>
        <w:rPr>
          <w:rFonts w:ascii="Arial" w:hAnsi="Arial"/>
          <w:sz w:val="21"/>
        </w:rPr>
        <w:t>Apart from the Contractor, the following subcontractors are also engaged in executing the works:</w:t>
      </w:r>
    </w:p>
    <w:p w14:paraId="44A30490" w14:textId="2CE6689E" w:rsidR="487C7FD3" w:rsidRDefault="487C7FD3" w:rsidP="0C10B362">
      <w:pPr>
        <w:tabs>
          <w:tab w:val="left" w:pos="851"/>
        </w:tabs>
      </w:pPr>
      <w:r>
        <w:rPr>
          <w:rFonts w:ascii="Arial" w:hAnsi="Arial"/>
          <w:sz w:val="21"/>
        </w:rPr>
        <w:t xml:space="preserve"> </w:t>
      </w:r>
    </w:p>
    <w:tbl>
      <w:tblPr>
        <w:tblW w:w="0" w:type="auto"/>
        <w:tblInd w:w="105" w:type="dxa"/>
        <w:tblLayout w:type="fixed"/>
        <w:tblLook w:val="01E0" w:firstRow="1" w:lastRow="1" w:firstColumn="1" w:lastColumn="1" w:noHBand="0" w:noVBand="0"/>
      </w:tblPr>
      <w:tblGrid>
        <w:gridCol w:w="2010"/>
        <w:gridCol w:w="1561"/>
        <w:gridCol w:w="2063"/>
        <w:gridCol w:w="1859"/>
      </w:tblGrid>
      <w:tr w:rsidR="00CD71F3" w14:paraId="37EFA064" w14:textId="77777777" w:rsidTr="00604DF7">
        <w:trPr>
          <w:trHeight w:val="300"/>
        </w:trPr>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0B5DA3AF" w14:textId="6AF8416F" w:rsidR="00CD71F3" w:rsidRDefault="00CD71F3" w:rsidP="0C10B362">
            <w:pPr>
              <w:tabs>
                <w:tab w:val="left" w:pos="851"/>
              </w:tabs>
            </w:pPr>
            <w:r>
              <w:rPr>
                <w:rFonts w:ascii="Arial" w:hAnsi="Arial"/>
                <w:sz w:val="21"/>
              </w:rPr>
              <w:t>Each type of work to be performed by</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1CDC9930" w14:textId="2603FC2B" w:rsidR="00CD71F3" w:rsidRDefault="00CD71F3" w:rsidP="00604DF7">
            <w:pPr>
              <w:tabs>
                <w:tab w:val="left" w:pos="851"/>
              </w:tabs>
              <w:jc w:val="left"/>
            </w:pPr>
            <w:r>
              <w:rPr>
                <w:rFonts w:ascii="Arial" w:hAnsi="Arial"/>
                <w:sz w:val="21"/>
              </w:rPr>
              <w:t>Name, full address, registration number, tax number, bank account no.</w:t>
            </w:r>
          </w:p>
        </w:tc>
        <w:tc>
          <w:tcPr>
            <w:tcW w:w="2063" w:type="dxa"/>
            <w:tcBorders>
              <w:top w:val="single" w:sz="8" w:space="0" w:color="auto"/>
              <w:left w:val="single" w:sz="8" w:space="0" w:color="auto"/>
              <w:bottom w:val="single" w:sz="8" w:space="0" w:color="auto"/>
              <w:right w:val="single" w:sz="8" w:space="0" w:color="auto"/>
            </w:tcBorders>
            <w:tcMar>
              <w:left w:w="108" w:type="dxa"/>
              <w:right w:w="108" w:type="dxa"/>
            </w:tcMar>
          </w:tcPr>
          <w:p w14:paraId="1DCD5D43" w14:textId="7122C1FB" w:rsidR="00CD71F3" w:rsidRDefault="00CD71F3" w:rsidP="00604DF7">
            <w:pPr>
              <w:tabs>
                <w:tab w:val="left" w:pos="851"/>
              </w:tabs>
              <w:jc w:val="left"/>
            </w:pPr>
            <w:r>
              <w:rPr>
                <w:rFonts w:ascii="Arial" w:hAnsi="Arial"/>
                <w:sz w:val="21"/>
              </w:rPr>
              <w:t xml:space="preserve">Subject, quantity, price, </w:t>
            </w:r>
            <w:proofErr w:type="gramStart"/>
            <w:r>
              <w:rPr>
                <w:rFonts w:ascii="Arial" w:hAnsi="Arial"/>
                <w:sz w:val="21"/>
              </w:rPr>
              <w:t>place</w:t>
            </w:r>
            <w:proofErr w:type="gramEnd"/>
            <w:r>
              <w:rPr>
                <w:rFonts w:ascii="Arial" w:hAnsi="Arial"/>
                <w:sz w:val="21"/>
              </w:rPr>
              <w:t xml:space="preserve"> and date of work execution</w:t>
            </w:r>
          </w:p>
        </w:tc>
        <w:tc>
          <w:tcPr>
            <w:tcW w:w="1859" w:type="dxa"/>
            <w:tcBorders>
              <w:top w:val="single" w:sz="8" w:space="0" w:color="auto"/>
              <w:left w:val="single" w:sz="8" w:space="0" w:color="auto"/>
              <w:bottom w:val="single" w:sz="8" w:space="0" w:color="auto"/>
              <w:right w:val="single" w:sz="8" w:space="0" w:color="auto"/>
            </w:tcBorders>
            <w:tcMar>
              <w:left w:w="108" w:type="dxa"/>
              <w:right w:w="108" w:type="dxa"/>
            </w:tcMar>
          </w:tcPr>
          <w:p w14:paraId="63705899" w14:textId="6FB15168" w:rsidR="00CD71F3" w:rsidRDefault="00CD71F3" w:rsidP="00604DF7">
            <w:pPr>
              <w:tabs>
                <w:tab w:val="left" w:pos="851"/>
              </w:tabs>
              <w:jc w:val="left"/>
            </w:pPr>
            <w:r>
              <w:rPr>
                <w:rFonts w:ascii="Arial" w:hAnsi="Arial"/>
                <w:sz w:val="21"/>
              </w:rPr>
              <w:t>Subcontractor’s direct payment: YES/NO</w:t>
            </w:r>
          </w:p>
        </w:tc>
      </w:tr>
      <w:tr w:rsidR="00CD71F3" w14:paraId="41B0B1B5" w14:textId="77777777" w:rsidTr="00604DF7">
        <w:trPr>
          <w:trHeight w:val="300"/>
        </w:trPr>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5F26D1C5" w14:textId="4BC0C6BC" w:rsidR="00CD71F3" w:rsidRDefault="00CD71F3" w:rsidP="0C10B362">
            <w:pPr>
              <w:tabs>
                <w:tab w:val="left" w:pos="851"/>
              </w:tabs>
            </w:pPr>
            <w:r>
              <w:rPr>
                <w:rFonts w:ascii="Arial" w:hAnsi="Arial"/>
                <w:sz w:val="21"/>
              </w:rPr>
              <w:t xml:space="preserve"> </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72B67D41" w14:textId="765AF298" w:rsidR="00CD71F3" w:rsidRDefault="00CD71F3" w:rsidP="0C10B362">
            <w:pPr>
              <w:tabs>
                <w:tab w:val="left" w:pos="851"/>
              </w:tabs>
            </w:pPr>
            <w:r>
              <w:rPr>
                <w:rFonts w:ascii="Arial" w:hAnsi="Arial"/>
                <w:sz w:val="21"/>
              </w:rPr>
              <w:t xml:space="preserve"> </w:t>
            </w:r>
          </w:p>
        </w:tc>
        <w:tc>
          <w:tcPr>
            <w:tcW w:w="2063" w:type="dxa"/>
            <w:tcBorders>
              <w:top w:val="single" w:sz="8" w:space="0" w:color="auto"/>
              <w:left w:val="single" w:sz="8" w:space="0" w:color="auto"/>
              <w:bottom w:val="single" w:sz="8" w:space="0" w:color="auto"/>
              <w:right w:val="single" w:sz="8" w:space="0" w:color="auto"/>
            </w:tcBorders>
            <w:tcMar>
              <w:left w:w="108" w:type="dxa"/>
              <w:right w:w="108" w:type="dxa"/>
            </w:tcMar>
          </w:tcPr>
          <w:p w14:paraId="24621E06" w14:textId="45F4E99F" w:rsidR="00CD71F3" w:rsidRDefault="00CD71F3" w:rsidP="00604DF7">
            <w:pPr>
              <w:tabs>
                <w:tab w:val="left" w:pos="851"/>
              </w:tabs>
              <w:jc w:val="left"/>
            </w:pPr>
            <w:r>
              <w:rPr>
                <w:rFonts w:ascii="Arial" w:hAnsi="Arial"/>
                <w:sz w:val="21"/>
              </w:rPr>
              <w:t xml:space="preserve"> </w:t>
            </w:r>
          </w:p>
        </w:tc>
        <w:tc>
          <w:tcPr>
            <w:tcW w:w="18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B40D8A" w14:textId="18EA6DA9" w:rsidR="00CD71F3" w:rsidRDefault="00CD71F3" w:rsidP="0C10B362">
            <w:pPr>
              <w:tabs>
                <w:tab w:val="left" w:pos="851"/>
              </w:tabs>
            </w:pPr>
            <w:r>
              <w:rPr>
                <w:rFonts w:ascii="Arial" w:hAnsi="Arial"/>
                <w:sz w:val="21"/>
              </w:rPr>
              <w:t xml:space="preserve"> </w:t>
            </w:r>
          </w:p>
        </w:tc>
      </w:tr>
      <w:tr w:rsidR="00CD71F3" w14:paraId="0E7E11F1" w14:textId="77777777" w:rsidTr="00604DF7">
        <w:trPr>
          <w:trHeight w:val="300"/>
        </w:trPr>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0580FC06" w14:textId="7D5B9807" w:rsidR="00CD71F3" w:rsidRDefault="00CD71F3" w:rsidP="0C10B362">
            <w:pPr>
              <w:tabs>
                <w:tab w:val="left" w:pos="851"/>
              </w:tabs>
            </w:pPr>
            <w:r>
              <w:rPr>
                <w:rFonts w:ascii="Arial" w:hAnsi="Arial"/>
                <w:sz w:val="21"/>
              </w:rPr>
              <w:t xml:space="preserve"> </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571D5292" w14:textId="6533FC46" w:rsidR="00CD71F3" w:rsidRDefault="00CD71F3" w:rsidP="0C10B362">
            <w:pPr>
              <w:tabs>
                <w:tab w:val="left" w:pos="851"/>
              </w:tabs>
            </w:pPr>
            <w:r>
              <w:rPr>
                <w:rFonts w:ascii="Arial" w:hAnsi="Arial"/>
                <w:sz w:val="21"/>
              </w:rPr>
              <w:t xml:space="preserve"> </w:t>
            </w:r>
          </w:p>
        </w:tc>
        <w:tc>
          <w:tcPr>
            <w:tcW w:w="2063" w:type="dxa"/>
            <w:tcBorders>
              <w:top w:val="single" w:sz="8" w:space="0" w:color="auto"/>
              <w:left w:val="single" w:sz="8" w:space="0" w:color="auto"/>
              <w:bottom w:val="single" w:sz="8" w:space="0" w:color="auto"/>
              <w:right w:val="single" w:sz="8" w:space="0" w:color="auto"/>
            </w:tcBorders>
            <w:tcMar>
              <w:left w:w="108" w:type="dxa"/>
              <w:right w:w="108" w:type="dxa"/>
            </w:tcMar>
          </w:tcPr>
          <w:p w14:paraId="5C32E7DE" w14:textId="1E14D5B8" w:rsidR="00CD71F3" w:rsidRDefault="00CD71F3" w:rsidP="00604DF7">
            <w:pPr>
              <w:tabs>
                <w:tab w:val="left" w:pos="851"/>
              </w:tabs>
              <w:jc w:val="left"/>
            </w:pPr>
            <w:r>
              <w:rPr>
                <w:rFonts w:ascii="Arial" w:hAnsi="Arial"/>
                <w:sz w:val="21"/>
              </w:rPr>
              <w:t xml:space="preserve"> </w:t>
            </w:r>
          </w:p>
        </w:tc>
        <w:tc>
          <w:tcPr>
            <w:tcW w:w="18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7E2C5F" w14:textId="258BF03B" w:rsidR="00CD71F3" w:rsidRDefault="00CD71F3" w:rsidP="0C10B362">
            <w:pPr>
              <w:tabs>
                <w:tab w:val="left" w:pos="851"/>
              </w:tabs>
            </w:pPr>
            <w:r>
              <w:rPr>
                <w:rFonts w:ascii="Arial" w:hAnsi="Arial"/>
                <w:sz w:val="21"/>
              </w:rPr>
              <w:t xml:space="preserve"> </w:t>
            </w:r>
          </w:p>
        </w:tc>
      </w:tr>
      <w:tr w:rsidR="00CD71F3" w14:paraId="5041023F" w14:textId="77777777" w:rsidTr="00604DF7">
        <w:trPr>
          <w:trHeight w:val="300"/>
        </w:trPr>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505F5698" w14:textId="3DD31D2D" w:rsidR="00CD71F3" w:rsidRDefault="00CD71F3" w:rsidP="0C10B362">
            <w:pPr>
              <w:tabs>
                <w:tab w:val="left" w:pos="851"/>
              </w:tabs>
            </w:pPr>
            <w:r>
              <w:rPr>
                <w:rFonts w:ascii="Arial" w:hAnsi="Arial"/>
                <w:sz w:val="21"/>
              </w:rPr>
              <w:t xml:space="preserve"> </w:t>
            </w:r>
          </w:p>
        </w:tc>
        <w:tc>
          <w:tcPr>
            <w:tcW w:w="1561" w:type="dxa"/>
            <w:tcBorders>
              <w:top w:val="single" w:sz="8" w:space="0" w:color="auto"/>
              <w:left w:val="single" w:sz="8" w:space="0" w:color="auto"/>
              <w:bottom w:val="single" w:sz="8" w:space="0" w:color="auto"/>
              <w:right w:val="single" w:sz="8" w:space="0" w:color="auto"/>
            </w:tcBorders>
            <w:tcMar>
              <w:left w:w="108" w:type="dxa"/>
              <w:right w:w="108" w:type="dxa"/>
            </w:tcMar>
          </w:tcPr>
          <w:p w14:paraId="4F7E7E3D" w14:textId="3172AF95" w:rsidR="00CD71F3" w:rsidRDefault="00CD71F3" w:rsidP="0C10B362">
            <w:pPr>
              <w:tabs>
                <w:tab w:val="left" w:pos="851"/>
              </w:tabs>
            </w:pPr>
            <w:r>
              <w:rPr>
                <w:rFonts w:ascii="Arial" w:hAnsi="Arial"/>
                <w:sz w:val="21"/>
              </w:rPr>
              <w:t xml:space="preserve"> </w:t>
            </w:r>
          </w:p>
        </w:tc>
        <w:tc>
          <w:tcPr>
            <w:tcW w:w="2063" w:type="dxa"/>
            <w:tcBorders>
              <w:top w:val="single" w:sz="8" w:space="0" w:color="auto"/>
              <w:left w:val="single" w:sz="8" w:space="0" w:color="auto"/>
              <w:bottom w:val="single" w:sz="8" w:space="0" w:color="auto"/>
              <w:right w:val="single" w:sz="8" w:space="0" w:color="auto"/>
            </w:tcBorders>
            <w:tcMar>
              <w:left w:w="108" w:type="dxa"/>
              <w:right w:w="108" w:type="dxa"/>
            </w:tcMar>
          </w:tcPr>
          <w:p w14:paraId="72A5EC89" w14:textId="527560BC" w:rsidR="00CD71F3" w:rsidRDefault="00CD71F3" w:rsidP="00604DF7">
            <w:pPr>
              <w:tabs>
                <w:tab w:val="left" w:pos="851"/>
              </w:tabs>
              <w:jc w:val="left"/>
            </w:pPr>
            <w:r>
              <w:rPr>
                <w:rFonts w:ascii="Arial" w:hAnsi="Arial"/>
                <w:sz w:val="21"/>
              </w:rPr>
              <w:t xml:space="preserve"> </w:t>
            </w:r>
          </w:p>
        </w:tc>
        <w:tc>
          <w:tcPr>
            <w:tcW w:w="185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1B471A" w14:textId="03B2E992" w:rsidR="00CD71F3" w:rsidRDefault="00CD71F3" w:rsidP="0C10B362">
            <w:pPr>
              <w:tabs>
                <w:tab w:val="left" w:pos="851"/>
              </w:tabs>
              <w:rPr>
                <w:rFonts w:ascii="Arial" w:eastAsia="Arial" w:hAnsi="Arial" w:cs="Arial"/>
                <w:sz w:val="21"/>
                <w:szCs w:val="21"/>
              </w:rPr>
            </w:pPr>
          </w:p>
        </w:tc>
      </w:tr>
    </w:tbl>
    <w:p w14:paraId="2BBC7270" w14:textId="63D57724" w:rsidR="0C10B362" w:rsidRDefault="0C10B362" w:rsidP="0C10B362">
      <w:pPr>
        <w:spacing w:line="240" w:lineRule="auto"/>
        <w:jc w:val="left"/>
        <w:rPr>
          <w:rFonts w:ascii="Arial" w:hAnsi="Arial" w:cs="Arial"/>
          <w:sz w:val="21"/>
          <w:szCs w:val="21"/>
        </w:rPr>
      </w:pPr>
    </w:p>
    <w:p w14:paraId="1ADE45B9" w14:textId="5E3664DA" w:rsidR="0C10B362" w:rsidRDefault="0C10B362" w:rsidP="0C10B362">
      <w:pPr>
        <w:spacing w:line="240" w:lineRule="auto"/>
        <w:jc w:val="left"/>
        <w:rPr>
          <w:rFonts w:ascii="Arial" w:hAnsi="Arial" w:cs="Arial"/>
          <w:sz w:val="21"/>
          <w:szCs w:val="21"/>
        </w:rPr>
      </w:pPr>
    </w:p>
    <w:p w14:paraId="567710E0" w14:textId="736A357E" w:rsidR="0C10B362" w:rsidRDefault="0C10B362" w:rsidP="0C10B362">
      <w:pPr>
        <w:spacing w:line="240" w:lineRule="auto"/>
        <w:jc w:val="left"/>
        <w:rPr>
          <w:rFonts w:ascii="Arial" w:hAnsi="Arial" w:cs="Arial"/>
          <w:sz w:val="21"/>
          <w:szCs w:val="21"/>
        </w:rPr>
      </w:pPr>
    </w:p>
    <w:p w14:paraId="4869632F" w14:textId="40ECA2FA" w:rsidR="0C10B362" w:rsidRDefault="0C10B362" w:rsidP="0C10B362">
      <w:pPr>
        <w:spacing w:line="240" w:lineRule="auto"/>
        <w:jc w:val="left"/>
        <w:rPr>
          <w:rFonts w:ascii="Arial" w:hAnsi="Arial" w:cs="Arial"/>
          <w:sz w:val="21"/>
          <w:szCs w:val="21"/>
        </w:rPr>
      </w:pPr>
    </w:p>
    <w:p w14:paraId="43D0A82E" w14:textId="48E8CD1F" w:rsidR="0C10B362" w:rsidRDefault="0C10B362" w:rsidP="0C10B362">
      <w:pPr>
        <w:spacing w:line="240" w:lineRule="auto"/>
        <w:jc w:val="left"/>
        <w:rPr>
          <w:rFonts w:ascii="Arial" w:hAnsi="Arial" w:cs="Arial"/>
          <w:sz w:val="21"/>
          <w:szCs w:val="21"/>
        </w:rPr>
      </w:pPr>
    </w:p>
    <w:p w14:paraId="4DFB88AF" w14:textId="4C17F981" w:rsidR="0C10B362" w:rsidRDefault="0C10B362" w:rsidP="0C10B362">
      <w:pPr>
        <w:spacing w:line="240" w:lineRule="auto"/>
        <w:jc w:val="left"/>
        <w:rPr>
          <w:rFonts w:ascii="Arial" w:hAnsi="Arial" w:cs="Arial"/>
          <w:sz w:val="21"/>
          <w:szCs w:val="21"/>
        </w:rPr>
      </w:pPr>
    </w:p>
    <w:p w14:paraId="1329691D" w14:textId="69A07DF8" w:rsidR="0C10B362" w:rsidRDefault="0C10B362" w:rsidP="0C10B362">
      <w:pPr>
        <w:spacing w:line="240" w:lineRule="auto"/>
        <w:jc w:val="left"/>
        <w:rPr>
          <w:rFonts w:ascii="Arial" w:hAnsi="Arial" w:cs="Arial"/>
          <w:sz w:val="21"/>
          <w:szCs w:val="21"/>
        </w:rPr>
      </w:pPr>
    </w:p>
    <w:p w14:paraId="40B5F20C" w14:textId="5D4F5ABC" w:rsidR="0C10B362" w:rsidRDefault="0C10B362" w:rsidP="0C10B362">
      <w:pPr>
        <w:spacing w:line="240" w:lineRule="auto"/>
        <w:jc w:val="left"/>
        <w:rPr>
          <w:rFonts w:ascii="Arial" w:hAnsi="Arial" w:cs="Arial"/>
          <w:sz w:val="21"/>
          <w:szCs w:val="21"/>
        </w:rPr>
      </w:pPr>
    </w:p>
    <w:p w14:paraId="353D6601" w14:textId="0BD3637C" w:rsidR="0C10B362" w:rsidRDefault="0C10B362" w:rsidP="0C10B362">
      <w:pPr>
        <w:spacing w:line="240" w:lineRule="auto"/>
        <w:jc w:val="left"/>
        <w:rPr>
          <w:rFonts w:ascii="Arial" w:hAnsi="Arial" w:cs="Arial"/>
          <w:sz w:val="21"/>
          <w:szCs w:val="21"/>
        </w:rPr>
      </w:pPr>
    </w:p>
    <w:p w14:paraId="3D91BEAF" w14:textId="0CA626C7" w:rsidR="0C10B362" w:rsidRDefault="0C10B362" w:rsidP="0C10B362">
      <w:pPr>
        <w:spacing w:line="240" w:lineRule="auto"/>
        <w:jc w:val="left"/>
        <w:rPr>
          <w:rFonts w:ascii="Arial" w:hAnsi="Arial" w:cs="Arial"/>
          <w:sz w:val="21"/>
          <w:szCs w:val="21"/>
        </w:rPr>
      </w:pPr>
    </w:p>
    <w:p w14:paraId="3D573EE3" w14:textId="4F71723F" w:rsidR="0C10B362" w:rsidRDefault="0C10B362" w:rsidP="0C10B362">
      <w:pPr>
        <w:spacing w:line="240" w:lineRule="auto"/>
        <w:jc w:val="left"/>
        <w:rPr>
          <w:rFonts w:ascii="Arial" w:hAnsi="Arial" w:cs="Arial"/>
          <w:sz w:val="21"/>
          <w:szCs w:val="21"/>
        </w:rPr>
      </w:pPr>
    </w:p>
    <w:p w14:paraId="7B288554" w14:textId="033BA67E" w:rsidR="0C10B362" w:rsidRDefault="0C10B362" w:rsidP="0C10B362">
      <w:pPr>
        <w:spacing w:line="240" w:lineRule="auto"/>
        <w:jc w:val="left"/>
        <w:rPr>
          <w:rFonts w:ascii="Arial" w:hAnsi="Arial" w:cs="Arial"/>
          <w:sz w:val="21"/>
          <w:szCs w:val="21"/>
        </w:rPr>
      </w:pPr>
    </w:p>
    <w:p w14:paraId="1CEE3E63" w14:textId="20C6EF94" w:rsidR="0C10B362" w:rsidRDefault="0C10B362" w:rsidP="0C10B362">
      <w:pPr>
        <w:spacing w:line="240" w:lineRule="auto"/>
        <w:jc w:val="left"/>
        <w:rPr>
          <w:rFonts w:ascii="Arial" w:hAnsi="Arial" w:cs="Arial"/>
          <w:sz w:val="21"/>
          <w:szCs w:val="21"/>
        </w:rPr>
      </w:pPr>
    </w:p>
    <w:p w14:paraId="1BE81D68" w14:textId="02D8EA06" w:rsidR="0C10B362" w:rsidRDefault="0C10B362" w:rsidP="0C10B362">
      <w:pPr>
        <w:spacing w:line="240" w:lineRule="auto"/>
        <w:jc w:val="left"/>
        <w:rPr>
          <w:rFonts w:ascii="Arial" w:hAnsi="Arial" w:cs="Arial"/>
          <w:sz w:val="21"/>
          <w:szCs w:val="21"/>
        </w:rPr>
      </w:pPr>
    </w:p>
    <w:p w14:paraId="3CACF57E" w14:textId="7ADAF031" w:rsidR="0C10B362" w:rsidRDefault="0C10B362" w:rsidP="0C10B362">
      <w:pPr>
        <w:spacing w:line="240" w:lineRule="auto"/>
        <w:jc w:val="left"/>
        <w:rPr>
          <w:rFonts w:ascii="Arial" w:hAnsi="Arial" w:cs="Arial"/>
          <w:sz w:val="21"/>
          <w:szCs w:val="21"/>
        </w:rPr>
      </w:pPr>
    </w:p>
    <w:p w14:paraId="5E0C5B42" w14:textId="2C3A6569" w:rsidR="0C10B362" w:rsidRDefault="0C10B362" w:rsidP="0C10B362">
      <w:pPr>
        <w:spacing w:line="240" w:lineRule="auto"/>
        <w:jc w:val="left"/>
        <w:rPr>
          <w:rFonts w:ascii="Arial" w:hAnsi="Arial" w:cs="Arial"/>
          <w:sz w:val="21"/>
          <w:szCs w:val="21"/>
        </w:rPr>
      </w:pPr>
    </w:p>
    <w:p w14:paraId="70AD2978" w14:textId="3C8D85B5" w:rsidR="0C10B362" w:rsidRDefault="0C10B362" w:rsidP="0C10B362">
      <w:pPr>
        <w:spacing w:line="240" w:lineRule="auto"/>
        <w:jc w:val="left"/>
        <w:rPr>
          <w:rFonts w:ascii="Arial" w:hAnsi="Arial" w:cs="Arial"/>
          <w:sz w:val="21"/>
          <w:szCs w:val="21"/>
        </w:rPr>
      </w:pPr>
    </w:p>
    <w:p w14:paraId="1B32DE2F" w14:textId="5CBD0AFE" w:rsidR="0C10B362" w:rsidRDefault="0C10B362" w:rsidP="0C10B362">
      <w:pPr>
        <w:spacing w:line="240" w:lineRule="auto"/>
        <w:jc w:val="left"/>
        <w:rPr>
          <w:rFonts w:ascii="Arial" w:hAnsi="Arial" w:cs="Arial"/>
          <w:sz w:val="21"/>
          <w:szCs w:val="21"/>
        </w:rPr>
      </w:pPr>
    </w:p>
    <w:p w14:paraId="22077338" w14:textId="30F3505C" w:rsidR="0C10B362" w:rsidRDefault="0C10B362" w:rsidP="0C10B362">
      <w:pPr>
        <w:spacing w:line="240" w:lineRule="auto"/>
        <w:jc w:val="left"/>
        <w:rPr>
          <w:rFonts w:ascii="Arial" w:hAnsi="Arial" w:cs="Arial"/>
          <w:sz w:val="21"/>
          <w:szCs w:val="21"/>
        </w:rPr>
      </w:pPr>
    </w:p>
    <w:p w14:paraId="07F5C1F8" w14:textId="5A994A06" w:rsidR="0C10B362" w:rsidRDefault="0C10B362" w:rsidP="0C10B362">
      <w:pPr>
        <w:spacing w:line="240" w:lineRule="auto"/>
        <w:jc w:val="left"/>
        <w:rPr>
          <w:rFonts w:ascii="Arial" w:hAnsi="Arial" w:cs="Arial"/>
          <w:sz w:val="21"/>
          <w:szCs w:val="21"/>
        </w:rPr>
      </w:pPr>
    </w:p>
    <w:p w14:paraId="397EDB14" w14:textId="35603D02" w:rsidR="0C10B362" w:rsidRDefault="0C10B362" w:rsidP="0C10B362">
      <w:pPr>
        <w:spacing w:line="240" w:lineRule="auto"/>
        <w:jc w:val="left"/>
        <w:rPr>
          <w:rFonts w:ascii="Arial" w:hAnsi="Arial" w:cs="Arial"/>
          <w:sz w:val="21"/>
          <w:szCs w:val="21"/>
        </w:rPr>
      </w:pPr>
    </w:p>
    <w:p w14:paraId="75ADBEFD" w14:textId="3228FD0E" w:rsidR="0C10B362" w:rsidRDefault="0C10B362" w:rsidP="0C10B362">
      <w:pPr>
        <w:spacing w:line="240" w:lineRule="auto"/>
        <w:jc w:val="left"/>
        <w:rPr>
          <w:rFonts w:ascii="Arial" w:hAnsi="Arial" w:cs="Arial"/>
          <w:sz w:val="21"/>
          <w:szCs w:val="21"/>
        </w:rPr>
      </w:pPr>
    </w:p>
    <w:p w14:paraId="0B0A14F3" w14:textId="550B08EB" w:rsidR="0C10B362" w:rsidRDefault="0C10B362" w:rsidP="0C10B362">
      <w:pPr>
        <w:spacing w:line="240" w:lineRule="auto"/>
        <w:jc w:val="left"/>
        <w:rPr>
          <w:rFonts w:ascii="Arial" w:hAnsi="Arial" w:cs="Arial"/>
          <w:sz w:val="21"/>
          <w:szCs w:val="21"/>
        </w:rPr>
      </w:pPr>
    </w:p>
    <w:p w14:paraId="39531BAF" w14:textId="2FEB0CDB" w:rsidR="0C10B362" w:rsidRDefault="0C10B362" w:rsidP="0C10B362">
      <w:pPr>
        <w:spacing w:line="240" w:lineRule="auto"/>
        <w:jc w:val="left"/>
        <w:rPr>
          <w:rFonts w:ascii="Arial" w:hAnsi="Arial" w:cs="Arial"/>
          <w:sz w:val="21"/>
          <w:szCs w:val="21"/>
        </w:rPr>
      </w:pPr>
    </w:p>
    <w:p w14:paraId="11A0AA17" w14:textId="655BFA61" w:rsidR="0C10B362" w:rsidRDefault="0C10B362" w:rsidP="0C10B362">
      <w:pPr>
        <w:spacing w:line="240" w:lineRule="auto"/>
        <w:jc w:val="left"/>
        <w:rPr>
          <w:rFonts w:ascii="Arial" w:hAnsi="Arial" w:cs="Arial"/>
          <w:sz w:val="21"/>
          <w:szCs w:val="21"/>
        </w:rPr>
      </w:pPr>
    </w:p>
    <w:p w14:paraId="77F8F1DA" w14:textId="7A406786" w:rsidR="0C10B362" w:rsidRDefault="0C10B362" w:rsidP="0C10B362">
      <w:pPr>
        <w:spacing w:line="240" w:lineRule="auto"/>
        <w:jc w:val="left"/>
        <w:rPr>
          <w:rFonts w:ascii="Arial" w:hAnsi="Arial" w:cs="Arial"/>
          <w:sz w:val="21"/>
          <w:szCs w:val="21"/>
        </w:rPr>
      </w:pPr>
    </w:p>
    <w:p w14:paraId="2DACF1CD" w14:textId="4BF9D39A" w:rsidR="0C10B362" w:rsidRDefault="0C10B362" w:rsidP="0C10B362">
      <w:pPr>
        <w:spacing w:line="240" w:lineRule="auto"/>
        <w:jc w:val="left"/>
        <w:rPr>
          <w:rFonts w:ascii="Arial" w:hAnsi="Arial" w:cs="Arial"/>
          <w:sz w:val="21"/>
          <w:szCs w:val="21"/>
        </w:rPr>
      </w:pPr>
    </w:p>
    <w:p w14:paraId="49161658" w14:textId="6D687087" w:rsidR="0C10B362" w:rsidRDefault="0C10B362" w:rsidP="0C10B362">
      <w:pPr>
        <w:spacing w:line="240" w:lineRule="auto"/>
        <w:jc w:val="left"/>
        <w:rPr>
          <w:rFonts w:ascii="Arial" w:hAnsi="Arial" w:cs="Arial"/>
          <w:sz w:val="21"/>
          <w:szCs w:val="21"/>
        </w:rPr>
      </w:pPr>
    </w:p>
    <w:p w14:paraId="49D79C01" w14:textId="613D4D4C" w:rsidR="0C10B362" w:rsidRDefault="0C10B362" w:rsidP="0C10B362">
      <w:pPr>
        <w:spacing w:line="240" w:lineRule="auto"/>
        <w:jc w:val="left"/>
        <w:rPr>
          <w:rFonts w:ascii="Arial" w:hAnsi="Arial" w:cs="Arial"/>
          <w:sz w:val="21"/>
          <w:szCs w:val="21"/>
        </w:rPr>
      </w:pPr>
    </w:p>
    <w:p w14:paraId="298AD8C7" w14:textId="4749F9EC" w:rsidR="0C10B362" w:rsidRDefault="0C10B362" w:rsidP="0C10B362">
      <w:pPr>
        <w:spacing w:line="240" w:lineRule="auto"/>
        <w:jc w:val="left"/>
        <w:rPr>
          <w:rFonts w:ascii="Arial" w:hAnsi="Arial" w:cs="Arial"/>
          <w:sz w:val="21"/>
          <w:szCs w:val="21"/>
        </w:rPr>
      </w:pPr>
    </w:p>
    <w:p w14:paraId="60626964" w14:textId="5C130C63" w:rsidR="0C10B362" w:rsidRDefault="0C10B362" w:rsidP="0C10B362">
      <w:pPr>
        <w:spacing w:line="240" w:lineRule="auto"/>
        <w:jc w:val="left"/>
        <w:rPr>
          <w:rFonts w:ascii="Arial" w:hAnsi="Arial" w:cs="Arial"/>
          <w:sz w:val="21"/>
          <w:szCs w:val="21"/>
        </w:rPr>
      </w:pPr>
    </w:p>
    <w:p w14:paraId="35088853" w14:textId="2D32DD7B" w:rsidR="0C10B362" w:rsidRDefault="0C10B362" w:rsidP="0C10B362">
      <w:pPr>
        <w:spacing w:line="240" w:lineRule="auto"/>
        <w:jc w:val="left"/>
        <w:rPr>
          <w:rFonts w:ascii="Arial" w:hAnsi="Arial" w:cs="Arial"/>
          <w:sz w:val="21"/>
          <w:szCs w:val="21"/>
        </w:rPr>
      </w:pPr>
    </w:p>
    <w:p w14:paraId="2EDD4B7E" w14:textId="1A99E372" w:rsidR="0C10B362" w:rsidRDefault="0C10B362" w:rsidP="0C10B362">
      <w:pPr>
        <w:spacing w:line="240" w:lineRule="auto"/>
        <w:jc w:val="left"/>
        <w:rPr>
          <w:rFonts w:ascii="Arial" w:hAnsi="Arial" w:cs="Arial"/>
          <w:sz w:val="21"/>
          <w:szCs w:val="21"/>
        </w:rPr>
      </w:pPr>
    </w:p>
    <w:p w14:paraId="30102386" w14:textId="292E2C50" w:rsidR="0C10B362" w:rsidRDefault="0C10B362" w:rsidP="0C10B362">
      <w:pPr>
        <w:spacing w:line="240" w:lineRule="auto"/>
        <w:jc w:val="left"/>
        <w:rPr>
          <w:rFonts w:ascii="Arial" w:hAnsi="Arial" w:cs="Arial"/>
          <w:sz w:val="21"/>
          <w:szCs w:val="21"/>
        </w:rPr>
      </w:pPr>
    </w:p>
    <w:p w14:paraId="2BB85D79" w14:textId="01F2AE9C" w:rsidR="0C10B362" w:rsidRDefault="0C10B362" w:rsidP="0C10B362">
      <w:pPr>
        <w:spacing w:line="240" w:lineRule="auto"/>
        <w:jc w:val="left"/>
        <w:rPr>
          <w:rFonts w:ascii="Arial" w:hAnsi="Arial" w:cs="Arial"/>
          <w:sz w:val="21"/>
          <w:szCs w:val="21"/>
        </w:rPr>
      </w:pPr>
    </w:p>
    <w:p w14:paraId="3175F0B5" w14:textId="5175C803" w:rsidR="0C10B362" w:rsidRDefault="0C10B362" w:rsidP="0C10B362">
      <w:pPr>
        <w:spacing w:line="240" w:lineRule="auto"/>
        <w:jc w:val="left"/>
        <w:rPr>
          <w:rFonts w:ascii="Arial" w:hAnsi="Arial" w:cs="Arial"/>
          <w:sz w:val="21"/>
          <w:szCs w:val="21"/>
        </w:rPr>
      </w:pPr>
    </w:p>
    <w:p w14:paraId="0CBF5495" w14:textId="4B946F2C" w:rsidR="0C10B362" w:rsidRDefault="0C10B362" w:rsidP="0C10B362">
      <w:pPr>
        <w:spacing w:line="240" w:lineRule="auto"/>
        <w:jc w:val="left"/>
        <w:rPr>
          <w:rFonts w:ascii="Arial" w:hAnsi="Arial" w:cs="Arial"/>
          <w:sz w:val="21"/>
          <w:szCs w:val="21"/>
        </w:rPr>
      </w:pPr>
    </w:p>
    <w:p w14:paraId="59A3220A" w14:textId="216333D2" w:rsidR="0C10B362" w:rsidRDefault="0C10B362" w:rsidP="0C10B362">
      <w:pPr>
        <w:spacing w:line="240" w:lineRule="auto"/>
        <w:jc w:val="left"/>
        <w:rPr>
          <w:rFonts w:ascii="Arial" w:hAnsi="Arial" w:cs="Arial"/>
          <w:sz w:val="21"/>
          <w:szCs w:val="21"/>
        </w:rPr>
      </w:pPr>
    </w:p>
    <w:p w14:paraId="104C777B" w14:textId="4F024E6C" w:rsidR="0C10B362" w:rsidRDefault="0C10B362" w:rsidP="0C10B362">
      <w:pPr>
        <w:spacing w:line="240" w:lineRule="auto"/>
        <w:jc w:val="left"/>
        <w:rPr>
          <w:rFonts w:ascii="Arial" w:hAnsi="Arial" w:cs="Arial"/>
          <w:sz w:val="21"/>
          <w:szCs w:val="21"/>
        </w:rPr>
      </w:pPr>
    </w:p>
    <w:p w14:paraId="73661FCD" w14:textId="02C339C7" w:rsidR="0C10B362" w:rsidRDefault="0C10B362" w:rsidP="0C10B362">
      <w:pPr>
        <w:spacing w:line="240" w:lineRule="auto"/>
        <w:jc w:val="left"/>
        <w:rPr>
          <w:rFonts w:ascii="Arial" w:hAnsi="Arial" w:cs="Arial"/>
          <w:sz w:val="21"/>
          <w:szCs w:val="21"/>
        </w:rPr>
      </w:pPr>
    </w:p>
    <w:p w14:paraId="0C9069B3" w14:textId="5938D135" w:rsidR="0C10B362" w:rsidRDefault="0C10B362" w:rsidP="0C10B362">
      <w:pPr>
        <w:spacing w:line="240" w:lineRule="auto"/>
        <w:jc w:val="left"/>
        <w:rPr>
          <w:rFonts w:ascii="Arial" w:hAnsi="Arial" w:cs="Arial"/>
          <w:sz w:val="21"/>
          <w:szCs w:val="21"/>
        </w:rPr>
      </w:pPr>
    </w:p>
    <w:p w14:paraId="1EAC67CA" w14:textId="77777777" w:rsidR="000D789F" w:rsidRDefault="000D789F" w:rsidP="0C10B362">
      <w:pPr>
        <w:spacing w:line="240" w:lineRule="auto"/>
        <w:jc w:val="left"/>
        <w:rPr>
          <w:rFonts w:ascii="Arial" w:hAnsi="Arial" w:cs="Arial"/>
          <w:sz w:val="21"/>
          <w:szCs w:val="21"/>
        </w:rPr>
      </w:pPr>
    </w:p>
    <w:p w14:paraId="34CFE8F7" w14:textId="27673005" w:rsidR="0C10B362" w:rsidRDefault="0C10B362" w:rsidP="0C10B362">
      <w:pPr>
        <w:spacing w:line="240" w:lineRule="auto"/>
        <w:jc w:val="left"/>
        <w:rPr>
          <w:rFonts w:ascii="Arial" w:hAnsi="Arial" w:cs="Arial"/>
          <w:sz w:val="21"/>
          <w:szCs w:val="21"/>
        </w:rPr>
      </w:pPr>
    </w:p>
    <w:p w14:paraId="58885502" w14:textId="467D4AEA" w:rsidR="007920D0" w:rsidRPr="001611A3" w:rsidRDefault="007920D0" w:rsidP="007920D0">
      <w:pPr>
        <w:tabs>
          <w:tab w:val="left" w:pos="284"/>
          <w:tab w:val="left" w:pos="851"/>
          <w:tab w:val="left" w:pos="1701"/>
        </w:tabs>
        <w:rPr>
          <w:rFonts w:ascii="Arial" w:hAnsi="Arial" w:cs="Arial"/>
          <w:sz w:val="21"/>
          <w:szCs w:val="21"/>
        </w:rPr>
      </w:pPr>
      <w:r>
        <w:rPr>
          <w:rFonts w:ascii="Arial" w:hAnsi="Arial"/>
          <w:noProof/>
          <w:sz w:val="21"/>
        </w:rPr>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FORM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Rectangle 5" o:sp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FORM 6</w:t>
                      </w:r>
                    </w:p>
                    <w:p w14:paraId="3D54FC21" w14:textId="77777777" w:rsidR="00D36797" w:rsidRPr="00CC2307" w:rsidRDefault="00D36797" w:rsidP="007920D0">
                      <w:pPr>
                        <w:rPr>
                          <w:rFonts w:ascii="Verdana" w:hAnsi="Verdana"/>
                          <w:b/>
                        </w:rPr>
                      </w:pPr>
                    </w:p>
                  </w:txbxContent>
                </v:textbox>
              </v:rect>
            </w:pict>
          </mc:Fallback>
        </mc:AlternateContent>
      </w:r>
    </w:p>
    <w:p w14:paraId="533DCA68" w14:textId="77777777" w:rsidR="00C84A77" w:rsidRPr="001611A3" w:rsidRDefault="00C84A77" w:rsidP="00407CC5">
      <w:pPr>
        <w:rPr>
          <w:rFonts w:ascii="Arial" w:hAnsi="Arial" w:cs="Arial"/>
          <w:b/>
          <w:sz w:val="21"/>
          <w:szCs w:val="21"/>
        </w:rPr>
      </w:pPr>
    </w:p>
    <w:p w14:paraId="38B291A1" w14:textId="2B7C1BA8" w:rsidR="002E7596" w:rsidRPr="001611A3" w:rsidRDefault="00536C32" w:rsidP="00407CC5">
      <w:pPr>
        <w:rPr>
          <w:rFonts w:ascii="Arial" w:hAnsi="Arial" w:cs="Arial"/>
          <w:b/>
          <w:sz w:val="21"/>
          <w:szCs w:val="21"/>
        </w:rPr>
      </w:pPr>
      <w:r>
        <w:rPr>
          <w:rFonts w:ascii="Arial" w:hAnsi="Arial"/>
          <w:b/>
          <w:sz w:val="21"/>
        </w:rPr>
        <w:t>LIST OF REFERENCES</w:t>
      </w:r>
    </w:p>
    <w:p w14:paraId="011B2F08" w14:textId="19E9A236" w:rsidR="00536C32" w:rsidRPr="001611A3" w:rsidRDefault="00536C32" w:rsidP="00536C32">
      <w:pPr>
        <w:rPr>
          <w:rFonts w:ascii="Arial" w:hAnsi="Arial" w:cs="Arial"/>
          <w:b/>
          <w:sz w:val="21"/>
          <w:szCs w:val="21"/>
        </w:rPr>
      </w:pPr>
    </w:p>
    <w:p w14:paraId="0AE7E634" w14:textId="519F49BB" w:rsidR="00536C32" w:rsidRPr="001611A3" w:rsidRDefault="00536C32" w:rsidP="00536C32">
      <w:pPr>
        <w:rPr>
          <w:rFonts w:ascii="Arial" w:hAnsi="Arial" w:cs="Arial"/>
          <w:bCs/>
          <w:sz w:val="21"/>
          <w:szCs w:val="21"/>
        </w:rPr>
      </w:pPr>
      <w:r>
        <w:rPr>
          <w:rFonts w:ascii="Arial" w:hAnsi="Arial"/>
          <w:sz w:val="21"/>
        </w:rPr>
        <w:t xml:space="preserve">In connection with the public procurement titled "Replacement of the gantry crane and </w:t>
      </w:r>
      <w:r w:rsidR="009D75C6">
        <w:rPr>
          <w:rFonts w:ascii="Arial" w:hAnsi="Arial"/>
          <w:sz w:val="21"/>
        </w:rPr>
        <w:t xml:space="preserve">a </w:t>
      </w:r>
      <w:r>
        <w:rPr>
          <w:rFonts w:ascii="Arial" w:hAnsi="Arial"/>
          <w:sz w:val="21"/>
        </w:rPr>
        <w:t>trash-rack cleaning machine at the Zlatoličje HPP," we hereby declare and warrant that:</w:t>
      </w:r>
    </w:p>
    <w:p w14:paraId="78510743" w14:textId="77777777" w:rsidR="00536C32" w:rsidRPr="001611A3" w:rsidRDefault="00536C32" w:rsidP="00536C32">
      <w:pPr>
        <w:rPr>
          <w:rFonts w:ascii="Arial" w:hAnsi="Arial" w:cs="Arial"/>
          <w:bCs/>
          <w:sz w:val="21"/>
          <w:szCs w:val="21"/>
        </w:rPr>
      </w:pPr>
    </w:p>
    <w:p w14:paraId="5FB1D3A8" w14:textId="022F9E1F" w:rsidR="00536C32" w:rsidRPr="0002569A" w:rsidRDefault="005703B9" w:rsidP="0052782D">
      <w:pPr>
        <w:numPr>
          <w:ilvl w:val="0"/>
          <w:numId w:val="23"/>
        </w:numPr>
        <w:spacing w:line="240" w:lineRule="auto"/>
        <w:ind w:left="426" w:hanging="426"/>
        <w:outlineLvl w:val="2"/>
        <w:rPr>
          <w:rFonts w:ascii="Arial" w:hAnsi="Arial" w:cs="Arial"/>
          <w:bCs/>
          <w:sz w:val="21"/>
          <w:szCs w:val="21"/>
        </w:rPr>
      </w:pPr>
      <w:bookmarkStart w:id="18" w:name="_Toc438040941"/>
      <w:bookmarkEnd w:id="18"/>
      <w:r>
        <w:rPr>
          <w:rFonts w:ascii="Arial" w:hAnsi="Arial"/>
          <w:sz w:val="21"/>
        </w:rPr>
        <w:t>Between 1.1.2016, and the tender submission deadline, we have effectively undertaken and satisfactorily completed a minimum of two (2) projects/contracts for the fabrication and installation of a gantry</w:t>
      </w:r>
      <w:r w:rsidR="008356E8">
        <w:rPr>
          <w:rFonts w:ascii="Arial" w:hAnsi="Arial"/>
          <w:sz w:val="21"/>
        </w:rPr>
        <w:t xml:space="preserve"> </w:t>
      </w:r>
      <w:r w:rsidR="008356E8" w:rsidRPr="00AA33C5">
        <w:rPr>
          <w:rFonts w:ascii="Arial" w:hAnsi="Arial"/>
          <w:sz w:val="21"/>
        </w:rPr>
        <w:t>or bridge (overhead)</w:t>
      </w:r>
      <w:r w:rsidRPr="00740CEB">
        <w:rPr>
          <w:rFonts w:ascii="Arial" w:hAnsi="Arial"/>
          <w:sz w:val="21"/>
        </w:rPr>
        <w:t xml:space="preserve"> </w:t>
      </w:r>
      <w:r>
        <w:rPr>
          <w:rFonts w:ascii="Arial" w:hAnsi="Arial"/>
          <w:sz w:val="21"/>
        </w:rPr>
        <w:t>crane with</w:t>
      </w:r>
      <w:r w:rsidR="008356E8" w:rsidRPr="008356E8">
        <w:t xml:space="preserve"> </w:t>
      </w:r>
      <w:r w:rsidR="008356E8" w:rsidRPr="00AA33C5">
        <w:rPr>
          <w:rFonts w:ascii="Arial" w:hAnsi="Arial"/>
          <w:sz w:val="21"/>
        </w:rPr>
        <w:t>the classic lifting mechanism</w:t>
      </w:r>
      <w:r w:rsidRPr="00AA33C5">
        <w:rPr>
          <w:rFonts w:ascii="Arial" w:hAnsi="Arial"/>
          <w:sz w:val="21"/>
        </w:rPr>
        <w:t xml:space="preserve"> </w:t>
      </w:r>
      <w:r w:rsidR="008356E8" w:rsidRPr="00AA33C5">
        <w:rPr>
          <w:rFonts w:ascii="Arial" w:hAnsi="Arial"/>
          <w:sz w:val="21"/>
        </w:rPr>
        <w:t>with</w:t>
      </w:r>
      <w:r w:rsidR="008356E8">
        <w:rPr>
          <w:rFonts w:ascii="Arial" w:hAnsi="Arial"/>
          <w:sz w:val="21"/>
        </w:rPr>
        <w:t xml:space="preserve"> </w:t>
      </w:r>
      <w:r>
        <w:rPr>
          <w:rFonts w:ascii="Arial" w:hAnsi="Arial"/>
          <w:sz w:val="21"/>
        </w:rPr>
        <w:t>a capacity of 30 tons</w:t>
      </w:r>
      <w:r w:rsidR="00740CEB">
        <w:rPr>
          <w:rFonts w:ascii="Arial" w:hAnsi="Arial"/>
          <w:sz w:val="21"/>
        </w:rPr>
        <w:t xml:space="preserve"> </w:t>
      </w:r>
      <w:r w:rsidR="00740CEB" w:rsidRPr="00AA33C5">
        <w:rPr>
          <w:rFonts w:ascii="Arial" w:hAnsi="Arial"/>
          <w:sz w:val="21"/>
        </w:rPr>
        <w:t>or more</w:t>
      </w:r>
      <w:r>
        <w:rPr>
          <w:rFonts w:ascii="Arial" w:hAnsi="Arial"/>
          <w:sz w:val="21"/>
        </w:rPr>
        <w:t xml:space="preserve">, including its commissioning within the agreed-upon </w:t>
      </w:r>
      <w:proofErr w:type="gramStart"/>
      <w:r>
        <w:rPr>
          <w:rFonts w:ascii="Arial" w:hAnsi="Arial"/>
          <w:sz w:val="21"/>
        </w:rPr>
        <w:t>time-frames</w:t>
      </w:r>
      <w:proofErr w:type="gramEnd"/>
      <w:r>
        <w:rPr>
          <w:rFonts w:ascii="Arial" w:hAnsi="Arial"/>
          <w:sz w:val="21"/>
        </w:rPr>
        <w:t>:</w:t>
      </w:r>
    </w:p>
    <w:p w14:paraId="1ADC01B6" w14:textId="77777777" w:rsidR="0002569A" w:rsidRPr="00D05B9F" w:rsidRDefault="0002569A" w:rsidP="0002569A">
      <w:pPr>
        <w:spacing w:line="240" w:lineRule="auto"/>
        <w:ind w:left="426"/>
        <w:outlineLvl w:val="2"/>
        <w:rPr>
          <w:rFonts w:ascii="Arial" w:hAnsi="Arial" w:cs="Arial"/>
          <w:bCs/>
          <w:sz w:val="21"/>
          <w:szCs w:val="21"/>
        </w:rPr>
      </w:pPr>
    </w:p>
    <w:tbl>
      <w:tblPr>
        <w:tblW w:w="9209" w:type="dxa"/>
        <w:tblLayout w:type="fixed"/>
        <w:tblCellMar>
          <w:left w:w="10" w:type="dxa"/>
          <w:right w:w="10" w:type="dxa"/>
        </w:tblCellMar>
        <w:tblLook w:val="04A0" w:firstRow="1" w:lastRow="0" w:firstColumn="1" w:lastColumn="0" w:noHBand="0" w:noVBand="1"/>
      </w:tblPr>
      <w:tblGrid>
        <w:gridCol w:w="669"/>
        <w:gridCol w:w="2020"/>
        <w:gridCol w:w="2268"/>
        <w:gridCol w:w="1134"/>
        <w:gridCol w:w="1984"/>
        <w:gridCol w:w="1134"/>
      </w:tblGrid>
      <w:tr w:rsidR="006C2544" w:rsidRPr="001611A3" w14:paraId="78B858E9" w14:textId="1CD14279" w:rsidTr="006C2544">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6C2544" w:rsidRPr="001611A3" w:rsidRDefault="006C2544" w:rsidP="00F36046">
            <w:pPr>
              <w:jc w:val="center"/>
              <w:rPr>
                <w:rFonts w:ascii="Arial" w:hAnsi="Arial" w:cs="Arial"/>
                <w:sz w:val="21"/>
                <w:szCs w:val="21"/>
              </w:rPr>
            </w:pPr>
            <w:r>
              <w:rPr>
                <w:rFonts w:ascii="Arial" w:hAnsi="Arial"/>
                <w:sz w:val="21"/>
              </w:rPr>
              <w:t>Seq.</w:t>
            </w:r>
          </w:p>
          <w:p w14:paraId="780E15BD" w14:textId="77777777" w:rsidR="006C2544" w:rsidRPr="001611A3" w:rsidRDefault="006C2544" w:rsidP="00F36046">
            <w:pPr>
              <w:jc w:val="center"/>
              <w:rPr>
                <w:rFonts w:ascii="Arial" w:hAnsi="Arial" w:cs="Arial"/>
                <w:sz w:val="21"/>
                <w:szCs w:val="21"/>
              </w:rPr>
            </w:pPr>
            <w:r>
              <w:rPr>
                <w:rFonts w:ascii="Arial" w:hAnsi="Arial"/>
                <w:sz w:val="21"/>
              </w:rPr>
              <w:t>no.</w:t>
            </w:r>
          </w:p>
        </w:tc>
        <w:tc>
          <w:tcPr>
            <w:tcW w:w="20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67CC1916" w:rsidR="006C2544" w:rsidRPr="001611A3" w:rsidRDefault="006C2544" w:rsidP="00F36046">
            <w:pPr>
              <w:jc w:val="center"/>
              <w:rPr>
                <w:rFonts w:ascii="Arial" w:hAnsi="Arial" w:cs="Arial"/>
                <w:sz w:val="21"/>
                <w:szCs w:val="21"/>
              </w:rPr>
            </w:pPr>
            <w:r>
              <w:rPr>
                <w:rFonts w:ascii="Arial" w:hAnsi="Arial"/>
                <w:sz w:val="21"/>
              </w:rPr>
              <w:t>Reference Client (name and address)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69E700" w14:textId="22F038F7" w:rsidR="006C2544" w:rsidRDefault="006C2544" w:rsidP="00F36046">
            <w:pPr>
              <w:jc w:val="center"/>
              <w:rPr>
                <w:rFonts w:ascii="Arial" w:hAnsi="Arial" w:cs="Arial"/>
                <w:sz w:val="21"/>
                <w:szCs w:val="21"/>
              </w:rPr>
            </w:pPr>
            <w:r>
              <w:rPr>
                <w:rFonts w:ascii="Arial" w:hAnsi="Arial"/>
                <w:sz w:val="21"/>
              </w:rPr>
              <w:t>Description of the reference (type of work)</w:t>
            </w:r>
          </w:p>
          <w:p w14:paraId="4847C6E6" w14:textId="47F36F05" w:rsidR="006C2544" w:rsidRPr="001611A3" w:rsidRDefault="006C2544" w:rsidP="00A55E30">
            <w:pPr>
              <w:jc w:val="cente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B0A1AF1" w14:textId="6C80673B" w:rsidR="006C2544" w:rsidRPr="00BD57A6" w:rsidRDefault="006C2544" w:rsidP="000E0D58">
            <w:pPr>
              <w:jc w:val="center"/>
              <w:rPr>
                <w:rFonts w:ascii="Arial" w:hAnsi="Arial" w:cs="Arial"/>
                <w:sz w:val="21"/>
                <w:szCs w:val="21"/>
              </w:rPr>
            </w:pPr>
          </w:p>
          <w:p w14:paraId="5BEF64DD" w14:textId="60FCBDCC" w:rsidR="006C2544" w:rsidRPr="00BD57A6" w:rsidRDefault="006C2544" w:rsidP="000E0D58">
            <w:pPr>
              <w:jc w:val="center"/>
              <w:rPr>
                <w:rFonts w:ascii="Arial" w:hAnsi="Arial" w:cs="Arial"/>
                <w:sz w:val="21"/>
                <w:szCs w:val="21"/>
              </w:rPr>
            </w:pPr>
            <w:r>
              <w:rPr>
                <w:rFonts w:ascii="Arial" w:hAnsi="Arial"/>
                <w:sz w:val="21"/>
              </w:rPr>
              <w:t>Date of completion of works</w:t>
            </w:r>
          </w:p>
          <w:p w14:paraId="50954433" w14:textId="77777777" w:rsidR="006C2544" w:rsidRPr="00BD57A6" w:rsidRDefault="006C2544" w:rsidP="00F36046">
            <w:pPr>
              <w:jc w:val="center"/>
              <w:rPr>
                <w:rFonts w:ascii="Arial" w:hAnsi="Arial" w:cs="Arial"/>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307383B" w14:textId="77777777" w:rsidR="006C2544" w:rsidRPr="00BD57A6" w:rsidRDefault="006C2544" w:rsidP="000E0D58">
            <w:pPr>
              <w:jc w:val="center"/>
              <w:rPr>
                <w:rFonts w:ascii="Arial" w:hAnsi="Arial" w:cs="Arial"/>
                <w:sz w:val="21"/>
                <w:szCs w:val="21"/>
              </w:rPr>
            </w:pPr>
            <w:r>
              <w:rPr>
                <w:rFonts w:ascii="Arial" w:hAnsi="Arial"/>
                <w:sz w:val="21"/>
              </w:rPr>
              <w:t>Reference object</w:t>
            </w:r>
          </w:p>
          <w:p w14:paraId="451B21D3" w14:textId="77777777" w:rsidR="006C2544" w:rsidRPr="00BD57A6" w:rsidRDefault="006C2544" w:rsidP="00F36046">
            <w:pPr>
              <w:jc w:val="cente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2EFE22B" w14:textId="376E7C90" w:rsidR="006C2544" w:rsidRPr="001611A3" w:rsidRDefault="006C2544" w:rsidP="000E0D58">
            <w:pPr>
              <w:jc w:val="center"/>
              <w:rPr>
                <w:rFonts w:ascii="Arial" w:hAnsi="Arial" w:cs="Arial"/>
                <w:sz w:val="21"/>
                <w:szCs w:val="21"/>
              </w:rPr>
            </w:pPr>
            <w:r>
              <w:rPr>
                <w:rFonts w:ascii="Arial" w:hAnsi="Arial"/>
                <w:sz w:val="21"/>
              </w:rPr>
              <w:t>Crane load capacity</w:t>
            </w:r>
          </w:p>
        </w:tc>
      </w:tr>
      <w:tr w:rsidR="006C2544" w:rsidRPr="001611A3" w14:paraId="37CD6B71" w14:textId="43EE5376" w:rsidTr="006C254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6C2544" w:rsidRPr="001611A3" w:rsidRDefault="006C2544" w:rsidP="00F36046">
            <w:pPr>
              <w:rPr>
                <w:rFonts w:ascii="Arial" w:hAnsi="Arial" w:cs="Arial"/>
                <w:sz w:val="21"/>
                <w:szCs w:val="21"/>
              </w:rPr>
            </w:pPr>
            <w:r>
              <w:rPr>
                <w:rFonts w:ascii="Arial" w:hAnsi="Arial"/>
                <w:sz w:val="21"/>
              </w:rPr>
              <w:t>1.</w:t>
            </w:r>
          </w:p>
        </w:tc>
        <w:tc>
          <w:tcPr>
            <w:tcW w:w="20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6C2544" w:rsidRPr="001611A3" w:rsidRDefault="006C2544" w:rsidP="00F36046">
            <w:pPr>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6C2544" w:rsidRPr="001611A3" w:rsidRDefault="006C2544"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06BE501" w14:textId="02F5B597" w:rsidR="006C2544" w:rsidRPr="001611A3" w:rsidRDefault="006C2544" w:rsidP="00F36046">
            <w:pPr>
              <w:rPr>
                <w:rFonts w:ascii="Arial" w:hAnsi="Arial" w:cs="Arial"/>
                <w:sz w:val="21"/>
                <w:szCs w:val="21"/>
              </w:rPr>
            </w:pPr>
          </w:p>
        </w:tc>
        <w:tc>
          <w:tcPr>
            <w:tcW w:w="1984" w:type="dxa"/>
            <w:tcBorders>
              <w:top w:val="single" w:sz="4" w:space="0" w:color="000000"/>
              <w:left w:val="single" w:sz="4" w:space="0" w:color="000000"/>
              <w:bottom w:val="single" w:sz="4" w:space="0" w:color="000000"/>
              <w:right w:val="single" w:sz="4" w:space="0" w:color="000000"/>
            </w:tcBorders>
          </w:tcPr>
          <w:p w14:paraId="382BF58D" w14:textId="77777777" w:rsidR="006C2544" w:rsidRPr="001611A3" w:rsidRDefault="006C2544"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904A3B8" w14:textId="77777777" w:rsidR="006C2544" w:rsidRPr="001611A3" w:rsidRDefault="006C2544" w:rsidP="00F36046">
            <w:pPr>
              <w:rPr>
                <w:rFonts w:ascii="Arial" w:hAnsi="Arial" w:cs="Arial"/>
                <w:sz w:val="21"/>
                <w:szCs w:val="21"/>
              </w:rPr>
            </w:pPr>
          </w:p>
        </w:tc>
      </w:tr>
      <w:tr w:rsidR="006C2544" w:rsidRPr="001611A3" w14:paraId="737A5ACD" w14:textId="0B06F1B2" w:rsidTr="006C254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6C2544" w:rsidRPr="001611A3" w:rsidRDefault="006C2544" w:rsidP="00F36046">
            <w:pPr>
              <w:rPr>
                <w:rFonts w:ascii="Arial" w:hAnsi="Arial" w:cs="Arial"/>
                <w:sz w:val="21"/>
                <w:szCs w:val="21"/>
              </w:rPr>
            </w:pPr>
            <w:bookmarkStart w:id="19" w:name="_Hlk109220217"/>
            <w:r>
              <w:rPr>
                <w:rFonts w:ascii="Arial" w:hAnsi="Arial"/>
                <w:sz w:val="21"/>
              </w:rPr>
              <w:t>2.</w:t>
            </w:r>
          </w:p>
        </w:tc>
        <w:tc>
          <w:tcPr>
            <w:tcW w:w="20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6C2544" w:rsidRPr="001611A3" w:rsidRDefault="006C2544" w:rsidP="00F36046">
            <w:pPr>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6C2544" w:rsidRPr="001611A3" w:rsidRDefault="006C2544"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6121360A" w14:textId="1F97EA4E" w:rsidR="006C2544" w:rsidRPr="001611A3" w:rsidRDefault="006C2544" w:rsidP="00F36046">
            <w:pPr>
              <w:rPr>
                <w:rFonts w:ascii="Arial" w:hAnsi="Arial" w:cs="Arial"/>
                <w:sz w:val="21"/>
                <w:szCs w:val="21"/>
              </w:rPr>
            </w:pPr>
          </w:p>
        </w:tc>
        <w:tc>
          <w:tcPr>
            <w:tcW w:w="1984" w:type="dxa"/>
            <w:tcBorders>
              <w:top w:val="single" w:sz="4" w:space="0" w:color="000000"/>
              <w:left w:val="single" w:sz="4" w:space="0" w:color="000000"/>
              <w:bottom w:val="single" w:sz="4" w:space="0" w:color="000000"/>
              <w:right w:val="single" w:sz="4" w:space="0" w:color="000000"/>
            </w:tcBorders>
          </w:tcPr>
          <w:p w14:paraId="0F7CDC94" w14:textId="77777777" w:rsidR="006C2544" w:rsidRPr="001611A3" w:rsidRDefault="006C2544" w:rsidP="00F36046">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472F96E" w14:textId="77777777" w:rsidR="006C2544" w:rsidRPr="001611A3" w:rsidRDefault="006C2544" w:rsidP="00F36046">
            <w:pPr>
              <w:rPr>
                <w:rFonts w:ascii="Arial" w:hAnsi="Arial" w:cs="Arial"/>
                <w:sz w:val="21"/>
                <w:szCs w:val="21"/>
              </w:rPr>
            </w:pPr>
          </w:p>
        </w:tc>
      </w:tr>
      <w:bookmarkEnd w:id="19"/>
      <w:tr w:rsidR="006C2544" w:rsidRPr="001611A3" w14:paraId="239A67FB" w14:textId="173F5E8F" w:rsidTr="006C254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B1D69" w14:textId="1DBBCE71" w:rsidR="006C2544" w:rsidRPr="001611A3" w:rsidRDefault="006C2544">
            <w:pPr>
              <w:rPr>
                <w:rFonts w:ascii="Arial" w:hAnsi="Arial" w:cs="Arial"/>
                <w:sz w:val="21"/>
                <w:szCs w:val="21"/>
              </w:rPr>
            </w:pPr>
            <w:r>
              <w:rPr>
                <w:rFonts w:ascii="Arial" w:hAnsi="Arial"/>
                <w:sz w:val="21"/>
              </w:rPr>
              <w:t>3.</w:t>
            </w:r>
          </w:p>
        </w:tc>
        <w:tc>
          <w:tcPr>
            <w:tcW w:w="20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442B59" w14:textId="77777777" w:rsidR="006C2544" w:rsidRPr="001611A3" w:rsidRDefault="006C2544">
            <w:pPr>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FC5E2" w14:textId="77777777" w:rsidR="006C2544" w:rsidRPr="001611A3" w:rsidRDefault="006C2544">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2CD06522" w14:textId="26CEC191" w:rsidR="006C2544" w:rsidRPr="001611A3" w:rsidRDefault="006C2544">
            <w:pPr>
              <w:rPr>
                <w:rFonts w:ascii="Arial" w:hAnsi="Arial" w:cs="Arial"/>
                <w:sz w:val="21"/>
                <w:szCs w:val="21"/>
              </w:rPr>
            </w:pPr>
          </w:p>
        </w:tc>
        <w:tc>
          <w:tcPr>
            <w:tcW w:w="1984" w:type="dxa"/>
            <w:tcBorders>
              <w:top w:val="single" w:sz="4" w:space="0" w:color="000000"/>
              <w:left w:val="single" w:sz="4" w:space="0" w:color="000000"/>
              <w:bottom w:val="single" w:sz="4" w:space="0" w:color="000000"/>
              <w:right w:val="single" w:sz="4" w:space="0" w:color="000000"/>
            </w:tcBorders>
          </w:tcPr>
          <w:p w14:paraId="7DF953F2" w14:textId="77777777" w:rsidR="006C2544" w:rsidRPr="001611A3" w:rsidRDefault="006C2544">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751B5D9A" w14:textId="77777777" w:rsidR="006C2544" w:rsidRPr="001611A3" w:rsidRDefault="006C2544">
            <w:pPr>
              <w:rPr>
                <w:rFonts w:ascii="Arial" w:hAnsi="Arial" w:cs="Arial"/>
                <w:sz w:val="21"/>
                <w:szCs w:val="21"/>
              </w:rPr>
            </w:pPr>
          </w:p>
        </w:tc>
      </w:tr>
      <w:tr w:rsidR="006C2544" w:rsidRPr="001611A3" w14:paraId="1645D813" w14:textId="3A9C447D" w:rsidTr="006C2544">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9A8BFF" w14:textId="7733483D" w:rsidR="006C2544" w:rsidRPr="001611A3" w:rsidRDefault="006C2544">
            <w:pPr>
              <w:rPr>
                <w:rFonts w:ascii="Arial" w:hAnsi="Arial" w:cs="Arial"/>
                <w:sz w:val="21"/>
                <w:szCs w:val="21"/>
              </w:rPr>
            </w:pPr>
            <w:r>
              <w:rPr>
                <w:rFonts w:ascii="Arial" w:hAnsi="Arial"/>
                <w:sz w:val="21"/>
              </w:rPr>
              <w:t>4.</w:t>
            </w:r>
          </w:p>
        </w:tc>
        <w:tc>
          <w:tcPr>
            <w:tcW w:w="20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F9BACA" w14:textId="77777777" w:rsidR="006C2544" w:rsidRPr="001611A3" w:rsidRDefault="006C2544">
            <w:pPr>
              <w:rPr>
                <w:rFonts w:ascii="Arial" w:hAnsi="Arial" w:cs="Arial"/>
                <w:sz w:val="21"/>
                <w:szCs w:val="21"/>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7F8252" w14:textId="77777777" w:rsidR="006C2544" w:rsidRPr="001611A3" w:rsidRDefault="006C2544">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165958CC" w14:textId="74931328" w:rsidR="006C2544" w:rsidRPr="001611A3" w:rsidRDefault="006C2544">
            <w:pPr>
              <w:rPr>
                <w:rFonts w:ascii="Arial" w:hAnsi="Arial" w:cs="Arial"/>
                <w:sz w:val="21"/>
                <w:szCs w:val="21"/>
              </w:rPr>
            </w:pPr>
          </w:p>
        </w:tc>
        <w:tc>
          <w:tcPr>
            <w:tcW w:w="1984" w:type="dxa"/>
            <w:tcBorders>
              <w:top w:val="single" w:sz="4" w:space="0" w:color="000000"/>
              <w:left w:val="single" w:sz="4" w:space="0" w:color="000000"/>
              <w:bottom w:val="single" w:sz="4" w:space="0" w:color="000000"/>
              <w:right w:val="single" w:sz="4" w:space="0" w:color="000000"/>
            </w:tcBorders>
          </w:tcPr>
          <w:p w14:paraId="1D5B53BE" w14:textId="77777777" w:rsidR="006C2544" w:rsidRPr="001611A3" w:rsidRDefault="006C2544">
            <w:pPr>
              <w:rPr>
                <w:rFonts w:ascii="Arial" w:hAnsi="Arial" w:cs="Arial"/>
                <w:sz w:val="21"/>
                <w:szCs w:val="21"/>
              </w:rPr>
            </w:pPr>
          </w:p>
        </w:tc>
        <w:tc>
          <w:tcPr>
            <w:tcW w:w="1134" w:type="dxa"/>
            <w:tcBorders>
              <w:top w:val="single" w:sz="4" w:space="0" w:color="000000"/>
              <w:left w:val="single" w:sz="4" w:space="0" w:color="000000"/>
              <w:bottom w:val="single" w:sz="4" w:space="0" w:color="000000"/>
              <w:right w:val="single" w:sz="4" w:space="0" w:color="000000"/>
            </w:tcBorders>
          </w:tcPr>
          <w:p w14:paraId="17FC52B1" w14:textId="77777777" w:rsidR="006C2544" w:rsidRPr="001611A3" w:rsidRDefault="006C2544">
            <w:pPr>
              <w:rPr>
                <w:rFonts w:ascii="Arial" w:hAnsi="Arial" w:cs="Arial"/>
                <w:sz w:val="21"/>
                <w:szCs w:val="21"/>
              </w:rPr>
            </w:pPr>
          </w:p>
        </w:tc>
      </w:tr>
    </w:tbl>
    <w:p w14:paraId="25C145BE" w14:textId="77777777" w:rsidR="00E94166" w:rsidRDefault="00E94166" w:rsidP="00536C32">
      <w:pPr>
        <w:pStyle w:val="Odstavekseznama"/>
        <w:spacing w:line="312" w:lineRule="auto"/>
        <w:ind w:left="0"/>
        <w:contextualSpacing/>
        <w:rPr>
          <w:rFonts w:cs="Arial"/>
          <w:sz w:val="21"/>
          <w:szCs w:val="21"/>
        </w:rPr>
      </w:pPr>
    </w:p>
    <w:p w14:paraId="6D37B329" w14:textId="0053E973" w:rsidR="00536C32" w:rsidRDefault="00E94166" w:rsidP="00E94166">
      <w:pPr>
        <w:pStyle w:val="Odstavekseznama"/>
        <w:spacing w:after="120" w:line="312" w:lineRule="auto"/>
        <w:ind w:left="0"/>
        <w:rPr>
          <w:rFonts w:cs="Arial"/>
          <w:sz w:val="21"/>
          <w:szCs w:val="21"/>
        </w:rPr>
      </w:pPr>
      <w:r>
        <w:rPr>
          <w:sz w:val="21"/>
        </w:rPr>
        <w:t xml:space="preserve">The business entity that will perform the procurement in the part of the manufacturing and </w:t>
      </w:r>
      <w:r w:rsidR="0088114B">
        <w:rPr>
          <w:sz w:val="21"/>
        </w:rPr>
        <w:t>installation of the gantry crane and a trash-rack cleaning machine and commissioning (to be entered by the Tenderer):</w:t>
      </w:r>
    </w:p>
    <w:p w14:paraId="77BD3560" w14:textId="6B110A6C" w:rsidR="00E94166" w:rsidRDefault="00E94166" w:rsidP="00536C32">
      <w:pPr>
        <w:pStyle w:val="Odstavekseznama"/>
        <w:spacing w:line="312" w:lineRule="auto"/>
        <w:ind w:left="0"/>
        <w:contextualSpacing/>
        <w:rPr>
          <w:rFonts w:cs="Arial"/>
          <w:sz w:val="21"/>
          <w:szCs w:val="21"/>
        </w:rPr>
      </w:pPr>
      <w:r>
        <w:rPr>
          <w:sz w:val="21"/>
        </w:rPr>
        <w:t>______________________________________________________________________________</w:t>
      </w:r>
    </w:p>
    <w:p w14:paraId="5C632C3E" w14:textId="63A51C04" w:rsidR="00E94166" w:rsidRDefault="00E94166" w:rsidP="00536C32">
      <w:pPr>
        <w:pStyle w:val="Odstavekseznama"/>
        <w:spacing w:line="312" w:lineRule="auto"/>
        <w:ind w:left="0"/>
        <w:contextualSpacing/>
        <w:rPr>
          <w:rFonts w:cs="Arial"/>
          <w:sz w:val="21"/>
          <w:szCs w:val="21"/>
        </w:rPr>
      </w:pPr>
    </w:p>
    <w:p w14:paraId="5030A8F5" w14:textId="663B7D98" w:rsidR="00E94166" w:rsidRDefault="00E94166" w:rsidP="00536C32">
      <w:pPr>
        <w:pStyle w:val="Odstavekseznama"/>
        <w:spacing w:line="312" w:lineRule="auto"/>
        <w:ind w:left="0"/>
        <w:contextualSpacing/>
        <w:rPr>
          <w:rFonts w:cs="Arial"/>
          <w:sz w:val="21"/>
          <w:szCs w:val="21"/>
          <w:lang w:eastAsia="zh-CN"/>
        </w:rPr>
      </w:pPr>
    </w:p>
    <w:p w14:paraId="134E27BC" w14:textId="3856FFE9" w:rsidR="00E94166" w:rsidRDefault="00E94166" w:rsidP="00536C32">
      <w:pPr>
        <w:pStyle w:val="Odstavekseznama"/>
        <w:spacing w:line="312" w:lineRule="auto"/>
        <w:ind w:left="0"/>
        <w:contextualSpacing/>
        <w:rPr>
          <w:rFonts w:cs="Arial"/>
          <w:sz w:val="21"/>
          <w:szCs w:val="21"/>
          <w:lang w:eastAsia="zh-CN"/>
        </w:rPr>
      </w:pPr>
    </w:p>
    <w:p w14:paraId="7CA4525A" w14:textId="46F83630" w:rsidR="00E94166" w:rsidRDefault="00E94166" w:rsidP="00536C32">
      <w:pPr>
        <w:pStyle w:val="Odstavekseznama"/>
        <w:spacing w:line="312" w:lineRule="auto"/>
        <w:ind w:left="0"/>
        <w:contextualSpacing/>
        <w:rPr>
          <w:rFonts w:cs="Arial"/>
          <w:sz w:val="21"/>
          <w:szCs w:val="21"/>
          <w:lang w:eastAsia="zh-CN"/>
        </w:rPr>
      </w:pPr>
    </w:p>
    <w:p w14:paraId="3B43B411" w14:textId="28E2F4C9" w:rsidR="00E94166" w:rsidRDefault="00E94166" w:rsidP="00536C32">
      <w:pPr>
        <w:pStyle w:val="Odstavekseznama"/>
        <w:spacing w:line="312" w:lineRule="auto"/>
        <w:ind w:left="0"/>
        <w:contextualSpacing/>
        <w:rPr>
          <w:rFonts w:cs="Arial"/>
          <w:sz w:val="21"/>
          <w:szCs w:val="21"/>
          <w:lang w:eastAsia="zh-CN"/>
        </w:rPr>
      </w:pPr>
    </w:p>
    <w:p w14:paraId="25D58722" w14:textId="77777777" w:rsidR="009B6F3B" w:rsidRDefault="009B6F3B" w:rsidP="00536C32">
      <w:pPr>
        <w:pStyle w:val="Odstavekseznama"/>
        <w:spacing w:line="312" w:lineRule="auto"/>
        <w:ind w:left="0"/>
        <w:contextualSpacing/>
        <w:rPr>
          <w:rFonts w:cs="Arial"/>
          <w:sz w:val="21"/>
          <w:szCs w:val="21"/>
          <w:lang w:eastAsia="zh-CN"/>
        </w:rPr>
      </w:pPr>
    </w:p>
    <w:p w14:paraId="088270E1" w14:textId="0F311F30" w:rsidR="00E94166" w:rsidRDefault="00E94166" w:rsidP="00536C32">
      <w:pPr>
        <w:pStyle w:val="Odstavekseznama"/>
        <w:spacing w:line="312" w:lineRule="auto"/>
        <w:ind w:left="0"/>
        <w:contextualSpacing/>
        <w:rPr>
          <w:rFonts w:cs="Arial"/>
          <w:sz w:val="21"/>
          <w:szCs w:val="21"/>
          <w:lang w:eastAsia="zh-CN"/>
        </w:rPr>
      </w:pPr>
    </w:p>
    <w:p w14:paraId="6A8637CC" w14:textId="3A177243" w:rsidR="00E94166" w:rsidRDefault="00E94166" w:rsidP="00536C32">
      <w:pPr>
        <w:pStyle w:val="Odstavekseznama"/>
        <w:spacing w:line="312" w:lineRule="auto"/>
        <w:ind w:left="0"/>
        <w:contextualSpacing/>
        <w:rPr>
          <w:rFonts w:cs="Arial"/>
          <w:sz w:val="21"/>
          <w:szCs w:val="21"/>
          <w:lang w:eastAsia="zh-CN"/>
        </w:rPr>
      </w:pPr>
    </w:p>
    <w:p w14:paraId="3087566C" w14:textId="530B3E28" w:rsidR="00E94166" w:rsidRDefault="00E94166" w:rsidP="00536C32">
      <w:pPr>
        <w:pStyle w:val="Odstavekseznama"/>
        <w:spacing w:line="312" w:lineRule="auto"/>
        <w:ind w:left="0"/>
        <w:contextualSpacing/>
        <w:rPr>
          <w:rFonts w:cs="Arial"/>
          <w:sz w:val="21"/>
          <w:szCs w:val="21"/>
          <w:lang w:eastAsia="zh-CN"/>
        </w:rPr>
      </w:pPr>
    </w:p>
    <w:p w14:paraId="715C64F6" w14:textId="009A28CF" w:rsidR="00E94166" w:rsidRDefault="00E94166" w:rsidP="00536C32">
      <w:pPr>
        <w:pStyle w:val="Odstavekseznama"/>
        <w:spacing w:line="312" w:lineRule="auto"/>
        <w:ind w:left="0"/>
        <w:contextualSpacing/>
        <w:rPr>
          <w:rFonts w:cs="Arial"/>
          <w:sz w:val="21"/>
          <w:szCs w:val="21"/>
          <w:lang w:eastAsia="zh-CN"/>
        </w:rPr>
      </w:pPr>
    </w:p>
    <w:p w14:paraId="351C2EFE" w14:textId="15439D0B" w:rsidR="00E94166" w:rsidRDefault="00E94166" w:rsidP="00536C32">
      <w:pPr>
        <w:pStyle w:val="Odstavekseznama"/>
        <w:spacing w:line="312" w:lineRule="auto"/>
        <w:ind w:left="0"/>
        <w:contextualSpacing/>
        <w:rPr>
          <w:rFonts w:cs="Arial"/>
          <w:sz w:val="21"/>
          <w:szCs w:val="21"/>
          <w:lang w:eastAsia="zh-CN"/>
        </w:rPr>
      </w:pPr>
    </w:p>
    <w:p w14:paraId="5DEC7B02" w14:textId="5437F346" w:rsidR="00E94166" w:rsidRPr="00BD57A6" w:rsidRDefault="00E94166" w:rsidP="00536C32">
      <w:pPr>
        <w:pStyle w:val="Odstavekseznama"/>
        <w:spacing w:line="312" w:lineRule="auto"/>
        <w:ind w:left="0"/>
        <w:contextualSpacing/>
        <w:rPr>
          <w:rFonts w:cs="Arial"/>
          <w:sz w:val="21"/>
          <w:szCs w:val="21"/>
          <w:lang w:eastAsia="zh-CN"/>
        </w:rPr>
      </w:pPr>
    </w:p>
    <w:p w14:paraId="2051A97A" w14:textId="476DA3DC" w:rsidR="00656543" w:rsidRPr="00BD57A6" w:rsidRDefault="00656543" w:rsidP="0052782D">
      <w:pPr>
        <w:numPr>
          <w:ilvl w:val="0"/>
          <w:numId w:val="23"/>
        </w:numPr>
        <w:spacing w:line="240" w:lineRule="auto"/>
        <w:ind w:left="426" w:hanging="426"/>
        <w:outlineLvl w:val="2"/>
        <w:rPr>
          <w:rFonts w:ascii="Arial" w:hAnsi="Arial" w:cs="Arial"/>
          <w:sz w:val="21"/>
          <w:szCs w:val="21"/>
        </w:rPr>
      </w:pPr>
      <w:r>
        <w:rPr>
          <w:rFonts w:ascii="Arial" w:hAnsi="Arial"/>
          <w:sz w:val="21"/>
        </w:rPr>
        <w:t xml:space="preserve">We have successfully completed a minimum of two (2) projects/contracts within the stipulated </w:t>
      </w:r>
      <w:proofErr w:type="gramStart"/>
      <w:r>
        <w:rPr>
          <w:rFonts w:ascii="Arial" w:hAnsi="Arial"/>
          <w:sz w:val="21"/>
        </w:rPr>
        <w:t>time-frames</w:t>
      </w:r>
      <w:proofErr w:type="gramEnd"/>
      <w:r>
        <w:rPr>
          <w:rFonts w:ascii="Arial" w:hAnsi="Arial"/>
          <w:sz w:val="21"/>
        </w:rPr>
        <w:t xml:space="preserve"> for the application of corrosion protection on machinery, involving blast cleaning up to Sa 2.5 or Sa 3, covering areas exceeding 100 m</w:t>
      </w:r>
      <w:r>
        <w:rPr>
          <w:rFonts w:ascii="Arial" w:hAnsi="Arial"/>
          <w:sz w:val="21"/>
          <w:vertAlign w:val="superscript"/>
        </w:rPr>
        <w:t>2</w:t>
      </w:r>
      <w:r>
        <w:rPr>
          <w:rFonts w:ascii="Arial" w:hAnsi="Arial"/>
          <w:sz w:val="21"/>
        </w:rPr>
        <w:t xml:space="preserve"> classified in accordance with SIST EN ISO 12944-2 as category C4 for exposed areas and Im1 for submerged components:</w:t>
      </w:r>
    </w:p>
    <w:p w14:paraId="77DF733A" w14:textId="77777777" w:rsidR="00656543" w:rsidRPr="00BD57A6" w:rsidRDefault="00656543" w:rsidP="00656543">
      <w:pPr>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1878"/>
        <w:gridCol w:w="2126"/>
        <w:gridCol w:w="2693"/>
        <w:gridCol w:w="1701"/>
      </w:tblGrid>
      <w:tr w:rsidR="00BD57A6" w:rsidRPr="00BD57A6" w14:paraId="6527FDCC" w14:textId="4A78A131" w:rsidTr="008C62E1">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25463F7" w14:textId="77777777" w:rsidR="00D65AB0" w:rsidRPr="00BD57A6" w:rsidRDefault="00D65AB0" w:rsidP="009D75C6">
            <w:pPr>
              <w:jc w:val="center"/>
              <w:rPr>
                <w:rFonts w:ascii="Arial" w:hAnsi="Arial" w:cs="Arial"/>
                <w:sz w:val="21"/>
                <w:szCs w:val="21"/>
              </w:rPr>
            </w:pPr>
            <w:r>
              <w:rPr>
                <w:rFonts w:ascii="Arial" w:hAnsi="Arial"/>
                <w:sz w:val="21"/>
              </w:rPr>
              <w:t>Seq.</w:t>
            </w:r>
          </w:p>
          <w:p w14:paraId="0A8BEA27" w14:textId="77777777" w:rsidR="00D65AB0" w:rsidRPr="00BD57A6" w:rsidRDefault="00D65AB0" w:rsidP="009D75C6">
            <w:pPr>
              <w:jc w:val="center"/>
              <w:rPr>
                <w:rFonts w:ascii="Arial" w:hAnsi="Arial" w:cs="Arial"/>
                <w:sz w:val="21"/>
                <w:szCs w:val="21"/>
              </w:rPr>
            </w:pPr>
            <w:r>
              <w:rPr>
                <w:rFonts w:ascii="Arial" w:hAnsi="Arial"/>
                <w:sz w:val="21"/>
              </w:rPr>
              <w:t>no.</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AB3437" w14:textId="1198425C" w:rsidR="00D65AB0" w:rsidRPr="00BD57A6" w:rsidRDefault="00D65AB0" w:rsidP="009D75C6">
            <w:pPr>
              <w:jc w:val="center"/>
              <w:rPr>
                <w:rFonts w:ascii="Arial" w:hAnsi="Arial" w:cs="Arial"/>
                <w:sz w:val="21"/>
                <w:szCs w:val="21"/>
              </w:rPr>
            </w:pPr>
            <w:r>
              <w:rPr>
                <w:rFonts w:ascii="Arial" w:hAnsi="Arial"/>
                <w:sz w:val="21"/>
              </w:rPr>
              <w:t>Reference Client</w:t>
            </w:r>
          </w:p>
          <w:p w14:paraId="34A29177" w14:textId="07B26A78" w:rsidR="00D65AB0" w:rsidRPr="00BD57A6" w:rsidRDefault="00D65AB0" w:rsidP="009D75C6">
            <w:pPr>
              <w:jc w:val="center"/>
              <w:rPr>
                <w:rFonts w:ascii="Arial" w:hAnsi="Arial" w:cs="Arial"/>
                <w:sz w:val="21"/>
                <w:szCs w:val="21"/>
              </w:rPr>
            </w:pPr>
            <w:r>
              <w:rPr>
                <w:rFonts w:ascii="Arial" w:hAnsi="Arial"/>
                <w:sz w:val="21"/>
              </w:rPr>
              <w:t>(name and address)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BB35E04" w14:textId="77777777" w:rsidR="00D65AB0" w:rsidRPr="00BD57A6" w:rsidRDefault="00D65AB0" w:rsidP="009D75C6">
            <w:pPr>
              <w:jc w:val="center"/>
              <w:rPr>
                <w:rFonts w:ascii="Arial" w:hAnsi="Arial" w:cs="Arial"/>
                <w:sz w:val="21"/>
                <w:szCs w:val="21"/>
              </w:rPr>
            </w:pPr>
          </w:p>
          <w:p w14:paraId="7F35E229" w14:textId="7CE25308" w:rsidR="00D65AB0" w:rsidRPr="00BD57A6" w:rsidRDefault="00D65AB0" w:rsidP="009D75C6">
            <w:pPr>
              <w:jc w:val="center"/>
              <w:rPr>
                <w:rFonts w:ascii="Arial" w:hAnsi="Arial" w:cs="Arial"/>
                <w:sz w:val="21"/>
                <w:szCs w:val="21"/>
              </w:rPr>
            </w:pPr>
            <w:r>
              <w:rPr>
                <w:rFonts w:ascii="Arial" w:hAnsi="Arial"/>
                <w:sz w:val="21"/>
              </w:rPr>
              <w:t>Description of the reference (type of work) and reference object</w:t>
            </w:r>
          </w:p>
          <w:p w14:paraId="51323D39" w14:textId="77777777" w:rsidR="00D65AB0" w:rsidRPr="00BD57A6" w:rsidRDefault="00D65AB0" w:rsidP="009D75C6">
            <w:pPr>
              <w:jc w:val="cente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639724" w14:textId="50E22FF2" w:rsidR="00D65AB0" w:rsidRPr="00BD57A6" w:rsidRDefault="00D65AB0" w:rsidP="009D75C6">
            <w:pPr>
              <w:jc w:val="center"/>
              <w:rPr>
                <w:rFonts w:ascii="Arial" w:hAnsi="Arial" w:cs="Arial"/>
                <w:sz w:val="21"/>
                <w:szCs w:val="21"/>
              </w:rPr>
            </w:pPr>
            <w:r>
              <w:rPr>
                <w:rFonts w:ascii="Arial" w:hAnsi="Arial"/>
                <w:sz w:val="21"/>
              </w:rPr>
              <w:t>Blast cleaning up to (Sa),</w:t>
            </w:r>
          </w:p>
          <w:p w14:paraId="24852CDC" w14:textId="6A404360" w:rsidR="00D65AB0" w:rsidRPr="00BD57A6" w:rsidRDefault="00D65AB0" w:rsidP="009D75C6">
            <w:pPr>
              <w:jc w:val="center"/>
              <w:rPr>
                <w:rFonts w:ascii="Arial" w:hAnsi="Arial" w:cs="Arial"/>
                <w:sz w:val="21"/>
                <w:szCs w:val="21"/>
              </w:rPr>
            </w:pPr>
            <w:r>
              <w:rPr>
                <w:rFonts w:ascii="Arial" w:hAnsi="Arial"/>
                <w:sz w:val="21"/>
              </w:rPr>
              <w:t>area (m</w:t>
            </w:r>
            <w:r>
              <w:rPr>
                <w:rFonts w:ascii="Arial" w:hAnsi="Arial"/>
                <w:sz w:val="21"/>
                <w:vertAlign w:val="superscript"/>
              </w:rPr>
              <w:t>2</w:t>
            </w:r>
            <w:r>
              <w:rPr>
                <w:rFonts w:ascii="Arial" w:hAnsi="Arial"/>
                <w:sz w:val="21"/>
              </w:rPr>
              <w:t>) and</w:t>
            </w:r>
          </w:p>
          <w:p w14:paraId="7AA9F4F9" w14:textId="1C6C5CB3" w:rsidR="00D65AB0" w:rsidRPr="00BD57A6" w:rsidRDefault="00D65AB0" w:rsidP="009D75C6">
            <w:pPr>
              <w:jc w:val="center"/>
              <w:rPr>
                <w:rFonts w:ascii="Arial" w:hAnsi="Arial" w:cs="Arial"/>
                <w:sz w:val="21"/>
                <w:szCs w:val="21"/>
              </w:rPr>
            </w:pPr>
            <w:r>
              <w:rPr>
                <w:rFonts w:ascii="Arial" w:hAnsi="Arial"/>
                <w:sz w:val="21"/>
              </w:rPr>
              <w:t>exposure category (for air and submerged parts)</w:t>
            </w:r>
          </w:p>
        </w:tc>
        <w:tc>
          <w:tcPr>
            <w:tcW w:w="1701" w:type="dxa"/>
            <w:tcBorders>
              <w:top w:val="single" w:sz="4" w:space="0" w:color="000000"/>
              <w:left w:val="single" w:sz="4" w:space="0" w:color="000000"/>
              <w:bottom w:val="single" w:sz="4" w:space="0" w:color="000000"/>
              <w:right w:val="single" w:sz="4" w:space="0" w:color="000000"/>
            </w:tcBorders>
            <w:vAlign w:val="center"/>
          </w:tcPr>
          <w:p w14:paraId="03BCE197" w14:textId="77777777" w:rsidR="008C62E1" w:rsidRPr="00BD57A6" w:rsidRDefault="008C62E1" w:rsidP="009D75C6">
            <w:pPr>
              <w:jc w:val="center"/>
              <w:rPr>
                <w:rFonts w:ascii="Arial" w:hAnsi="Arial" w:cs="Arial"/>
                <w:sz w:val="21"/>
                <w:szCs w:val="21"/>
              </w:rPr>
            </w:pPr>
          </w:p>
          <w:p w14:paraId="118F9E97" w14:textId="77777777" w:rsidR="006A26E6" w:rsidRPr="00BD57A6" w:rsidRDefault="006A26E6" w:rsidP="009D75C6">
            <w:pPr>
              <w:jc w:val="center"/>
              <w:rPr>
                <w:rFonts w:ascii="Arial" w:hAnsi="Arial" w:cs="Arial"/>
                <w:sz w:val="21"/>
                <w:szCs w:val="21"/>
              </w:rPr>
            </w:pPr>
            <w:r>
              <w:rPr>
                <w:rFonts w:ascii="Arial" w:hAnsi="Arial"/>
                <w:sz w:val="21"/>
              </w:rPr>
              <w:t>Date of completion of works</w:t>
            </w:r>
          </w:p>
          <w:p w14:paraId="10CCB3BD" w14:textId="77777777" w:rsidR="00D65AB0" w:rsidRPr="00BD57A6" w:rsidRDefault="00D65AB0" w:rsidP="009D75C6">
            <w:pPr>
              <w:jc w:val="center"/>
              <w:rPr>
                <w:rFonts w:ascii="Arial" w:hAnsi="Arial" w:cs="Arial"/>
                <w:sz w:val="21"/>
                <w:szCs w:val="21"/>
              </w:rPr>
            </w:pPr>
          </w:p>
        </w:tc>
      </w:tr>
      <w:tr w:rsidR="00D65AB0" w:rsidRPr="001611A3" w14:paraId="16404B6B" w14:textId="140E1298" w:rsidTr="00D65AB0">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40795D" w14:textId="77777777" w:rsidR="00D65AB0" w:rsidRPr="001611A3" w:rsidRDefault="00D65AB0">
            <w:pPr>
              <w:rPr>
                <w:rFonts w:ascii="Arial" w:hAnsi="Arial" w:cs="Arial"/>
                <w:sz w:val="21"/>
                <w:szCs w:val="21"/>
              </w:rPr>
            </w:pPr>
            <w:bookmarkStart w:id="20" w:name="_Hlk109220447"/>
            <w:r>
              <w:rPr>
                <w:rFonts w:ascii="Arial" w:hAnsi="Arial"/>
                <w:sz w:val="21"/>
              </w:rPr>
              <w:t>1.</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7CC119" w14:textId="77777777" w:rsidR="00D65AB0" w:rsidRPr="001611A3" w:rsidRDefault="00D65AB0">
            <w:pPr>
              <w:rPr>
                <w:rFonts w:ascii="Arial" w:hAnsi="Arial" w:cs="Arial"/>
                <w:sz w:val="21"/>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08AD88" w14:textId="77777777" w:rsidR="00D65AB0" w:rsidRPr="001611A3" w:rsidRDefault="00D65AB0">
            <w:pP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F5FEE4" w14:textId="77777777" w:rsidR="00D65AB0" w:rsidRPr="001611A3" w:rsidRDefault="00D65AB0">
            <w:pPr>
              <w:rPr>
                <w:rFonts w:ascii="Arial" w:hAnsi="Arial" w:cs="Arial"/>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7AEC13AD" w14:textId="77777777" w:rsidR="00D65AB0" w:rsidRPr="001611A3" w:rsidRDefault="00D65AB0">
            <w:pPr>
              <w:rPr>
                <w:rFonts w:ascii="Arial" w:hAnsi="Arial" w:cs="Arial"/>
                <w:sz w:val="21"/>
                <w:szCs w:val="21"/>
              </w:rPr>
            </w:pPr>
          </w:p>
        </w:tc>
      </w:tr>
      <w:tr w:rsidR="00D65AB0" w:rsidRPr="001611A3" w14:paraId="2CEF4661" w14:textId="6ACECB5E" w:rsidTr="00D65AB0">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9A1280" w14:textId="77777777" w:rsidR="00D65AB0" w:rsidRPr="001611A3" w:rsidRDefault="00D65AB0">
            <w:pPr>
              <w:rPr>
                <w:rFonts w:ascii="Arial" w:hAnsi="Arial" w:cs="Arial"/>
                <w:sz w:val="21"/>
                <w:szCs w:val="21"/>
              </w:rPr>
            </w:pPr>
            <w:r>
              <w:rPr>
                <w:rFonts w:ascii="Arial" w:hAnsi="Arial"/>
                <w:sz w:val="21"/>
              </w:rPr>
              <w:t>2.</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C48F0B" w14:textId="77777777" w:rsidR="00D65AB0" w:rsidRPr="001611A3" w:rsidRDefault="00D65AB0">
            <w:pPr>
              <w:rPr>
                <w:rFonts w:ascii="Arial" w:hAnsi="Arial" w:cs="Arial"/>
                <w:sz w:val="21"/>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B06AF8" w14:textId="77777777" w:rsidR="00D65AB0" w:rsidRPr="001611A3" w:rsidRDefault="00D65AB0">
            <w:pP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047AFF" w14:textId="77777777" w:rsidR="00D65AB0" w:rsidRPr="001611A3" w:rsidRDefault="00D65AB0">
            <w:pPr>
              <w:rPr>
                <w:rFonts w:ascii="Arial" w:hAnsi="Arial" w:cs="Arial"/>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1A5CD79A" w14:textId="77777777" w:rsidR="00D65AB0" w:rsidRPr="001611A3" w:rsidRDefault="00D65AB0">
            <w:pPr>
              <w:rPr>
                <w:rFonts w:ascii="Arial" w:hAnsi="Arial" w:cs="Arial"/>
                <w:sz w:val="21"/>
                <w:szCs w:val="21"/>
              </w:rPr>
            </w:pPr>
          </w:p>
        </w:tc>
      </w:tr>
      <w:bookmarkEnd w:id="20"/>
      <w:tr w:rsidR="00D65AB0" w:rsidRPr="001611A3" w14:paraId="2C8DE317" w14:textId="43118655" w:rsidTr="00D65AB0">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70009B" w14:textId="0349A05B" w:rsidR="00D65AB0" w:rsidRPr="001611A3" w:rsidRDefault="00D65AB0">
            <w:pPr>
              <w:rPr>
                <w:rFonts w:ascii="Arial" w:hAnsi="Arial" w:cs="Arial"/>
                <w:sz w:val="21"/>
                <w:szCs w:val="21"/>
              </w:rPr>
            </w:pPr>
            <w:r>
              <w:rPr>
                <w:rFonts w:ascii="Arial" w:hAnsi="Arial"/>
                <w:sz w:val="21"/>
              </w:rPr>
              <w:t>3.</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D438A3" w14:textId="77777777" w:rsidR="00D65AB0" w:rsidRPr="001611A3" w:rsidRDefault="00D65AB0">
            <w:pPr>
              <w:rPr>
                <w:rFonts w:ascii="Arial" w:hAnsi="Arial" w:cs="Arial"/>
                <w:sz w:val="21"/>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8DA87F" w14:textId="77777777" w:rsidR="00D65AB0" w:rsidRPr="001611A3" w:rsidRDefault="00D65AB0">
            <w:pP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5DD76" w14:textId="77777777" w:rsidR="00D65AB0" w:rsidRPr="001611A3" w:rsidRDefault="00D65AB0">
            <w:pPr>
              <w:rPr>
                <w:rFonts w:ascii="Arial" w:hAnsi="Arial" w:cs="Arial"/>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125B4086" w14:textId="77777777" w:rsidR="00D65AB0" w:rsidRPr="001611A3" w:rsidRDefault="00D65AB0">
            <w:pPr>
              <w:rPr>
                <w:rFonts w:ascii="Arial" w:hAnsi="Arial" w:cs="Arial"/>
                <w:sz w:val="21"/>
                <w:szCs w:val="21"/>
              </w:rPr>
            </w:pPr>
          </w:p>
        </w:tc>
      </w:tr>
      <w:tr w:rsidR="00D65AB0" w:rsidRPr="001611A3" w14:paraId="5D5AA7DD" w14:textId="0A9BC7D8" w:rsidTr="00D65AB0">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4DC06C" w14:textId="2DDDC681" w:rsidR="00D65AB0" w:rsidRPr="001611A3" w:rsidRDefault="00D65AB0">
            <w:pPr>
              <w:rPr>
                <w:rFonts w:ascii="Arial" w:hAnsi="Arial" w:cs="Arial"/>
                <w:sz w:val="21"/>
                <w:szCs w:val="21"/>
              </w:rPr>
            </w:pPr>
            <w:r>
              <w:rPr>
                <w:rFonts w:ascii="Arial" w:hAnsi="Arial"/>
                <w:sz w:val="21"/>
              </w:rPr>
              <w:t>4.</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DBCB9E" w14:textId="77777777" w:rsidR="00D65AB0" w:rsidRPr="001611A3" w:rsidRDefault="00D65AB0">
            <w:pPr>
              <w:rPr>
                <w:rFonts w:ascii="Arial" w:hAnsi="Arial" w:cs="Arial"/>
                <w:sz w:val="21"/>
                <w:szCs w:val="2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1F6B2D" w14:textId="77777777" w:rsidR="00D65AB0" w:rsidRPr="001611A3" w:rsidRDefault="00D65AB0">
            <w:pP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5F8414" w14:textId="77777777" w:rsidR="00D65AB0" w:rsidRPr="001611A3" w:rsidRDefault="00D65AB0">
            <w:pPr>
              <w:rPr>
                <w:rFonts w:ascii="Arial" w:hAnsi="Arial" w:cs="Arial"/>
                <w:sz w:val="21"/>
                <w:szCs w:val="21"/>
              </w:rPr>
            </w:pPr>
          </w:p>
        </w:tc>
        <w:tc>
          <w:tcPr>
            <w:tcW w:w="1701" w:type="dxa"/>
            <w:tcBorders>
              <w:top w:val="single" w:sz="4" w:space="0" w:color="000000"/>
              <w:left w:val="single" w:sz="4" w:space="0" w:color="000000"/>
              <w:bottom w:val="single" w:sz="4" w:space="0" w:color="000000"/>
              <w:right w:val="single" w:sz="4" w:space="0" w:color="000000"/>
            </w:tcBorders>
          </w:tcPr>
          <w:p w14:paraId="154E5441" w14:textId="77777777" w:rsidR="00D65AB0" w:rsidRPr="001611A3" w:rsidRDefault="00D65AB0">
            <w:pPr>
              <w:rPr>
                <w:rFonts w:ascii="Arial" w:hAnsi="Arial" w:cs="Arial"/>
                <w:sz w:val="21"/>
                <w:szCs w:val="21"/>
              </w:rPr>
            </w:pPr>
          </w:p>
        </w:tc>
      </w:tr>
    </w:tbl>
    <w:p w14:paraId="10BBA759" w14:textId="485F04BC" w:rsidR="00A46C2E" w:rsidRPr="001611A3" w:rsidRDefault="00A46C2E" w:rsidP="00407CC5">
      <w:pPr>
        <w:rPr>
          <w:rFonts w:ascii="Arial" w:hAnsi="Arial" w:cs="Arial"/>
          <w:sz w:val="21"/>
          <w:szCs w:val="21"/>
        </w:rPr>
      </w:pPr>
    </w:p>
    <w:p w14:paraId="0A32346F" w14:textId="074EDA08" w:rsidR="00FC3C22" w:rsidRDefault="00FC3C22" w:rsidP="00FC3C22">
      <w:pPr>
        <w:pStyle w:val="Odstavekseznama"/>
        <w:spacing w:after="120" w:line="312" w:lineRule="auto"/>
        <w:ind w:left="0"/>
        <w:rPr>
          <w:rFonts w:cs="Arial"/>
          <w:sz w:val="21"/>
          <w:szCs w:val="21"/>
        </w:rPr>
      </w:pPr>
      <w:r>
        <w:rPr>
          <w:sz w:val="21"/>
        </w:rPr>
        <w:t>The business entity that will perform the procurement in the part of corrosion protection of the machinery (to be entered by the Tenderer):</w:t>
      </w:r>
    </w:p>
    <w:p w14:paraId="4312499C" w14:textId="77777777" w:rsidR="00FC3C22" w:rsidRDefault="00FC3C22" w:rsidP="00FC3C22">
      <w:pPr>
        <w:pStyle w:val="Odstavekseznama"/>
        <w:spacing w:line="312" w:lineRule="auto"/>
        <w:ind w:left="0"/>
        <w:contextualSpacing/>
        <w:rPr>
          <w:rFonts w:cs="Arial"/>
          <w:sz w:val="21"/>
          <w:szCs w:val="21"/>
        </w:rPr>
      </w:pPr>
      <w:r>
        <w:rPr>
          <w:sz w:val="21"/>
        </w:rPr>
        <w:t>______________________________________________________________________________</w:t>
      </w:r>
    </w:p>
    <w:p w14:paraId="00458A2D" w14:textId="627F5AAB" w:rsidR="00A46C2E" w:rsidRPr="001611A3" w:rsidRDefault="00A46C2E" w:rsidP="00407CC5">
      <w:pPr>
        <w:rPr>
          <w:rFonts w:ascii="Arial" w:hAnsi="Arial" w:cs="Arial"/>
          <w:sz w:val="21"/>
          <w:szCs w:val="21"/>
        </w:rPr>
      </w:pPr>
    </w:p>
    <w:p w14:paraId="4AC64A15" w14:textId="56BBB5ED" w:rsidR="00A46C2E" w:rsidRDefault="00A46C2E" w:rsidP="00407CC5">
      <w:pPr>
        <w:rPr>
          <w:rFonts w:ascii="Arial" w:hAnsi="Arial" w:cs="Arial"/>
          <w:sz w:val="21"/>
          <w:szCs w:val="21"/>
        </w:rPr>
      </w:pPr>
    </w:p>
    <w:p w14:paraId="7A3F3929" w14:textId="6680C198" w:rsidR="00FC3C22" w:rsidRDefault="00FC3C22" w:rsidP="00407CC5">
      <w:pPr>
        <w:rPr>
          <w:rFonts w:ascii="Arial" w:hAnsi="Arial" w:cs="Arial"/>
          <w:sz w:val="21"/>
          <w:szCs w:val="21"/>
        </w:rPr>
      </w:pPr>
    </w:p>
    <w:p w14:paraId="748FCD0A" w14:textId="4BB9FD41" w:rsidR="00FC3C22" w:rsidRDefault="00FC3C22" w:rsidP="00407CC5">
      <w:pPr>
        <w:rPr>
          <w:rFonts w:ascii="Arial" w:hAnsi="Arial" w:cs="Arial"/>
          <w:sz w:val="21"/>
          <w:szCs w:val="21"/>
        </w:rPr>
      </w:pPr>
    </w:p>
    <w:p w14:paraId="393593EF" w14:textId="77777777" w:rsidR="00FC3C22" w:rsidRPr="001611A3" w:rsidRDefault="00FC3C22" w:rsidP="00407CC5">
      <w:pPr>
        <w:rPr>
          <w:rFonts w:ascii="Arial" w:hAnsi="Arial" w:cs="Arial"/>
          <w:sz w:val="21"/>
          <w:szCs w:val="21"/>
        </w:rPr>
      </w:pPr>
    </w:p>
    <w:p w14:paraId="08A776B9" w14:textId="0B4F751A" w:rsidR="00536C32" w:rsidRPr="001611A3" w:rsidRDefault="00536C32" w:rsidP="009D75C6">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The Tenderer confirms the above by submitting</w:t>
      </w:r>
      <w:r w:rsidR="009D75C6">
        <w:rPr>
          <w:rFonts w:ascii="Arial" w:hAnsi="Arial"/>
          <w:sz w:val="21"/>
        </w:rPr>
        <w:t xml:space="preserve"> </w:t>
      </w:r>
      <w:r>
        <w:rPr>
          <w:rFonts w:ascii="Arial" w:hAnsi="Arial"/>
          <w:sz w:val="21"/>
        </w:rPr>
        <w:t>an ESPD form.</w:t>
      </w:r>
    </w:p>
    <w:p w14:paraId="51E05AB1" w14:textId="77777777" w:rsidR="007A1C28" w:rsidRPr="001611A3" w:rsidRDefault="007A1C28" w:rsidP="00407CC5">
      <w:pPr>
        <w:rPr>
          <w:rFonts w:ascii="Arial" w:hAnsi="Arial" w:cs="Arial"/>
          <w:sz w:val="21"/>
          <w:szCs w:val="21"/>
        </w:rPr>
      </w:pPr>
    </w:p>
    <w:p w14:paraId="6A47773D" w14:textId="57791230" w:rsidR="00403C26" w:rsidRDefault="00403C26" w:rsidP="005A06B5">
      <w:pPr>
        <w:spacing w:line="264" w:lineRule="auto"/>
        <w:rPr>
          <w:rFonts w:ascii="Arial" w:hAnsi="Arial" w:cs="Arial"/>
          <w:i/>
          <w:sz w:val="21"/>
          <w:szCs w:val="21"/>
          <w:u w:val="single"/>
        </w:rPr>
      </w:pPr>
    </w:p>
    <w:p w14:paraId="5ABB9786" w14:textId="69B0D295" w:rsidR="00FC3C22" w:rsidRDefault="00FC3C22" w:rsidP="005A06B5">
      <w:pPr>
        <w:spacing w:line="264" w:lineRule="auto"/>
        <w:rPr>
          <w:rFonts w:ascii="Arial" w:hAnsi="Arial" w:cs="Arial"/>
          <w:i/>
          <w:sz w:val="21"/>
          <w:szCs w:val="21"/>
          <w:u w:val="single"/>
        </w:rPr>
      </w:pPr>
    </w:p>
    <w:p w14:paraId="3F8B9557" w14:textId="68ED0411" w:rsidR="00FC3C22" w:rsidRDefault="00FC3C22" w:rsidP="005A06B5">
      <w:pPr>
        <w:spacing w:line="264" w:lineRule="auto"/>
        <w:rPr>
          <w:rFonts w:ascii="Arial" w:hAnsi="Arial" w:cs="Arial"/>
          <w:i/>
          <w:sz w:val="21"/>
          <w:szCs w:val="21"/>
          <w:u w:val="single"/>
        </w:rPr>
      </w:pPr>
    </w:p>
    <w:p w14:paraId="7B6A4DD3" w14:textId="77777777" w:rsidR="00C84A77" w:rsidRPr="001611A3" w:rsidRDefault="00C84A77"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Pr>
          <w:rFonts w:ascii="Arial" w:hAnsi="Arial"/>
          <w:i/>
          <w:sz w:val="21"/>
          <w:u w:val="single"/>
        </w:rPr>
        <w:t>NOTE:</w:t>
      </w:r>
    </w:p>
    <w:p w14:paraId="27BB2D51" w14:textId="77777777" w:rsidR="009B6F3B" w:rsidRDefault="005A06B5" w:rsidP="00B255DC">
      <w:pPr>
        <w:widowControl w:val="0"/>
        <w:suppressAutoHyphens/>
        <w:autoSpaceDN w:val="0"/>
        <w:spacing w:line="264" w:lineRule="auto"/>
        <w:textAlignment w:val="baseline"/>
        <w:rPr>
          <w:rFonts w:ascii="Arial" w:hAnsi="Arial" w:cs="Arial"/>
          <w:i/>
          <w:sz w:val="21"/>
          <w:szCs w:val="21"/>
        </w:rPr>
      </w:pPr>
      <w:r>
        <w:rPr>
          <w:rFonts w:ascii="Arial" w:hAnsi="Arial"/>
          <w:i/>
          <w:sz w:val="21"/>
        </w:rPr>
        <w:t>If several references are being notified, the Tenderer shall complete or copy the form accordingly.</w:t>
      </w:r>
    </w:p>
    <w:p w14:paraId="64D3DDF4" w14:textId="021C0BC2" w:rsidR="00B255DC" w:rsidRPr="001611A3" w:rsidRDefault="00B255DC" w:rsidP="00B255DC">
      <w:pPr>
        <w:widowControl w:val="0"/>
        <w:suppressAutoHyphens/>
        <w:autoSpaceDN w:val="0"/>
        <w:spacing w:line="264" w:lineRule="auto"/>
        <w:textAlignment w:val="baseline"/>
        <w:rPr>
          <w:rFonts w:ascii="Arial" w:hAnsi="Arial" w:cs="Arial"/>
          <w:i/>
          <w:sz w:val="21"/>
          <w:szCs w:val="21"/>
        </w:rPr>
      </w:pPr>
    </w:p>
    <w:p w14:paraId="5E673999" w14:textId="5CC2CC7B" w:rsidR="00D2604D" w:rsidRPr="001611A3" w:rsidRDefault="00D2604D" w:rsidP="007A1C28">
      <w:pPr>
        <w:tabs>
          <w:tab w:val="left" w:pos="284"/>
          <w:tab w:val="left" w:pos="851"/>
          <w:tab w:val="left" w:pos="1701"/>
        </w:tabs>
        <w:rPr>
          <w:rFonts w:ascii="Arial" w:hAnsi="Arial" w:cs="Arial"/>
          <w:sz w:val="21"/>
          <w:szCs w:val="21"/>
        </w:rPr>
      </w:pPr>
      <w:r>
        <w:rPr>
          <w:rFonts w:ascii="Arial" w:hAnsi="Arial"/>
          <w:b/>
          <w:noProof/>
          <w:sz w:val="21"/>
        </w:rPr>
        <mc:AlternateContent>
          <mc:Choice Requires="wps">
            <w:drawing>
              <wp:anchor distT="0" distB="0" distL="114300" distR="114300" simplePos="0" relativeHeight="251658253" behindDoc="0" locked="0" layoutInCell="1" allowOverlap="1" wp14:anchorId="4A19AC1B" wp14:editId="55EC65D8">
                <wp:simplePos x="0" y="0"/>
                <wp:positionH relativeFrom="column">
                  <wp:posOffset>4649470</wp:posOffset>
                </wp:positionH>
                <wp:positionV relativeFrom="paragraph">
                  <wp:posOffset>-31115</wp:posOffset>
                </wp:positionV>
                <wp:extent cx="1295400" cy="255905"/>
                <wp:effectExtent l="0" t="0" r="19050" b="1079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0F56E3DA" w:rsidR="00D36797" w:rsidRPr="00C136BF" w:rsidRDefault="00D36797" w:rsidP="00D2604D">
                            <w:pPr>
                              <w:jc w:val="center"/>
                              <w:rPr>
                                <w:b/>
                              </w:rPr>
                            </w:pPr>
                            <w:r>
                              <w:rPr>
                                <w:b/>
                              </w:rPr>
                              <w:t>FORM 7a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Rectangle 4" o:spid="_x0000_s1036" style="position:absolute;left:0;text-align:left;margin-left:366.1pt;margin-top:-2.4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FEFA1A6" w14:textId="0F56E3DA" w:rsidR="00D36797" w:rsidRPr="00C136BF" w:rsidRDefault="00D36797" w:rsidP="00D2604D">
                      <w:pPr>
                        <w:jc w:val="center"/>
                        <w:rPr>
                          <w:b/>
                        </w:rPr>
                      </w:pPr>
                      <w:r>
                        <w:rPr>
                          <w:b/>
                        </w:rPr>
                        <w:t>FORM 7a</w:t>
                      </w:r>
                    </w:p>
                    <w:p w14:paraId="271950C6" w14:textId="77777777" w:rsidR="00D36797" w:rsidRPr="00CC2307" w:rsidRDefault="00D36797" w:rsidP="00D2604D">
                      <w:pPr>
                        <w:rPr>
                          <w:rFonts w:ascii="Verdana" w:hAnsi="Verdana"/>
                          <w:b/>
                        </w:rPr>
                      </w:pPr>
                    </w:p>
                  </w:txbxContent>
                </v:textbox>
              </v:rect>
            </w:pict>
          </mc:Fallback>
        </mc:AlternateContent>
      </w:r>
      <w:r>
        <w:rPr>
          <w:b/>
        </w:rPr>
        <w:t>REFERENCE CERTIFICATE</w:t>
      </w:r>
    </w:p>
    <w:p w14:paraId="3919856A" w14:textId="77777777" w:rsidR="007920D0" w:rsidRPr="001611A3" w:rsidRDefault="007920D0" w:rsidP="007920D0">
      <w:pPr>
        <w:rPr>
          <w:rFonts w:ascii="Arial" w:hAnsi="Arial" w:cs="Arial"/>
          <w:sz w:val="21"/>
          <w:szCs w:val="21"/>
        </w:rPr>
      </w:pPr>
    </w:p>
    <w:p w14:paraId="231FFD64" w14:textId="77777777" w:rsidR="007920D0" w:rsidRPr="001611A3" w:rsidRDefault="007920D0" w:rsidP="007920D0">
      <w:pPr>
        <w:rPr>
          <w:rFonts w:ascii="Arial" w:hAnsi="Arial" w:cs="Arial"/>
          <w:sz w:val="21"/>
          <w:szCs w:val="21"/>
        </w:rPr>
      </w:pPr>
      <w:r>
        <w:rPr>
          <w:rFonts w:ascii="Arial" w:hAnsi="Arial"/>
          <w:sz w:val="21"/>
        </w:rPr>
        <w:t xml:space="preserve">Signed by the issuer of the </w:t>
      </w:r>
      <w:proofErr w:type="gramStart"/>
      <w:r>
        <w:rPr>
          <w:rFonts w:ascii="Arial" w:hAnsi="Arial"/>
          <w:sz w:val="21"/>
        </w:rPr>
        <w:t>certificate</w:t>
      </w:r>
      <w:proofErr w:type="gramEnd"/>
    </w:p>
    <w:p w14:paraId="1D489C8D" w14:textId="77777777" w:rsidR="007920D0" w:rsidRPr="001611A3" w:rsidRDefault="007920D0" w:rsidP="007920D0">
      <w:pPr>
        <w:rPr>
          <w:rFonts w:ascii="Arial" w:hAnsi="Arial" w:cs="Arial"/>
          <w:sz w:val="21"/>
          <w:szCs w:val="21"/>
        </w:rPr>
      </w:pPr>
    </w:p>
    <w:p w14:paraId="05AAA20C" w14:textId="77777777" w:rsidR="007920D0" w:rsidRPr="001611A3" w:rsidRDefault="007920D0" w:rsidP="007920D0">
      <w:pPr>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7E174B25" w14:textId="77777777" w:rsidR="007920D0" w:rsidRPr="001611A3" w:rsidRDefault="007920D0" w:rsidP="007920D0">
      <w:pPr>
        <w:rPr>
          <w:rFonts w:ascii="Arial" w:hAnsi="Arial" w:cs="Arial"/>
          <w:sz w:val="21"/>
          <w:szCs w:val="21"/>
        </w:rPr>
      </w:pPr>
    </w:p>
    <w:p w14:paraId="5EAAD1C3" w14:textId="77777777" w:rsidR="007920D0" w:rsidRPr="001611A3" w:rsidRDefault="007920D0" w:rsidP="007920D0">
      <w:pPr>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5A3E017A" w14:textId="77777777" w:rsidR="007920D0" w:rsidRPr="001611A3" w:rsidRDefault="007920D0" w:rsidP="007920D0">
      <w:pPr>
        <w:rPr>
          <w:rFonts w:ascii="Arial" w:hAnsi="Arial" w:cs="Arial"/>
          <w:sz w:val="21"/>
          <w:szCs w:val="21"/>
        </w:rPr>
      </w:pPr>
    </w:p>
    <w:p w14:paraId="17CB84C8" w14:textId="59669A70" w:rsidR="007920D0" w:rsidRPr="001611A3" w:rsidRDefault="00A52A78" w:rsidP="007920D0">
      <w:pPr>
        <w:rPr>
          <w:rFonts w:ascii="Arial" w:hAnsi="Arial" w:cs="Arial"/>
          <w:sz w:val="21"/>
          <w:szCs w:val="21"/>
        </w:rPr>
      </w:pPr>
      <w:r>
        <w:rPr>
          <w:rFonts w:ascii="Arial" w:hAnsi="Arial"/>
          <w:sz w:val="21"/>
        </w:rPr>
        <w:t xml:space="preserve">As the Client, we confirm that the </w:t>
      </w:r>
      <w:proofErr w:type="gramStart"/>
      <w:r>
        <w:rPr>
          <w:rFonts w:ascii="Arial" w:hAnsi="Arial"/>
          <w:sz w:val="21"/>
        </w:rPr>
        <w:t>Contractor</w:t>
      </w:r>
      <w:proofErr w:type="gramEnd"/>
    </w:p>
    <w:p w14:paraId="75B1AFDD" w14:textId="77777777" w:rsidR="007920D0" w:rsidRPr="001611A3" w:rsidRDefault="007920D0" w:rsidP="007920D0">
      <w:pPr>
        <w:rPr>
          <w:rFonts w:ascii="Arial" w:hAnsi="Arial" w:cs="Arial"/>
          <w:sz w:val="21"/>
          <w:szCs w:val="21"/>
        </w:rPr>
      </w:pPr>
    </w:p>
    <w:p w14:paraId="3CB4AEDE" w14:textId="77777777" w:rsidR="007920D0" w:rsidRPr="001611A3" w:rsidRDefault="007920D0" w:rsidP="007920D0">
      <w:pPr>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7AA53E9B" w14:textId="77777777" w:rsidR="007920D0" w:rsidRPr="001611A3" w:rsidRDefault="007920D0" w:rsidP="007920D0">
      <w:pPr>
        <w:rPr>
          <w:rFonts w:ascii="Arial" w:hAnsi="Arial" w:cs="Arial"/>
          <w:sz w:val="21"/>
          <w:szCs w:val="21"/>
        </w:rPr>
      </w:pPr>
    </w:p>
    <w:p w14:paraId="305FB6D9" w14:textId="77777777" w:rsidR="007920D0" w:rsidRPr="001611A3" w:rsidRDefault="007920D0" w:rsidP="007920D0">
      <w:pPr>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216ACE94" w14:textId="77777777" w:rsidR="007920D0" w:rsidRPr="001611A3" w:rsidRDefault="007920D0" w:rsidP="007920D0">
      <w:pPr>
        <w:rPr>
          <w:rFonts w:ascii="Arial" w:hAnsi="Arial" w:cs="Arial"/>
          <w:sz w:val="21"/>
          <w:szCs w:val="21"/>
        </w:rPr>
      </w:pPr>
    </w:p>
    <w:p w14:paraId="4AD96748" w14:textId="4DDB050D" w:rsidR="00A51932" w:rsidRDefault="00F032A5" w:rsidP="007920D0">
      <w:pPr>
        <w:rPr>
          <w:rFonts w:ascii="Arial" w:hAnsi="Arial" w:cs="Arial"/>
          <w:sz w:val="21"/>
          <w:szCs w:val="21"/>
        </w:rPr>
      </w:pPr>
      <w:r>
        <w:rPr>
          <w:rFonts w:ascii="Arial" w:hAnsi="Arial"/>
          <w:sz w:val="21"/>
        </w:rPr>
        <w:t xml:space="preserve">Carried out (definition of work): </w:t>
      </w:r>
    </w:p>
    <w:p w14:paraId="1983BFC9" w14:textId="0049EBD4" w:rsidR="007920D0" w:rsidRPr="001611A3" w:rsidRDefault="00DD752B" w:rsidP="007920D0">
      <w:pPr>
        <w:rPr>
          <w:rFonts w:ascii="Arial" w:hAnsi="Arial" w:cs="Arial"/>
          <w:sz w:val="21"/>
          <w:szCs w:val="21"/>
        </w:rPr>
      </w:pPr>
      <w:r>
        <w:rPr>
          <w:rFonts w:ascii="Arial" w:hAnsi="Arial"/>
          <w:sz w:val="21"/>
        </w:rPr>
        <w:t>…………………………………………………………………………………………………………………..</w:t>
      </w:r>
    </w:p>
    <w:p w14:paraId="6E614873" w14:textId="77777777" w:rsidR="007920D0" w:rsidRPr="001611A3" w:rsidRDefault="007920D0" w:rsidP="007920D0">
      <w:pPr>
        <w:rPr>
          <w:rFonts w:ascii="Arial" w:hAnsi="Arial" w:cs="Arial"/>
          <w:sz w:val="21"/>
          <w:szCs w:val="21"/>
        </w:rPr>
      </w:pPr>
    </w:p>
    <w:p w14:paraId="3024D27A" w14:textId="77777777" w:rsidR="00A51932" w:rsidRDefault="00F032A5" w:rsidP="007920D0">
      <w:pPr>
        <w:rPr>
          <w:rFonts w:ascii="Arial" w:hAnsi="Arial" w:cs="Arial"/>
          <w:sz w:val="21"/>
          <w:szCs w:val="21"/>
        </w:rPr>
      </w:pPr>
      <w:r>
        <w:rPr>
          <w:rFonts w:ascii="Arial" w:hAnsi="Arial"/>
          <w:sz w:val="21"/>
        </w:rPr>
        <w:t>For the reference object:</w:t>
      </w:r>
    </w:p>
    <w:p w14:paraId="36CDA0DE" w14:textId="77777777" w:rsidR="000A10A9" w:rsidRPr="001611A3" w:rsidRDefault="000A10A9" w:rsidP="000A10A9">
      <w:pPr>
        <w:rPr>
          <w:rFonts w:ascii="Arial" w:hAnsi="Arial" w:cs="Arial"/>
          <w:sz w:val="21"/>
          <w:szCs w:val="21"/>
        </w:rPr>
      </w:pPr>
      <w:r>
        <w:rPr>
          <w:rFonts w:ascii="Arial" w:hAnsi="Arial"/>
          <w:sz w:val="21"/>
        </w:rPr>
        <w:t>…………………………………………………………………………………………………………………..</w:t>
      </w:r>
    </w:p>
    <w:p w14:paraId="516DA4C2" w14:textId="77777777" w:rsidR="00AD107D" w:rsidRDefault="00AD107D" w:rsidP="00AD107D">
      <w:pPr>
        <w:rPr>
          <w:rFonts w:ascii="Arial" w:hAnsi="Arial" w:cs="Arial"/>
          <w:sz w:val="21"/>
          <w:szCs w:val="21"/>
        </w:rPr>
      </w:pPr>
    </w:p>
    <w:p w14:paraId="29A16784" w14:textId="7F4B88A0" w:rsidR="00AD107D" w:rsidRDefault="0002569A" w:rsidP="00AD107D">
      <w:pPr>
        <w:rPr>
          <w:rFonts w:ascii="Arial" w:hAnsi="Arial" w:cs="Arial"/>
          <w:sz w:val="21"/>
          <w:szCs w:val="21"/>
        </w:rPr>
      </w:pPr>
      <w:r>
        <w:rPr>
          <w:rFonts w:ascii="Arial" w:hAnsi="Arial"/>
          <w:sz w:val="21"/>
        </w:rPr>
        <w:t>Crane load capacity in tonnes: ……………………………</w:t>
      </w:r>
      <w:proofErr w:type="gramStart"/>
      <w:r>
        <w:rPr>
          <w:rFonts w:ascii="Arial" w:hAnsi="Arial"/>
          <w:sz w:val="21"/>
        </w:rPr>
        <w:t>…..</w:t>
      </w:r>
      <w:proofErr w:type="gramEnd"/>
    </w:p>
    <w:p w14:paraId="24FDF701" w14:textId="2A109D29" w:rsidR="002C5D7F" w:rsidRPr="001611A3" w:rsidRDefault="002C5D7F" w:rsidP="007920D0">
      <w:pPr>
        <w:rPr>
          <w:rFonts w:ascii="Arial" w:hAnsi="Arial" w:cs="Arial"/>
          <w:sz w:val="21"/>
          <w:szCs w:val="21"/>
        </w:rPr>
      </w:pPr>
    </w:p>
    <w:p w14:paraId="1C522F1D" w14:textId="2C72985C" w:rsidR="007920D0" w:rsidRPr="001611A3" w:rsidRDefault="007E2A1F" w:rsidP="007920D0">
      <w:pPr>
        <w:rPr>
          <w:rFonts w:ascii="Arial" w:hAnsi="Arial" w:cs="Arial"/>
          <w:sz w:val="21"/>
          <w:szCs w:val="21"/>
        </w:rPr>
      </w:pPr>
      <w:r>
        <w:rPr>
          <w:rFonts w:ascii="Arial" w:hAnsi="Arial"/>
          <w:sz w:val="21"/>
        </w:rPr>
        <w:t>In the period from ...................................... to …………………….</w:t>
      </w:r>
    </w:p>
    <w:p w14:paraId="17E63019" w14:textId="77777777" w:rsidR="007920D0" w:rsidRPr="001611A3" w:rsidRDefault="007920D0" w:rsidP="007920D0">
      <w:pPr>
        <w:rPr>
          <w:rFonts w:ascii="Arial" w:hAnsi="Arial" w:cs="Arial"/>
          <w:sz w:val="21"/>
          <w:szCs w:val="21"/>
        </w:rPr>
      </w:pPr>
    </w:p>
    <w:p w14:paraId="74CFEA46" w14:textId="055D6375" w:rsidR="007920D0" w:rsidRPr="001611A3" w:rsidRDefault="007920D0" w:rsidP="007920D0">
      <w:pPr>
        <w:rPr>
          <w:rFonts w:ascii="Arial" w:hAnsi="Arial" w:cs="Arial"/>
          <w:sz w:val="21"/>
          <w:szCs w:val="21"/>
          <w:u w:val="single"/>
        </w:rPr>
      </w:pPr>
      <w:r>
        <w:rPr>
          <w:rFonts w:ascii="Arial" w:hAnsi="Arial"/>
          <w:sz w:val="21"/>
          <w:u w:val="single"/>
        </w:rPr>
        <w:t>Brief description of the work carried out:</w:t>
      </w:r>
    </w:p>
    <w:p w14:paraId="675B6C4C" w14:textId="77777777" w:rsidR="007920D0" w:rsidRPr="001611A3"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D81277" w:rsidRPr="001611A3" w14:paraId="47BFDB15" w14:textId="77777777" w:rsidTr="004C7144">
        <w:trPr>
          <w:trHeight w:val="397"/>
        </w:trPr>
        <w:tc>
          <w:tcPr>
            <w:tcW w:w="9183" w:type="dxa"/>
          </w:tcPr>
          <w:p w14:paraId="4B8BA82E" w14:textId="77777777" w:rsidR="00D81277" w:rsidRPr="001611A3" w:rsidRDefault="00D81277" w:rsidP="000F0D26">
            <w:pPr>
              <w:rPr>
                <w:rFonts w:ascii="Arial" w:hAnsi="Arial" w:cs="Arial"/>
                <w:sz w:val="21"/>
                <w:szCs w:val="21"/>
              </w:rPr>
            </w:pPr>
          </w:p>
        </w:tc>
      </w:tr>
      <w:tr w:rsidR="00D81277" w:rsidRPr="001611A3" w14:paraId="2C8DE0A0" w14:textId="77777777" w:rsidTr="004C7144">
        <w:trPr>
          <w:trHeight w:val="397"/>
        </w:trPr>
        <w:tc>
          <w:tcPr>
            <w:tcW w:w="9183" w:type="dxa"/>
          </w:tcPr>
          <w:p w14:paraId="26447D76" w14:textId="77777777" w:rsidR="00D81277" w:rsidRPr="001611A3" w:rsidRDefault="00D81277" w:rsidP="000F0D26">
            <w:pPr>
              <w:rPr>
                <w:rFonts w:ascii="Arial" w:hAnsi="Arial" w:cs="Arial"/>
                <w:sz w:val="21"/>
                <w:szCs w:val="21"/>
              </w:rPr>
            </w:pPr>
          </w:p>
        </w:tc>
      </w:tr>
    </w:tbl>
    <w:p w14:paraId="28D59C15" w14:textId="77777777" w:rsidR="00A46282" w:rsidRPr="001611A3" w:rsidRDefault="00A46282" w:rsidP="007920D0">
      <w:pPr>
        <w:rPr>
          <w:rFonts w:ascii="Arial" w:hAnsi="Arial" w:cs="Arial"/>
          <w:sz w:val="21"/>
          <w:szCs w:val="21"/>
        </w:rPr>
      </w:pPr>
    </w:p>
    <w:p w14:paraId="1CD4F2F6" w14:textId="1C70A779" w:rsidR="007920D0" w:rsidRPr="001611A3" w:rsidRDefault="007920D0" w:rsidP="007920D0">
      <w:pPr>
        <w:rPr>
          <w:rFonts w:ascii="Arial" w:hAnsi="Arial" w:cs="Arial"/>
          <w:sz w:val="21"/>
          <w:szCs w:val="21"/>
        </w:rPr>
      </w:pPr>
      <w:r>
        <w:rPr>
          <w:rFonts w:ascii="Arial" w:hAnsi="Arial"/>
          <w:sz w:val="21"/>
        </w:rPr>
        <w:t xml:space="preserve">Client’s contact person: (name and </w:t>
      </w:r>
      <w:proofErr w:type="gramStart"/>
      <w:r>
        <w:rPr>
          <w:rFonts w:ascii="Arial" w:hAnsi="Arial"/>
          <w:sz w:val="21"/>
        </w:rPr>
        <w:t>surname)  …</w:t>
      </w:r>
      <w:proofErr w:type="gramEnd"/>
      <w:r>
        <w:rPr>
          <w:rFonts w:ascii="Arial" w:hAnsi="Arial"/>
          <w:sz w:val="21"/>
        </w:rPr>
        <w:t>……………………………</w:t>
      </w:r>
    </w:p>
    <w:p w14:paraId="30797F7D" w14:textId="77777777" w:rsidR="007920D0" w:rsidRPr="001611A3" w:rsidRDefault="007920D0" w:rsidP="007920D0">
      <w:pPr>
        <w:rPr>
          <w:rFonts w:ascii="Arial" w:hAnsi="Arial" w:cs="Arial"/>
          <w:sz w:val="21"/>
          <w:szCs w:val="21"/>
        </w:rPr>
      </w:pPr>
      <w:r>
        <w:rPr>
          <w:rFonts w:ascii="Arial" w:hAnsi="Arial"/>
          <w:sz w:val="21"/>
        </w:rPr>
        <w:t>Telephone/mobile: ………………………………</w:t>
      </w:r>
    </w:p>
    <w:p w14:paraId="401CBA1F" w14:textId="77777777" w:rsidR="007920D0" w:rsidRPr="001611A3" w:rsidRDefault="007920D0" w:rsidP="007920D0">
      <w:pPr>
        <w:rPr>
          <w:rFonts w:ascii="Arial" w:hAnsi="Arial" w:cs="Arial"/>
          <w:sz w:val="21"/>
          <w:szCs w:val="21"/>
        </w:rPr>
      </w:pPr>
      <w:r>
        <w:rPr>
          <w:rFonts w:ascii="Arial" w:hAnsi="Arial"/>
          <w:sz w:val="21"/>
        </w:rPr>
        <w:t>E-mail: ………………………………</w:t>
      </w:r>
    </w:p>
    <w:p w14:paraId="291D1DB1" w14:textId="77777777" w:rsidR="007920D0" w:rsidRPr="001611A3" w:rsidRDefault="007920D0" w:rsidP="007920D0">
      <w:pPr>
        <w:rPr>
          <w:rFonts w:ascii="Arial" w:hAnsi="Arial" w:cs="Arial"/>
          <w:sz w:val="21"/>
          <w:szCs w:val="21"/>
        </w:rPr>
      </w:pPr>
    </w:p>
    <w:p w14:paraId="5D08CE64" w14:textId="77777777" w:rsidR="007920D0" w:rsidRPr="001611A3" w:rsidRDefault="007920D0" w:rsidP="007920D0">
      <w:pPr>
        <w:rPr>
          <w:rFonts w:ascii="Arial" w:hAnsi="Arial" w:cs="Arial"/>
          <w:sz w:val="21"/>
          <w:szCs w:val="21"/>
        </w:rPr>
      </w:pPr>
      <w:r>
        <w:rPr>
          <w:rFonts w:ascii="Arial" w:hAnsi="Arial"/>
          <w:sz w:val="21"/>
        </w:rPr>
        <w:t>Throughout our collaboration, the Contractor has demonstrated being a high-quality, professional, and fair contractor. The Contractor has carried out all the work in accordance with the contractual provisions.</w:t>
      </w:r>
    </w:p>
    <w:p w14:paraId="35E2A9EC" w14:textId="77777777" w:rsidR="007920D0" w:rsidRPr="001611A3" w:rsidRDefault="007920D0" w:rsidP="007920D0">
      <w:pPr>
        <w:rPr>
          <w:rFonts w:ascii="Arial" w:hAnsi="Arial" w:cs="Arial"/>
          <w:sz w:val="21"/>
          <w:szCs w:val="21"/>
        </w:rPr>
      </w:pPr>
    </w:p>
    <w:p w14:paraId="539D832C" w14:textId="34872708" w:rsidR="007920D0" w:rsidRPr="001611A3" w:rsidRDefault="007920D0" w:rsidP="007920D0">
      <w:pPr>
        <w:rPr>
          <w:rFonts w:ascii="Arial" w:hAnsi="Arial" w:cs="Arial"/>
          <w:sz w:val="21"/>
          <w:szCs w:val="21"/>
        </w:rPr>
      </w:pPr>
      <w:r>
        <w:rPr>
          <w:rFonts w:ascii="Arial" w:hAnsi="Arial"/>
          <w:sz w:val="21"/>
        </w:rPr>
        <w:t xml:space="preserve">This recommendation is provided upon the request of the Contractor for the public procurement </w:t>
      </w:r>
      <w:proofErr w:type="gramStart"/>
      <w:r>
        <w:rPr>
          <w:rFonts w:ascii="Arial" w:hAnsi="Arial"/>
          <w:sz w:val="21"/>
        </w:rPr>
        <w:t>No.:..............................</w:t>
      </w:r>
      <w:proofErr w:type="gramEnd"/>
      <w:r>
        <w:rPr>
          <w:rFonts w:ascii="Arial" w:hAnsi="Arial"/>
          <w:sz w:val="21"/>
        </w:rPr>
        <w:t xml:space="preserve"> </w:t>
      </w:r>
    </w:p>
    <w:p w14:paraId="5CBE10EA" w14:textId="77777777" w:rsidR="007920D0" w:rsidRPr="001611A3" w:rsidRDefault="007920D0" w:rsidP="007920D0">
      <w:pPr>
        <w:rPr>
          <w:rFonts w:ascii="Arial" w:hAnsi="Arial" w:cs="Arial"/>
          <w:sz w:val="21"/>
          <w:szCs w:val="21"/>
        </w:rPr>
      </w:pPr>
    </w:p>
    <w:p w14:paraId="029BCA5C" w14:textId="77777777" w:rsidR="007920D0" w:rsidRPr="001611A3" w:rsidRDefault="007920D0" w:rsidP="007920D0">
      <w:pPr>
        <w:rPr>
          <w:rFonts w:ascii="Arial" w:hAnsi="Arial" w:cs="Arial"/>
          <w:sz w:val="21"/>
          <w:szCs w:val="21"/>
        </w:rPr>
      </w:pPr>
    </w:p>
    <w:p w14:paraId="2DAEEDBC" w14:textId="77777777" w:rsidR="007920D0" w:rsidRPr="001611A3" w:rsidRDefault="007920D0" w:rsidP="007920D0">
      <w:pPr>
        <w:rPr>
          <w:rFonts w:ascii="Arial" w:hAnsi="Arial" w:cs="Arial"/>
          <w:sz w:val="21"/>
          <w:szCs w:val="21"/>
        </w:rPr>
      </w:pPr>
      <w:r>
        <w:rPr>
          <w:rFonts w:ascii="Arial" w:hAnsi="Arial"/>
          <w:sz w:val="21"/>
        </w:rPr>
        <w:t xml:space="preserve">Place and </w:t>
      </w:r>
      <w:proofErr w:type="gramStart"/>
      <w:r>
        <w:rPr>
          <w:rFonts w:ascii="Arial" w:hAnsi="Arial"/>
          <w:sz w:val="21"/>
        </w:rPr>
        <w:t>date:_</w:t>
      </w:r>
      <w:proofErr w:type="gramEnd"/>
      <w:r>
        <w:rPr>
          <w:rFonts w:ascii="Arial" w:hAnsi="Arial"/>
          <w:sz w:val="21"/>
        </w:rPr>
        <w:t>_________________                 Stamp and signature of the certificate issuer:</w:t>
      </w:r>
    </w:p>
    <w:p w14:paraId="2AE315A0" w14:textId="77777777" w:rsidR="007920D0" w:rsidRPr="001611A3" w:rsidRDefault="007920D0" w:rsidP="007920D0">
      <w:pPr>
        <w:rPr>
          <w:rFonts w:ascii="Arial" w:hAnsi="Arial" w:cs="Arial"/>
          <w:sz w:val="21"/>
          <w:szCs w:val="21"/>
        </w:rPr>
      </w:pPr>
    </w:p>
    <w:p w14:paraId="763A25C9" w14:textId="77777777" w:rsidR="00A51932" w:rsidRDefault="00A51932" w:rsidP="00F933E6">
      <w:pPr>
        <w:spacing w:line="264" w:lineRule="auto"/>
        <w:rPr>
          <w:rFonts w:ascii="Arial" w:hAnsi="Arial" w:cs="Arial"/>
          <w:i/>
          <w:sz w:val="21"/>
          <w:szCs w:val="21"/>
          <w:u w:val="single"/>
        </w:rPr>
      </w:pPr>
    </w:p>
    <w:p w14:paraId="68C5C689" w14:textId="325CA997" w:rsidR="00F933E6" w:rsidRPr="001611A3" w:rsidRDefault="00F933E6" w:rsidP="00F933E6">
      <w:pPr>
        <w:spacing w:line="264" w:lineRule="auto"/>
        <w:rPr>
          <w:rFonts w:ascii="Arial" w:eastAsiaTheme="minorHAnsi" w:hAnsi="Arial" w:cs="Arial"/>
          <w:i/>
          <w:color w:val="000000" w:themeColor="text1"/>
          <w:sz w:val="21"/>
          <w:szCs w:val="21"/>
          <w:u w:val="single"/>
        </w:rPr>
      </w:pPr>
      <w:r>
        <w:rPr>
          <w:rFonts w:ascii="Arial" w:hAnsi="Arial"/>
          <w:i/>
          <w:sz w:val="21"/>
          <w:u w:val="single"/>
        </w:rPr>
        <w:t>NOTE:</w:t>
      </w:r>
    </w:p>
    <w:p w14:paraId="3C04EA3B" w14:textId="77777777" w:rsidR="009B6F3B" w:rsidRDefault="00F933E6" w:rsidP="00B255DC">
      <w:pPr>
        <w:widowControl w:val="0"/>
        <w:suppressAutoHyphens/>
        <w:autoSpaceDN w:val="0"/>
        <w:spacing w:line="264" w:lineRule="auto"/>
        <w:contextualSpacing/>
        <w:textAlignment w:val="baseline"/>
        <w:rPr>
          <w:rFonts w:ascii="Arial" w:hAnsi="Arial" w:cs="Arial"/>
          <w:i/>
          <w:sz w:val="21"/>
          <w:szCs w:val="21"/>
        </w:rPr>
      </w:pPr>
      <w:r>
        <w:rPr>
          <w:rFonts w:ascii="Arial" w:hAnsi="Arial"/>
          <w:i/>
          <w:iCs/>
          <w:sz w:val="21"/>
        </w:rPr>
        <w:t>For each reference, the Tenderer must provide all essential information for the Client to evaluate whether the reference requirements have been met.</w:t>
      </w:r>
      <w:r>
        <w:rPr>
          <w:rFonts w:ascii="Arial" w:hAnsi="Arial"/>
          <w:sz w:val="21"/>
        </w:rPr>
        <w:t xml:space="preserve"> </w:t>
      </w:r>
      <w:r>
        <w:rPr>
          <w:rFonts w:ascii="Arial" w:hAnsi="Arial"/>
          <w:i/>
          <w:sz w:val="21"/>
        </w:rPr>
        <w:t>The form must be duplicated for each reference.</w:t>
      </w:r>
    </w:p>
    <w:p w14:paraId="6397F428" w14:textId="333E1470" w:rsidR="00CF6A73" w:rsidRPr="001611A3" w:rsidRDefault="00CF6A73" w:rsidP="007170EE">
      <w:pPr>
        <w:tabs>
          <w:tab w:val="left" w:pos="284"/>
          <w:tab w:val="left" w:pos="851"/>
          <w:tab w:val="left" w:pos="1701"/>
        </w:tabs>
        <w:rPr>
          <w:rFonts w:ascii="Arial" w:hAnsi="Arial" w:cs="Arial"/>
          <w:b/>
          <w:sz w:val="21"/>
          <w:szCs w:val="21"/>
        </w:rPr>
      </w:pPr>
      <w:r>
        <w:rPr>
          <w:rFonts w:ascii="Arial" w:hAnsi="Arial"/>
          <w:b/>
          <w:noProof/>
          <w:sz w:val="21"/>
        </w:rPr>
        <w:lastRenderedPageBreak/>
        <mc:AlternateContent>
          <mc:Choice Requires="wps">
            <w:drawing>
              <wp:anchor distT="0" distB="0" distL="114300" distR="114300" simplePos="0" relativeHeight="251658255" behindDoc="0" locked="0" layoutInCell="1" allowOverlap="1" wp14:anchorId="690BE7BB" wp14:editId="08C5F017">
                <wp:simplePos x="0" y="0"/>
                <wp:positionH relativeFrom="column">
                  <wp:posOffset>4649470</wp:posOffset>
                </wp:positionH>
                <wp:positionV relativeFrom="paragraph">
                  <wp:posOffset>-31115</wp:posOffset>
                </wp:positionV>
                <wp:extent cx="1295400" cy="255905"/>
                <wp:effectExtent l="0" t="0" r="19050" b="107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82E6792" w14:textId="77777777" w:rsidR="00D36797" w:rsidRPr="00C136BF" w:rsidRDefault="00D36797" w:rsidP="00CF6A73">
                            <w:pPr>
                              <w:jc w:val="center"/>
                              <w:rPr>
                                <w:b/>
                              </w:rPr>
                            </w:pPr>
                            <w:r>
                              <w:rPr>
                                <w:b/>
                              </w:rPr>
                              <w:t>FORM 7b</w:t>
                            </w:r>
                          </w:p>
                          <w:p w14:paraId="07483192" w14:textId="77777777" w:rsidR="00D36797" w:rsidRPr="00CC2307" w:rsidRDefault="00D36797" w:rsidP="00CF6A73">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BE7BB" id="Rectangle 1" o:spid="_x0000_s1037" style="position:absolute;left:0;text-align:left;margin-left:366.1pt;margin-top:-2.45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582E6792" w14:textId="77777777" w:rsidR="00D36797" w:rsidRPr="00C136BF" w:rsidRDefault="00D36797" w:rsidP="00CF6A73">
                      <w:pPr>
                        <w:jc w:val="center"/>
                        <w:rPr>
                          <w:b/>
                        </w:rPr>
                      </w:pPr>
                      <w:r>
                        <w:rPr>
                          <w:b/>
                        </w:rPr>
                        <w:t>FORM 7b</w:t>
                      </w:r>
                    </w:p>
                    <w:p w14:paraId="07483192" w14:textId="77777777" w:rsidR="00D36797" w:rsidRPr="00CC2307" w:rsidRDefault="00D36797" w:rsidP="00CF6A73">
                      <w:pPr>
                        <w:rPr>
                          <w:rFonts w:ascii="Verdana" w:hAnsi="Verdana"/>
                          <w:b/>
                        </w:rPr>
                      </w:pPr>
                    </w:p>
                  </w:txbxContent>
                </v:textbox>
              </v:rect>
            </w:pict>
          </mc:Fallback>
        </mc:AlternateContent>
      </w:r>
      <w:r>
        <w:rPr>
          <w:rFonts w:ascii="Arial" w:hAnsi="Arial"/>
          <w:b/>
          <w:sz w:val="21"/>
        </w:rPr>
        <w:t>REFERENCE CERTIFICATE</w:t>
      </w:r>
    </w:p>
    <w:p w14:paraId="577E7EC4" w14:textId="77777777" w:rsidR="00CF6A73" w:rsidRPr="001611A3" w:rsidRDefault="00CF6A73" w:rsidP="00CF6A73">
      <w:pPr>
        <w:rPr>
          <w:rFonts w:ascii="Arial" w:hAnsi="Arial" w:cs="Arial"/>
          <w:sz w:val="21"/>
          <w:szCs w:val="21"/>
        </w:rPr>
      </w:pPr>
    </w:p>
    <w:p w14:paraId="22798CBB" w14:textId="77777777" w:rsidR="007170EE" w:rsidRPr="001611A3" w:rsidRDefault="007170EE" w:rsidP="007170EE">
      <w:pPr>
        <w:rPr>
          <w:rFonts w:ascii="Arial" w:hAnsi="Arial" w:cs="Arial"/>
          <w:sz w:val="21"/>
          <w:szCs w:val="21"/>
        </w:rPr>
      </w:pPr>
      <w:r>
        <w:rPr>
          <w:rFonts w:ascii="Arial" w:hAnsi="Arial"/>
          <w:sz w:val="21"/>
        </w:rPr>
        <w:t xml:space="preserve">Signed by the issuer of the </w:t>
      </w:r>
      <w:proofErr w:type="gramStart"/>
      <w:r>
        <w:rPr>
          <w:rFonts w:ascii="Arial" w:hAnsi="Arial"/>
          <w:sz w:val="21"/>
        </w:rPr>
        <w:t>certificate</w:t>
      </w:r>
      <w:proofErr w:type="gramEnd"/>
    </w:p>
    <w:p w14:paraId="2C18A0E0" w14:textId="77777777" w:rsidR="007170EE" w:rsidRPr="001611A3" w:rsidRDefault="007170EE" w:rsidP="007170EE">
      <w:pPr>
        <w:rPr>
          <w:rFonts w:ascii="Arial" w:hAnsi="Arial" w:cs="Arial"/>
          <w:sz w:val="21"/>
          <w:szCs w:val="21"/>
        </w:rPr>
      </w:pPr>
    </w:p>
    <w:p w14:paraId="47E07B08" w14:textId="77777777" w:rsidR="007170EE" w:rsidRPr="001611A3" w:rsidRDefault="007170EE" w:rsidP="007170EE">
      <w:pPr>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09DCAA97" w14:textId="77777777" w:rsidR="007170EE" w:rsidRPr="001611A3" w:rsidRDefault="007170EE" w:rsidP="007170EE">
      <w:pPr>
        <w:rPr>
          <w:rFonts w:ascii="Arial" w:hAnsi="Arial" w:cs="Arial"/>
          <w:sz w:val="21"/>
          <w:szCs w:val="21"/>
        </w:rPr>
      </w:pPr>
    </w:p>
    <w:p w14:paraId="71891DAC" w14:textId="77777777" w:rsidR="007170EE" w:rsidRPr="001611A3" w:rsidRDefault="007170EE" w:rsidP="007170EE">
      <w:pPr>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34443FE1" w14:textId="77777777" w:rsidR="007170EE" w:rsidRPr="001611A3" w:rsidRDefault="007170EE" w:rsidP="007170EE">
      <w:pPr>
        <w:rPr>
          <w:rFonts w:ascii="Arial" w:hAnsi="Arial" w:cs="Arial"/>
          <w:sz w:val="21"/>
          <w:szCs w:val="21"/>
        </w:rPr>
      </w:pPr>
    </w:p>
    <w:p w14:paraId="39535FE6" w14:textId="77777777" w:rsidR="007170EE" w:rsidRPr="001611A3" w:rsidRDefault="007170EE" w:rsidP="007170EE">
      <w:pPr>
        <w:rPr>
          <w:rFonts w:ascii="Arial" w:hAnsi="Arial" w:cs="Arial"/>
          <w:sz w:val="21"/>
          <w:szCs w:val="21"/>
        </w:rPr>
      </w:pPr>
      <w:r>
        <w:rPr>
          <w:rFonts w:ascii="Arial" w:hAnsi="Arial"/>
          <w:sz w:val="21"/>
        </w:rPr>
        <w:t xml:space="preserve">As the Client, we confirm that the </w:t>
      </w:r>
      <w:proofErr w:type="gramStart"/>
      <w:r>
        <w:rPr>
          <w:rFonts w:ascii="Arial" w:hAnsi="Arial"/>
          <w:sz w:val="21"/>
        </w:rPr>
        <w:t>Contractor</w:t>
      </w:r>
      <w:proofErr w:type="gramEnd"/>
    </w:p>
    <w:p w14:paraId="4E92C721" w14:textId="77777777" w:rsidR="007170EE" w:rsidRPr="001611A3" w:rsidRDefault="007170EE" w:rsidP="007170EE">
      <w:pPr>
        <w:rPr>
          <w:rFonts w:ascii="Arial" w:hAnsi="Arial" w:cs="Arial"/>
          <w:sz w:val="21"/>
          <w:szCs w:val="21"/>
        </w:rPr>
      </w:pPr>
    </w:p>
    <w:p w14:paraId="6FEE2F40" w14:textId="4A891567" w:rsidR="007170EE" w:rsidRPr="001611A3" w:rsidRDefault="007170EE" w:rsidP="007170EE">
      <w:pPr>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1F97AA88" w14:textId="77777777" w:rsidR="007170EE" w:rsidRPr="001611A3" w:rsidRDefault="007170EE" w:rsidP="007170EE">
      <w:pPr>
        <w:rPr>
          <w:rFonts w:ascii="Arial" w:hAnsi="Arial" w:cs="Arial"/>
          <w:sz w:val="21"/>
          <w:szCs w:val="21"/>
        </w:rPr>
      </w:pPr>
    </w:p>
    <w:p w14:paraId="1875D5B0" w14:textId="77777777" w:rsidR="007170EE" w:rsidRPr="001611A3" w:rsidRDefault="007170EE" w:rsidP="007170EE">
      <w:pPr>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7B936FD7" w14:textId="77777777" w:rsidR="007170EE" w:rsidRPr="001611A3" w:rsidRDefault="007170EE" w:rsidP="007170EE">
      <w:pPr>
        <w:rPr>
          <w:rFonts w:ascii="Arial" w:hAnsi="Arial" w:cs="Arial"/>
          <w:sz w:val="21"/>
          <w:szCs w:val="21"/>
        </w:rPr>
      </w:pPr>
    </w:p>
    <w:p w14:paraId="122E5C74" w14:textId="77777777" w:rsidR="00A51932" w:rsidRDefault="007170EE" w:rsidP="007170EE">
      <w:pPr>
        <w:rPr>
          <w:rFonts w:ascii="Arial" w:hAnsi="Arial" w:cs="Arial"/>
          <w:sz w:val="21"/>
          <w:szCs w:val="21"/>
        </w:rPr>
      </w:pPr>
      <w:r>
        <w:rPr>
          <w:rFonts w:ascii="Arial" w:hAnsi="Arial"/>
          <w:sz w:val="21"/>
        </w:rPr>
        <w:t>Carried out (definition of work):</w:t>
      </w:r>
    </w:p>
    <w:p w14:paraId="09A141B7" w14:textId="77777777" w:rsidR="000A10A9" w:rsidRPr="001611A3" w:rsidRDefault="000A10A9" w:rsidP="000A10A9">
      <w:pPr>
        <w:rPr>
          <w:rFonts w:ascii="Arial" w:hAnsi="Arial" w:cs="Arial"/>
          <w:sz w:val="21"/>
          <w:szCs w:val="21"/>
        </w:rPr>
      </w:pPr>
      <w:r>
        <w:rPr>
          <w:rFonts w:ascii="Arial" w:hAnsi="Arial"/>
          <w:sz w:val="21"/>
        </w:rPr>
        <w:t>…………………………………………………………………………………………………………………..</w:t>
      </w:r>
    </w:p>
    <w:p w14:paraId="5FDBFAD8" w14:textId="77777777" w:rsidR="007170EE" w:rsidRPr="001611A3" w:rsidRDefault="007170EE" w:rsidP="007170EE">
      <w:pPr>
        <w:rPr>
          <w:rFonts w:ascii="Arial" w:hAnsi="Arial" w:cs="Arial"/>
          <w:sz w:val="21"/>
          <w:szCs w:val="21"/>
        </w:rPr>
      </w:pPr>
    </w:p>
    <w:p w14:paraId="1522CBA9" w14:textId="77777777" w:rsidR="00A51932" w:rsidRDefault="007170EE" w:rsidP="007170EE">
      <w:pPr>
        <w:rPr>
          <w:rFonts w:ascii="Arial" w:hAnsi="Arial" w:cs="Arial"/>
          <w:sz w:val="21"/>
          <w:szCs w:val="21"/>
        </w:rPr>
      </w:pPr>
      <w:r>
        <w:rPr>
          <w:rFonts w:ascii="Arial" w:hAnsi="Arial"/>
          <w:sz w:val="21"/>
        </w:rPr>
        <w:t>For the reference object:</w:t>
      </w:r>
    </w:p>
    <w:p w14:paraId="0A62AD86" w14:textId="77777777" w:rsidR="000A10A9" w:rsidRPr="001611A3" w:rsidRDefault="000A10A9" w:rsidP="000A10A9">
      <w:pPr>
        <w:rPr>
          <w:rFonts w:ascii="Arial" w:hAnsi="Arial" w:cs="Arial"/>
          <w:sz w:val="21"/>
          <w:szCs w:val="21"/>
        </w:rPr>
      </w:pPr>
      <w:r>
        <w:rPr>
          <w:rFonts w:ascii="Arial" w:hAnsi="Arial"/>
          <w:sz w:val="21"/>
        </w:rPr>
        <w:t>…………………………………………………………………………………………………………………..</w:t>
      </w:r>
    </w:p>
    <w:p w14:paraId="63C0179E" w14:textId="77777777" w:rsidR="007170EE" w:rsidRPr="001611A3" w:rsidRDefault="007170EE" w:rsidP="007170EE">
      <w:pPr>
        <w:rPr>
          <w:rFonts w:ascii="Arial" w:hAnsi="Arial" w:cs="Arial"/>
          <w:sz w:val="21"/>
          <w:szCs w:val="21"/>
        </w:rPr>
      </w:pPr>
    </w:p>
    <w:p w14:paraId="4729E6D9" w14:textId="77777777" w:rsidR="00890D4A" w:rsidRDefault="00627FEF" w:rsidP="00627FEF">
      <w:pPr>
        <w:rPr>
          <w:rFonts w:ascii="Arial" w:hAnsi="Arial" w:cs="Arial"/>
          <w:sz w:val="21"/>
          <w:szCs w:val="21"/>
        </w:rPr>
      </w:pPr>
      <w:r>
        <w:rPr>
          <w:rFonts w:ascii="Arial" w:hAnsi="Arial"/>
          <w:sz w:val="21"/>
        </w:rPr>
        <w:t xml:space="preserve">Blast cleaning up to (Sa): …………………………………     </w:t>
      </w:r>
    </w:p>
    <w:p w14:paraId="20DBC20E" w14:textId="77777777" w:rsidR="00890D4A" w:rsidRDefault="00890D4A" w:rsidP="00627FEF">
      <w:pPr>
        <w:rPr>
          <w:rFonts w:ascii="Arial" w:hAnsi="Arial" w:cs="Arial"/>
          <w:sz w:val="21"/>
          <w:szCs w:val="21"/>
        </w:rPr>
      </w:pPr>
    </w:p>
    <w:p w14:paraId="59DC66CD" w14:textId="29B0449D" w:rsidR="00627FEF" w:rsidRPr="001611A3" w:rsidRDefault="00627FEF" w:rsidP="00627FEF">
      <w:pPr>
        <w:rPr>
          <w:rFonts w:ascii="Arial" w:hAnsi="Arial" w:cs="Arial"/>
          <w:sz w:val="21"/>
          <w:szCs w:val="21"/>
        </w:rPr>
      </w:pPr>
      <w:r>
        <w:rPr>
          <w:rFonts w:ascii="Arial" w:hAnsi="Arial"/>
          <w:sz w:val="21"/>
        </w:rPr>
        <w:t>Area (m</w:t>
      </w:r>
      <w:r>
        <w:rPr>
          <w:rFonts w:ascii="Arial" w:hAnsi="Arial"/>
          <w:sz w:val="21"/>
          <w:vertAlign w:val="superscript"/>
        </w:rPr>
        <w:t>2</w:t>
      </w:r>
      <w:r>
        <w:rPr>
          <w:rFonts w:ascii="Arial" w:hAnsi="Arial"/>
          <w:sz w:val="21"/>
        </w:rPr>
        <w:t>): …………………………………….</w:t>
      </w:r>
    </w:p>
    <w:p w14:paraId="753C3BA0" w14:textId="60135552" w:rsidR="00A46C2E" w:rsidRDefault="00A46C2E" w:rsidP="007170EE">
      <w:pPr>
        <w:rPr>
          <w:rFonts w:ascii="Arial" w:hAnsi="Arial" w:cs="Arial"/>
          <w:sz w:val="21"/>
          <w:szCs w:val="21"/>
        </w:rPr>
      </w:pPr>
    </w:p>
    <w:p w14:paraId="60BD224C" w14:textId="20A23967" w:rsidR="00B56BBE" w:rsidRDefault="00B56BBE" w:rsidP="007170EE">
      <w:pPr>
        <w:rPr>
          <w:rFonts w:ascii="Arial" w:hAnsi="Arial" w:cs="Arial"/>
          <w:sz w:val="21"/>
          <w:szCs w:val="21"/>
        </w:rPr>
      </w:pPr>
      <w:r>
        <w:rPr>
          <w:rFonts w:ascii="Arial" w:hAnsi="Arial"/>
          <w:sz w:val="21"/>
        </w:rPr>
        <w:t>Exposure category (for air and submerged parts): …………………………….</w:t>
      </w:r>
    </w:p>
    <w:p w14:paraId="34431C83" w14:textId="77777777" w:rsidR="00B56BBE" w:rsidRPr="001611A3" w:rsidRDefault="00B56BBE" w:rsidP="007170EE">
      <w:pPr>
        <w:rPr>
          <w:rFonts w:ascii="Arial" w:hAnsi="Arial" w:cs="Arial"/>
          <w:sz w:val="21"/>
          <w:szCs w:val="21"/>
        </w:rPr>
      </w:pPr>
    </w:p>
    <w:p w14:paraId="31583A14" w14:textId="419321B9" w:rsidR="007E2A1F" w:rsidRPr="001611A3" w:rsidRDefault="007E2A1F" w:rsidP="007E2A1F">
      <w:pPr>
        <w:rPr>
          <w:rFonts w:ascii="Arial" w:hAnsi="Arial" w:cs="Arial"/>
          <w:sz w:val="21"/>
          <w:szCs w:val="21"/>
        </w:rPr>
      </w:pPr>
      <w:r>
        <w:rPr>
          <w:rFonts w:ascii="Arial" w:hAnsi="Arial"/>
          <w:sz w:val="21"/>
        </w:rPr>
        <w:t>In the period from ......................................to …………………</w:t>
      </w:r>
      <w:proofErr w:type="gramStart"/>
      <w:r>
        <w:rPr>
          <w:rFonts w:ascii="Arial" w:hAnsi="Arial"/>
          <w:sz w:val="21"/>
        </w:rPr>
        <w:t>…..</w:t>
      </w:r>
      <w:proofErr w:type="gramEnd"/>
    </w:p>
    <w:p w14:paraId="694D162F" w14:textId="77777777" w:rsidR="007170EE" w:rsidRPr="001611A3" w:rsidRDefault="007170EE" w:rsidP="007170EE">
      <w:pPr>
        <w:rPr>
          <w:rFonts w:ascii="Arial" w:hAnsi="Arial" w:cs="Arial"/>
          <w:sz w:val="21"/>
          <w:szCs w:val="21"/>
        </w:rPr>
      </w:pPr>
    </w:p>
    <w:p w14:paraId="692BCB04" w14:textId="77777777" w:rsidR="00A51932" w:rsidRPr="001611A3" w:rsidRDefault="00A51932" w:rsidP="00A51932">
      <w:pPr>
        <w:rPr>
          <w:rFonts w:ascii="Arial" w:hAnsi="Arial" w:cs="Arial"/>
          <w:sz w:val="21"/>
          <w:szCs w:val="21"/>
          <w:u w:val="single"/>
        </w:rPr>
      </w:pPr>
      <w:r>
        <w:rPr>
          <w:rFonts w:ascii="Arial" w:hAnsi="Arial"/>
          <w:sz w:val="21"/>
          <w:u w:val="single"/>
        </w:rPr>
        <w:t>Brief description of the work carried out:</w:t>
      </w:r>
    </w:p>
    <w:p w14:paraId="5A2AEBB0" w14:textId="77777777" w:rsidR="009B6F3B" w:rsidRDefault="009B6F3B" w:rsidP="00A51932">
      <w:pPr>
        <w:rPr>
          <w:rFonts w:ascii="Arial" w:hAnsi="Arial" w:cs="Arial"/>
          <w:sz w:val="21"/>
          <w:szCs w:val="21"/>
        </w:rPr>
      </w:pPr>
    </w:p>
    <w:p w14:paraId="5018573B" w14:textId="027B95B5" w:rsidR="00A51932" w:rsidRPr="001611A3" w:rsidRDefault="009B6F3B" w:rsidP="00A51932">
      <w:pPr>
        <w:rPr>
          <w:rFonts w:ascii="Arial" w:hAnsi="Arial" w:cs="Arial"/>
          <w:sz w:val="21"/>
          <w:szCs w:val="21"/>
        </w:rPr>
      </w:pPr>
      <w:r>
        <w:rPr>
          <w:rFonts w:ascii="Arial" w:hAnsi="Arial"/>
          <w:sz w:val="21"/>
        </w:rPr>
        <w:t>………………………………………………………………………………………………………………….</w:t>
      </w:r>
    </w:p>
    <w:p w14:paraId="24612A9C" w14:textId="2992DED7" w:rsidR="009B6F3B" w:rsidRPr="001611A3" w:rsidRDefault="009B6F3B" w:rsidP="007170EE">
      <w:pPr>
        <w:rPr>
          <w:rFonts w:ascii="Arial" w:hAnsi="Arial" w:cs="Arial"/>
          <w:sz w:val="21"/>
          <w:szCs w:val="21"/>
        </w:rPr>
      </w:pPr>
      <w:r>
        <w:rPr>
          <w:rFonts w:ascii="Arial" w:hAnsi="Arial"/>
          <w:sz w:val="21"/>
        </w:rPr>
        <w:t>………………………………………………………………………………………………………………….</w:t>
      </w:r>
    </w:p>
    <w:p w14:paraId="1B87CDAB" w14:textId="77777777" w:rsidR="009B6F3B" w:rsidRDefault="009B6F3B" w:rsidP="007170EE">
      <w:pPr>
        <w:rPr>
          <w:rFonts w:ascii="Arial" w:hAnsi="Arial" w:cs="Arial"/>
          <w:sz w:val="21"/>
          <w:szCs w:val="21"/>
        </w:rPr>
      </w:pPr>
    </w:p>
    <w:p w14:paraId="2D780522" w14:textId="3BA09BDA" w:rsidR="007170EE" w:rsidRPr="001611A3" w:rsidRDefault="007170EE" w:rsidP="007170EE">
      <w:pPr>
        <w:rPr>
          <w:rFonts w:ascii="Arial" w:hAnsi="Arial" w:cs="Arial"/>
          <w:sz w:val="21"/>
          <w:szCs w:val="21"/>
        </w:rPr>
      </w:pPr>
      <w:r>
        <w:rPr>
          <w:rFonts w:ascii="Arial" w:hAnsi="Arial"/>
          <w:sz w:val="21"/>
        </w:rPr>
        <w:t xml:space="preserve">Client’s contact person: (name and </w:t>
      </w:r>
      <w:proofErr w:type="gramStart"/>
      <w:r>
        <w:rPr>
          <w:rFonts w:ascii="Arial" w:hAnsi="Arial"/>
          <w:sz w:val="21"/>
        </w:rPr>
        <w:t>surname)  …</w:t>
      </w:r>
      <w:proofErr w:type="gramEnd"/>
      <w:r>
        <w:rPr>
          <w:rFonts w:ascii="Arial" w:hAnsi="Arial"/>
          <w:sz w:val="21"/>
        </w:rPr>
        <w:t>……………………………</w:t>
      </w:r>
    </w:p>
    <w:p w14:paraId="7069A42B" w14:textId="77777777" w:rsidR="007170EE" w:rsidRPr="001611A3" w:rsidRDefault="007170EE" w:rsidP="007170EE">
      <w:pPr>
        <w:rPr>
          <w:rFonts w:ascii="Arial" w:hAnsi="Arial" w:cs="Arial"/>
          <w:sz w:val="21"/>
          <w:szCs w:val="21"/>
        </w:rPr>
      </w:pPr>
      <w:r>
        <w:rPr>
          <w:rFonts w:ascii="Arial" w:hAnsi="Arial"/>
          <w:sz w:val="21"/>
        </w:rPr>
        <w:t>Telephone/mobile: ………………………………</w:t>
      </w:r>
    </w:p>
    <w:p w14:paraId="1FCBF604" w14:textId="77777777" w:rsidR="007170EE" w:rsidRPr="001611A3" w:rsidRDefault="007170EE" w:rsidP="007170EE">
      <w:pPr>
        <w:rPr>
          <w:rFonts w:ascii="Arial" w:hAnsi="Arial" w:cs="Arial"/>
          <w:sz w:val="21"/>
          <w:szCs w:val="21"/>
        </w:rPr>
      </w:pPr>
      <w:r>
        <w:rPr>
          <w:rFonts w:ascii="Arial" w:hAnsi="Arial"/>
          <w:sz w:val="21"/>
        </w:rPr>
        <w:t>E-mail: ………………………………</w:t>
      </w:r>
    </w:p>
    <w:p w14:paraId="6EA9BC9C" w14:textId="77777777" w:rsidR="007170EE" w:rsidRPr="001611A3" w:rsidRDefault="007170EE" w:rsidP="007170EE">
      <w:pPr>
        <w:rPr>
          <w:rFonts w:ascii="Arial" w:hAnsi="Arial" w:cs="Arial"/>
          <w:sz w:val="21"/>
          <w:szCs w:val="21"/>
        </w:rPr>
      </w:pPr>
    </w:p>
    <w:p w14:paraId="00B59F9E" w14:textId="77777777" w:rsidR="007170EE" w:rsidRPr="001611A3" w:rsidRDefault="007170EE" w:rsidP="007170EE">
      <w:pPr>
        <w:rPr>
          <w:rFonts w:ascii="Arial" w:hAnsi="Arial" w:cs="Arial"/>
          <w:sz w:val="21"/>
          <w:szCs w:val="21"/>
        </w:rPr>
      </w:pPr>
      <w:r>
        <w:rPr>
          <w:rFonts w:ascii="Arial" w:hAnsi="Arial"/>
          <w:sz w:val="21"/>
        </w:rPr>
        <w:t>Throughout our collaboration, the Contractor has demonstrated being a high-quality, professional, and fair contractor. The Contractor has carried out all the work in accordance with the contractual provisions.</w:t>
      </w:r>
    </w:p>
    <w:p w14:paraId="52B91616" w14:textId="77777777" w:rsidR="007170EE" w:rsidRPr="001611A3" w:rsidRDefault="007170EE" w:rsidP="007170EE">
      <w:pPr>
        <w:rPr>
          <w:rFonts w:ascii="Arial" w:hAnsi="Arial" w:cs="Arial"/>
          <w:sz w:val="21"/>
          <w:szCs w:val="21"/>
        </w:rPr>
      </w:pPr>
    </w:p>
    <w:p w14:paraId="219131D9" w14:textId="45221568" w:rsidR="007170EE" w:rsidRPr="001611A3" w:rsidRDefault="007170EE" w:rsidP="007170EE">
      <w:pPr>
        <w:rPr>
          <w:rFonts w:ascii="Arial" w:hAnsi="Arial" w:cs="Arial"/>
          <w:sz w:val="21"/>
          <w:szCs w:val="21"/>
        </w:rPr>
      </w:pPr>
      <w:r>
        <w:rPr>
          <w:rFonts w:ascii="Arial" w:hAnsi="Arial"/>
          <w:sz w:val="21"/>
        </w:rPr>
        <w:t xml:space="preserve">This recommendation is provided upon the request of the Contractor for the public procurement </w:t>
      </w:r>
      <w:proofErr w:type="gramStart"/>
      <w:r>
        <w:rPr>
          <w:rFonts w:ascii="Arial" w:hAnsi="Arial"/>
          <w:sz w:val="21"/>
        </w:rPr>
        <w:t>No.:..............................</w:t>
      </w:r>
      <w:proofErr w:type="gramEnd"/>
      <w:r>
        <w:rPr>
          <w:rFonts w:ascii="Arial" w:hAnsi="Arial"/>
          <w:sz w:val="21"/>
        </w:rPr>
        <w:t xml:space="preserve"> </w:t>
      </w:r>
    </w:p>
    <w:p w14:paraId="20C77C2B" w14:textId="77777777" w:rsidR="007170EE" w:rsidRPr="001611A3" w:rsidRDefault="007170EE" w:rsidP="007170EE">
      <w:pPr>
        <w:rPr>
          <w:rFonts w:ascii="Arial" w:hAnsi="Arial" w:cs="Arial"/>
          <w:sz w:val="21"/>
          <w:szCs w:val="21"/>
        </w:rPr>
      </w:pPr>
    </w:p>
    <w:p w14:paraId="376435F3" w14:textId="77777777" w:rsidR="007170EE" w:rsidRPr="001611A3" w:rsidRDefault="007170EE" w:rsidP="007170EE">
      <w:pPr>
        <w:rPr>
          <w:rFonts w:ascii="Arial" w:hAnsi="Arial" w:cs="Arial"/>
          <w:sz w:val="21"/>
          <w:szCs w:val="21"/>
        </w:rPr>
      </w:pPr>
      <w:r>
        <w:rPr>
          <w:rFonts w:ascii="Arial" w:hAnsi="Arial"/>
          <w:sz w:val="21"/>
        </w:rPr>
        <w:t xml:space="preserve">Place and </w:t>
      </w:r>
      <w:proofErr w:type="gramStart"/>
      <w:r>
        <w:rPr>
          <w:rFonts w:ascii="Arial" w:hAnsi="Arial"/>
          <w:sz w:val="21"/>
        </w:rPr>
        <w:t>date:_</w:t>
      </w:r>
      <w:proofErr w:type="gramEnd"/>
      <w:r>
        <w:rPr>
          <w:rFonts w:ascii="Arial" w:hAnsi="Arial"/>
          <w:sz w:val="21"/>
        </w:rPr>
        <w:t>_________________                 Stamp and signature of the certificate issuer:</w:t>
      </w:r>
    </w:p>
    <w:p w14:paraId="1F7530C6" w14:textId="7C261616" w:rsidR="007170EE" w:rsidRPr="001611A3" w:rsidRDefault="007170EE" w:rsidP="007170EE">
      <w:pPr>
        <w:rPr>
          <w:rFonts w:ascii="Arial" w:hAnsi="Arial" w:cs="Arial"/>
          <w:sz w:val="21"/>
          <w:szCs w:val="21"/>
        </w:rPr>
      </w:pPr>
    </w:p>
    <w:p w14:paraId="4FA42428" w14:textId="7F46BDFF" w:rsidR="007170EE" w:rsidRPr="001611A3" w:rsidRDefault="007170EE" w:rsidP="007170EE">
      <w:pPr>
        <w:widowControl w:val="0"/>
        <w:suppressAutoHyphens/>
        <w:autoSpaceDN w:val="0"/>
        <w:spacing w:line="264" w:lineRule="auto"/>
        <w:contextualSpacing/>
        <w:textAlignment w:val="baseline"/>
        <w:rPr>
          <w:rFonts w:ascii="Arial" w:hAnsi="Arial" w:cs="Arial"/>
          <w:i/>
          <w:sz w:val="21"/>
          <w:szCs w:val="21"/>
          <w:u w:val="single"/>
        </w:rPr>
      </w:pPr>
      <w:r>
        <w:rPr>
          <w:rFonts w:ascii="Arial" w:hAnsi="Arial"/>
          <w:i/>
          <w:sz w:val="21"/>
          <w:u w:val="single"/>
        </w:rPr>
        <w:t>NOTE:</w:t>
      </w:r>
    </w:p>
    <w:p w14:paraId="15F79B98" w14:textId="022336F2" w:rsidR="00B255DC" w:rsidRDefault="007170EE" w:rsidP="007170EE">
      <w:pPr>
        <w:widowControl w:val="0"/>
        <w:suppressAutoHyphens/>
        <w:autoSpaceDN w:val="0"/>
        <w:spacing w:line="264" w:lineRule="auto"/>
        <w:contextualSpacing/>
        <w:textAlignment w:val="baseline"/>
        <w:rPr>
          <w:rFonts w:ascii="Arial" w:hAnsi="Arial" w:cs="Arial"/>
          <w:i/>
          <w:iCs/>
          <w:sz w:val="21"/>
          <w:szCs w:val="21"/>
        </w:rPr>
      </w:pPr>
      <w:r>
        <w:rPr>
          <w:rFonts w:ascii="Arial" w:hAnsi="Arial"/>
          <w:i/>
          <w:iCs/>
          <w:sz w:val="21"/>
        </w:rPr>
        <w:t xml:space="preserve">For </w:t>
      </w:r>
      <w:r>
        <w:rPr>
          <w:rFonts w:ascii="Arial" w:hAnsi="Arial"/>
          <w:i/>
          <w:sz w:val="21"/>
        </w:rPr>
        <w:t xml:space="preserve">each reference, the Tenderer must provide all the information from which the Client will be able to determine whether the reference requirements have been met. </w:t>
      </w:r>
    </w:p>
    <w:p w14:paraId="7DEC1687" w14:textId="77777777" w:rsidR="008752A4" w:rsidRDefault="008752A4" w:rsidP="007170EE">
      <w:pPr>
        <w:widowControl w:val="0"/>
        <w:suppressAutoHyphens/>
        <w:autoSpaceDN w:val="0"/>
        <w:spacing w:line="264" w:lineRule="auto"/>
        <w:contextualSpacing/>
        <w:textAlignment w:val="baseline"/>
        <w:rPr>
          <w:rFonts w:ascii="Arial" w:hAnsi="Arial" w:cs="Arial"/>
          <w:i/>
          <w:iCs/>
          <w:sz w:val="21"/>
          <w:szCs w:val="21"/>
        </w:rPr>
      </w:pPr>
    </w:p>
    <w:p w14:paraId="78AE6141" w14:textId="77777777" w:rsidR="008752A4" w:rsidRPr="001611A3" w:rsidRDefault="008752A4" w:rsidP="007170EE">
      <w:pPr>
        <w:widowControl w:val="0"/>
        <w:suppressAutoHyphens/>
        <w:autoSpaceDN w:val="0"/>
        <w:spacing w:line="264" w:lineRule="auto"/>
        <w:contextualSpacing/>
        <w:textAlignment w:val="baseline"/>
        <w:rPr>
          <w:rFonts w:ascii="Arial" w:hAnsi="Arial" w:cs="Arial"/>
          <w:sz w:val="21"/>
          <w:szCs w:val="21"/>
        </w:rPr>
      </w:pPr>
    </w:p>
    <w:p w14:paraId="5D3BFDBB" w14:textId="2C3673CB" w:rsidR="001D62FD" w:rsidRPr="001611A3" w:rsidRDefault="007920D0" w:rsidP="004C7144">
      <w:pPr>
        <w:tabs>
          <w:tab w:val="left" w:pos="284"/>
          <w:tab w:val="left" w:pos="851"/>
          <w:tab w:val="left" w:pos="1701"/>
        </w:tabs>
        <w:rPr>
          <w:rFonts w:ascii="Arial" w:hAnsi="Arial" w:cs="Arial"/>
          <w:b/>
          <w:sz w:val="21"/>
          <w:szCs w:val="21"/>
        </w:rPr>
      </w:pPr>
      <w:r>
        <w:rPr>
          <w:rFonts w:ascii="Arial" w:hAnsi="Arial"/>
          <w:noProof/>
          <w:sz w:val="21"/>
        </w:rPr>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FORM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Rectangle 6" o:spid="_x0000_s1038"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3cSHMUAgAAKQQAAA4AAAAAAAAAAAAAAAAALgIAAGRycy9lMm9Eb2MueG1sUEsBAi0AFAAG&#10;AAgAAAAhAIoL9tbiAAAACQEAAA8AAAAAAAAAAAAAAAAAbgQAAGRycy9kb3ducmV2LnhtbFBLBQYA&#10;AAAABAAEAPMAAAB9BQAAAAA=&#10;" fillcolor="#ddd">
                <v:textbox>
                  <w:txbxContent>
                    <w:p w14:paraId="2C38EE7B" w14:textId="77777777" w:rsidR="00D36797" w:rsidRDefault="00D36797" w:rsidP="007920D0">
                      <w:pPr>
                        <w:jc w:val="center"/>
                        <w:rPr>
                          <w:b/>
                        </w:rPr>
                      </w:pPr>
                      <w:r>
                        <w:rPr>
                          <w:b/>
                        </w:rPr>
                        <w:t>FORM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Pr>
          <w:rFonts w:ascii="Arial" w:hAnsi="Arial"/>
          <w:b/>
          <w:sz w:val="21"/>
        </w:rPr>
        <w:t>A DECLARATION OF TECHNICAL AND PROFESSIONAL COMPETENCE</w:t>
      </w:r>
    </w:p>
    <w:p w14:paraId="5A9DD7CA" w14:textId="77777777" w:rsidR="00E42D59" w:rsidRPr="001611A3" w:rsidRDefault="00E42D59" w:rsidP="001B5C6A">
      <w:pPr>
        <w:rPr>
          <w:rFonts w:ascii="Arial" w:hAnsi="Arial" w:cs="Arial"/>
          <w:b/>
          <w:sz w:val="21"/>
          <w:szCs w:val="21"/>
        </w:rPr>
      </w:pPr>
    </w:p>
    <w:p w14:paraId="43DB6559" w14:textId="77777777" w:rsidR="00536C32" w:rsidRPr="001611A3" w:rsidRDefault="00536C32" w:rsidP="001B5C6A">
      <w:pPr>
        <w:rPr>
          <w:rFonts w:ascii="Arial" w:hAnsi="Arial" w:cs="Arial"/>
          <w:b/>
          <w:sz w:val="21"/>
          <w:szCs w:val="21"/>
        </w:rPr>
      </w:pPr>
    </w:p>
    <w:p w14:paraId="03646FEF" w14:textId="3452DD67" w:rsidR="00AC68C1" w:rsidRPr="001611A3" w:rsidRDefault="001B5C6A" w:rsidP="00AC68C1">
      <w:pPr>
        <w:rPr>
          <w:rFonts w:ascii="Arial" w:hAnsi="Arial" w:cs="Arial"/>
          <w:bCs/>
          <w:sz w:val="21"/>
          <w:szCs w:val="21"/>
        </w:rPr>
      </w:pPr>
      <w:r>
        <w:rPr>
          <w:rFonts w:ascii="Arial" w:hAnsi="Arial"/>
          <w:sz w:val="21"/>
        </w:rPr>
        <w:t xml:space="preserve">In connection with the public procurement titled “Replacement of the gantry crane and </w:t>
      </w:r>
      <w:r w:rsidR="00A444C9">
        <w:rPr>
          <w:rFonts w:ascii="Arial" w:hAnsi="Arial"/>
          <w:sz w:val="21"/>
        </w:rPr>
        <w:t xml:space="preserve">a </w:t>
      </w:r>
      <w:r>
        <w:rPr>
          <w:rFonts w:ascii="Arial" w:hAnsi="Arial"/>
          <w:sz w:val="21"/>
        </w:rPr>
        <w:t>trash-rack cleaning machine at the Zlatoličje HPP,” we hereby declare and warrant that:</w:t>
      </w:r>
    </w:p>
    <w:p w14:paraId="3F26E889" w14:textId="6A4A50F5" w:rsidR="00666B72" w:rsidRDefault="00666B72" w:rsidP="00AC68C1">
      <w:pPr>
        <w:rPr>
          <w:rFonts w:ascii="Arial" w:hAnsi="Arial" w:cs="Arial"/>
          <w:bCs/>
          <w:sz w:val="21"/>
          <w:szCs w:val="21"/>
        </w:rPr>
      </w:pPr>
    </w:p>
    <w:p w14:paraId="108783ED" w14:textId="10E5917E" w:rsidR="00261720" w:rsidRPr="007E2A1F" w:rsidRDefault="00F44396" w:rsidP="0052782D">
      <w:pPr>
        <w:pStyle w:val="Odstavekseznama"/>
        <w:numPr>
          <w:ilvl w:val="0"/>
          <w:numId w:val="26"/>
        </w:numPr>
        <w:spacing w:line="280" w:lineRule="exact"/>
        <w:rPr>
          <w:rFonts w:cs="Arial"/>
          <w:sz w:val="21"/>
          <w:szCs w:val="21"/>
        </w:rPr>
      </w:pPr>
      <w:bookmarkStart w:id="21" w:name="_Hlk100316629"/>
      <w:r>
        <w:rPr>
          <w:sz w:val="21"/>
        </w:rPr>
        <w:t>We have the appropriate personnel to carry out the subject of the public procurement contract, who will be directly involved in the work, including:</w:t>
      </w:r>
    </w:p>
    <w:bookmarkEnd w:id="21"/>
    <w:p w14:paraId="6BA4E525" w14:textId="77777777" w:rsidR="00F44396" w:rsidRPr="001611A3" w:rsidRDefault="00F44396" w:rsidP="00AC68C1">
      <w:pPr>
        <w:rPr>
          <w:rFonts w:ascii="Arial" w:hAnsi="Arial" w:cs="Arial"/>
          <w:bCs/>
          <w:sz w:val="21"/>
          <w:szCs w:val="21"/>
        </w:rPr>
      </w:pPr>
    </w:p>
    <w:p w14:paraId="52B398E6" w14:textId="566CD3D2" w:rsidR="006A5FDB" w:rsidRPr="003060A6" w:rsidRDefault="006A5FDB" w:rsidP="0052782D">
      <w:pPr>
        <w:pStyle w:val="Odstavekseznama"/>
        <w:numPr>
          <w:ilvl w:val="0"/>
          <w:numId w:val="24"/>
        </w:numPr>
        <w:spacing w:line="288" w:lineRule="auto"/>
        <w:ind w:left="714" w:hanging="357"/>
        <w:rPr>
          <w:rFonts w:cs="Arial"/>
          <w:bCs/>
          <w:sz w:val="21"/>
          <w:szCs w:val="21"/>
        </w:rPr>
      </w:pPr>
      <w:bookmarkStart w:id="22" w:name="_Hlk100316204"/>
      <w:r>
        <w:rPr>
          <w:sz w:val="21"/>
        </w:rPr>
        <w:t xml:space="preserve">a) At least one individual - the </w:t>
      </w:r>
      <w:r>
        <w:rPr>
          <w:b/>
          <w:bCs/>
          <w:sz w:val="21"/>
        </w:rPr>
        <w:t>head of works</w:t>
      </w:r>
      <w:r>
        <w:rPr>
          <w:sz w:val="21"/>
        </w:rPr>
        <w:t xml:space="preserve"> responsible for supervising the activities outlined in this Invitation to tender. This individual possesses a minimum of two (2) confirmed references in work management related to the fabrication or overhaul of </w:t>
      </w:r>
      <w:r w:rsidRPr="00AA33C5">
        <w:rPr>
          <w:sz w:val="21"/>
        </w:rPr>
        <w:t>gantry</w:t>
      </w:r>
      <w:r w:rsidR="009D2FCE" w:rsidRPr="00AA33C5">
        <w:rPr>
          <w:sz w:val="21"/>
        </w:rPr>
        <w:t xml:space="preserve"> or bridge (overhead)</w:t>
      </w:r>
      <w:r w:rsidRPr="00AA33C5">
        <w:rPr>
          <w:sz w:val="21"/>
        </w:rPr>
        <w:t xml:space="preserve"> cranes with a lifting capacity of 30 tons</w:t>
      </w:r>
      <w:r w:rsidR="00893B36" w:rsidRPr="00AA33C5">
        <w:rPr>
          <w:sz w:val="21"/>
        </w:rPr>
        <w:t xml:space="preserve"> or more</w:t>
      </w:r>
      <w:r w:rsidRPr="00AA33C5">
        <w:rPr>
          <w:sz w:val="21"/>
        </w:rPr>
        <w:t>, obtained between 1.1.2016 and</w:t>
      </w:r>
      <w:r>
        <w:rPr>
          <w:sz w:val="21"/>
        </w:rPr>
        <w:t xml:space="preserve"> the tender submission deadline. Additionally, the individual holds at least a secondary education (level V) in a technical field, specifically mechanical or electrical engineering, and is registered in the relevant register of the Engineering Chamber of Slovenia (IZS).</w:t>
      </w:r>
    </w:p>
    <w:bookmarkEnd w:id="22"/>
    <w:p w14:paraId="62011FDE" w14:textId="77777777" w:rsidR="00DD0578" w:rsidRPr="001611A3" w:rsidRDefault="00DD0578" w:rsidP="00DD0578">
      <w:pPr>
        <w:ind w:firstLine="360"/>
        <w:rPr>
          <w:rFonts w:ascii="Arial" w:hAnsi="Arial" w:cs="Arial"/>
          <w:bCs/>
          <w:sz w:val="21"/>
          <w:szCs w:val="21"/>
        </w:rPr>
      </w:pPr>
    </w:p>
    <w:p w14:paraId="6030830E" w14:textId="58C074BC" w:rsidR="00DD0578" w:rsidRPr="001611A3" w:rsidRDefault="00DD0578" w:rsidP="00DD0578">
      <w:pPr>
        <w:ind w:firstLine="360"/>
        <w:rPr>
          <w:rFonts w:ascii="Arial" w:hAnsi="Arial" w:cs="Arial"/>
          <w:bCs/>
          <w:sz w:val="21"/>
          <w:szCs w:val="21"/>
        </w:rPr>
      </w:pPr>
      <w:r>
        <w:rPr>
          <w:rFonts w:ascii="Arial" w:hAnsi="Arial"/>
          <w:sz w:val="21"/>
        </w:rPr>
        <w:t>STAFF REFERENCE LIST:</w:t>
      </w:r>
    </w:p>
    <w:tbl>
      <w:tblPr>
        <w:tblStyle w:val="Tabelamrea1"/>
        <w:tblW w:w="9214" w:type="dxa"/>
        <w:tblInd w:w="137" w:type="dxa"/>
        <w:tblLayout w:type="fixed"/>
        <w:tblLook w:val="04A0" w:firstRow="1" w:lastRow="0" w:firstColumn="1" w:lastColumn="0" w:noHBand="0" w:noVBand="1"/>
      </w:tblPr>
      <w:tblGrid>
        <w:gridCol w:w="709"/>
        <w:gridCol w:w="1843"/>
        <w:gridCol w:w="1701"/>
        <w:gridCol w:w="1559"/>
        <w:gridCol w:w="1134"/>
        <w:gridCol w:w="1134"/>
        <w:gridCol w:w="1134"/>
      </w:tblGrid>
      <w:tr w:rsidR="005E485D" w:rsidRPr="001611A3" w14:paraId="5C7EF3D6" w14:textId="3C3B79DF" w:rsidTr="000D5483">
        <w:tc>
          <w:tcPr>
            <w:tcW w:w="709" w:type="dxa"/>
          </w:tcPr>
          <w:p w14:paraId="40209025" w14:textId="77777777" w:rsidR="005E485D" w:rsidRPr="001611A3" w:rsidRDefault="005E485D">
            <w:pPr>
              <w:rPr>
                <w:rFonts w:ascii="Arial" w:hAnsi="Arial" w:cs="Arial"/>
                <w:bCs/>
                <w:sz w:val="21"/>
                <w:szCs w:val="21"/>
              </w:rPr>
            </w:pPr>
            <w:r>
              <w:rPr>
                <w:rFonts w:ascii="Arial" w:hAnsi="Arial"/>
                <w:sz w:val="21"/>
              </w:rPr>
              <w:t>Seq. No.</w:t>
            </w:r>
          </w:p>
        </w:tc>
        <w:tc>
          <w:tcPr>
            <w:tcW w:w="1843" w:type="dxa"/>
            <w:vAlign w:val="center"/>
          </w:tcPr>
          <w:p w14:paraId="24B4B486" w14:textId="77777777" w:rsidR="005E485D" w:rsidRPr="00BD57A6" w:rsidRDefault="005E485D" w:rsidP="00413624">
            <w:pPr>
              <w:jc w:val="center"/>
              <w:rPr>
                <w:rFonts w:ascii="Arial" w:hAnsi="Arial" w:cs="Arial"/>
                <w:bCs/>
                <w:sz w:val="21"/>
                <w:szCs w:val="21"/>
              </w:rPr>
            </w:pPr>
          </w:p>
          <w:p w14:paraId="3C46B009" w14:textId="6C0E741F" w:rsidR="005E485D" w:rsidRPr="00BD57A6" w:rsidRDefault="005E485D" w:rsidP="00413624">
            <w:pPr>
              <w:jc w:val="center"/>
              <w:rPr>
                <w:rFonts w:ascii="Arial" w:hAnsi="Arial" w:cs="Arial"/>
                <w:bCs/>
                <w:sz w:val="21"/>
                <w:szCs w:val="21"/>
              </w:rPr>
            </w:pPr>
            <w:r>
              <w:rPr>
                <w:rFonts w:ascii="Arial" w:hAnsi="Arial"/>
                <w:sz w:val="21"/>
              </w:rPr>
              <w:t>Name and surname,</w:t>
            </w:r>
          </w:p>
          <w:p w14:paraId="6EBFF0B3" w14:textId="77777777" w:rsidR="005E485D" w:rsidRPr="00BD57A6" w:rsidRDefault="005E485D" w:rsidP="00413624">
            <w:pPr>
              <w:jc w:val="center"/>
              <w:rPr>
                <w:rFonts w:ascii="Arial" w:hAnsi="Arial" w:cs="Arial"/>
                <w:bCs/>
                <w:sz w:val="21"/>
                <w:szCs w:val="21"/>
              </w:rPr>
            </w:pPr>
            <w:r>
              <w:rPr>
                <w:rFonts w:ascii="Arial" w:hAnsi="Arial"/>
                <w:sz w:val="21"/>
              </w:rPr>
              <w:t>Staff employer (name and address)</w:t>
            </w:r>
          </w:p>
          <w:p w14:paraId="7EDC25E1" w14:textId="37CDD70D" w:rsidR="005E485D" w:rsidRPr="00BD57A6" w:rsidRDefault="005E485D" w:rsidP="00413624">
            <w:pPr>
              <w:jc w:val="center"/>
              <w:rPr>
                <w:rFonts w:ascii="Arial" w:hAnsi="Arial" w:cs="Arial"/>
                <w:bCs/>
                <w:sz w:val="21"/>
                <w:szCs w:val="21"/>
              </w:rPr>
            </w:pPr>
            <w:r>
              <w:rPr>
                <w:rFonts w:ascii="Arial" w:hAnsi="Arial"/>
                <w:sz w:val="21"/>
              </w:rPr>
              <w:t>(tenderer, lead partner, partner, subcontractor)</w:t>
            </w:r>
          </w:p>
          <w:p w14:paraId="5EA6160F" w14:textId="7B755FE0" w:rsidR="005E485D" w:rsidRPr="00E52660" w:rsidRDefault="005E485D" w:rsidP="00413624">
            <w:pPr>
              <w:jc w:val="center"/>
              <w:rPr>
                <w:rFonts w:ascii="Arial" w:hAnsi="Arial" w:cs="Arial"/>
                <w:bCs/>
                <w:sz w:val="21"/>
                <w:szCs w:val="21"/>
              </w:rPr>
            </w:pPr>
          </w:p>
        </w:tc>
        <w:tc>
          <w:tcPr>
            <w:tcW w:w="1701" w:type="dxa"/>
            <w:vAlign w:val="center"/>
          </w:tcPr>
          <w:p w14:paraId="68F51FE8" w14:textId="64BD708F" w:rsidR="005E485D" w:rsidRPr="00BD57A6" w:rsidRDefault="005E485D" w:rsidP="00413624">
            <w:pPr>
              <w:jc w:val="center"/>
              <w:rPr>
                <w:rFonts w:ascii="Arial" w:hAnsi="Arial" w:cs="Arial"/>
                <w:bCs/>
                <w:sz w:val="21"/>
                <w:szCs w:val="21"/>
              </w:rPr>
            </w:pPr>
            <w:r>
              <w:rPr>
                <w:rFonts w:ascii="Arial" w:hAnsi="Arial"/>
                <w:sz w:val="21"/>
              </w:rPr>
              <w:t>Field and level of education and</w:t>
            </w:r>
          </w:p>
          <w:p w14:paraId="088EC453" w14:textId="52941C0D" w:rsidR="005E485D" w:rsidRPr="001611A3" w:rsidRDefault="005E485D" w:rsidP="00413624">
            <w:pPr>
              <w:jc w:val="center"/>
              <w:rPr>
                <w:rFonts w:ascii="Arial" w:hAnsi="Arial" w:cs="Arial"/>
                <w:bCs/>
                <w:sz w:val="21"/>
                <w:szCs w:val="21"/>
              </w:rPr>
            </w:pPr>
            <w:r>
              <w:rPr>
                <w:rFonts w:ascii="Arial" w:hAnsi="Arial"/>
                <w:sz w:val="21"/>
              </w:rPr>
              <w:t>identification number of the head of works (IZS)</w:t>
            </w:r>
          </w:p>
        </w:tc>
        <w:tc>
          <w:tcPr>
            <w:tcW w:w="1559" w:type="dxa"/>
            <w:vAlign w:val="center"/>
          </w:tcPr>
          <w:p w14:paraId="253D0051" w14:textId="712568A3" w:rsidR="005E485D" w:rsidRPr="00D37A06" w:rsidRDefault="005E485D" w:rsidP="00D37A06">
            <w:pPr>
              <w:jc w:val="center"/>
              <w:rPr>
                <w:rFonts w:ascii="Arial" w:hAnsi="Arial" w:cs="Arial"/>
                <w:bCs/>
                <w:sz w:val="21"/>
                <w:szCs w:val="21"/>
              </w:rPr>
            </w:pPr>
            <w:r>
              <w:rPr>
                <w:rFonts w:ascii="Arial" w:hAnsi="Arial"/>
                <w:sz w:val="21"/>
              </w:rPr>
              <w:t>Reference object, description of the reference (type of work)</w:t>
            </w:r>
          </w:p>
          <w:p w14:paraId="39272482" w14:textId="77777777" w:rsidR="005E485D" w:rsidRPr="001611A3" w:rsidRDefault="005E485D" w:rsidP="00413624">
            <w:pPr>
              <w:jc w:val="center"/>
              <w:rPr>
                <w:rFonts w:ascii="Arial" w:hAnsi="Arial" w:cs="Arial"/>
                <w:bCs/>
                <w:sz w:val="21"/>
                <w:szCs w:val="21"/>
              </w:rPr>
            </w:pPr>
          </w:p>
        </w:tc>
        <w:tc>
          <w:tcPr>
            <w:tcW w:w="1134" w:type="dxa"/>
            <w:vAlign w:val="center"/>
          </w:tcPr>
          <w:p w14:paraId="6C0D01AA" w14:textId="0430CE6B" w:rsidR="005E485D" w:rsidRPr="001611A3" w:rsidRDefault="005E485D" w:rsidP="00413624">
            <w:pPr>
              <w:jc w:val="center"/>
              <w:rPr>
                <w:rFonts w:ascii="Arial" w:hAnsi="Arial" w:cs="Arial"/>
                <w:bCs/>
                <w:sz w:val="21"/>
                <w:szCs w:val="21"/>
              </w:rPr>
            </w:pPr>
            <w:r>
              <w:rPr>
                <w:rFonts w:ascii="Arial" w:hAnsi="Arial"/>
                <w:sz w:val="21"/>
              </w:rPr>
              <w:t>Crane load capacity</w:t>
            </w:r>
          </w:p>
        </w:tc>
        <w:tc>
          <w:tcPr>
            <w:tcW w:w="1134" w:type="dxa"/>
            <w:vAlign w:val="center"/>
          </w:tcPr>
          <w:p w14:paraId="5D67AA0F" w14:textId="77777777" w:rsidR="005E485D" w:rsidRDefault="005E485D" w:rsidP="00413624">
            <w:pPr>
              <w:jc w:val="center"/>
              <w:rPr>
                <w:rFonts w:ascii="Arial" w:hAnsi="Arial" w:cs="Arial"/>
                <w:bCs/>
                <w:sz w:val="21"/>
                <w:szCs w:val="21"/>
              </w:rPr>
            </w:pPr>
          </w:p>
          <w:p w14:paraId="7CA51D0E" w14:textId="437E3FF0" w:rsidR="005E485D" w:rsidRDefault="005E485D" w:rsidP="00413624">
            <w:pPr>
              <w:jc w:val="center"/>
              <w:rPr>
                <w:rFonts w:ascii="Arial" w:hAnsi="Arial" w:cs="Arial"/>
                <w:bCs/>
                <w:sz w:val="21"/>
                <w:szCs w:val="21"/>
              </w:rPr>
            </w:pPr>
            <w:r>
              <w:rPr>
                <w:rFonts w:ascii="Arial" w:hAnsi="Arial"/>
                <w:sz w:val="21"/>
              </w:rPr>
              <w:t>Client/investor of the reference project</w:t>
            </w:r>
          </w:p>
          <w:p w14:paraId="4A05D310" w14:textId="33B33280" w:rsidR="005E485D" w:rsidRPr="001611A3" w:rsidRDefault="005E485D" w:rsidP="005E485D">
            <w:pPr>
              <w:jc w:val="center"/>
              <w:rPr>
                <w:rFonts w:ascii="Arial" w:hAnsi="Arial" w:cs="Arial"/>
                <w:bCs/>
                <w:sz w:val="21"/>
                <w:szCs w:val="21"/>
              </w:rPr>
            </w:pPr>
          </w:p>
        </w:tc>
        <w:tc>
          <w:tcPr>
            <w:tcW w:w="1134" w:type="dxa"/>
          </w:tcPr>
          <w:p w14:paraId="7C2A41AE" w14:textId="77777777" w:rsidR="005E485D" w:rsidRDefault="005E485D" w:rsidP="005E485D">
            <w:pPr>
              <w:jc w:val="center"/>
              <w:rPr>
                <w:rFonts w:ascii="Arial" w:hAnsi="Arial" w:cs="Arial"/>
                <w:sz w:val="21"/>
                <w:szCs w:val="21"/>
              </w:rPr>
            </w:pPr>
          </w:p>
          <w:p w14:paraId="7416BB25" w14:textId="77777777" w:rsidR="005E485D" w:rsidRDefault="005E485D" w:rsidP="005E485D">
            <w:pPr>
              <w:jc w:val="center"/>
              <w:rPr>
                <w:rFonts w:ascii="Arial" w:hAnsi="Arial" w:cs="Arial"/>
                <w:sz w:val="21"/>
                <w:szCs w:val="21"/>
              </w:rPr>
            </w:pPr>
          </w:p>
          <w:p w14:paraId="55AF0C9E" w14:textId="77777777" w:rsidR="005A03C6" w:rsidRDefault="005A03C6" w:rsidP="005E485D">
            <w:pPr>
              <w:jc w:val="center"/>
              <w:rPr>
                <w:rFonts w:ascii="Arial" w:hAnsi="Arial" w:cs="Arial"/>
                <w:sz w:val="21"/>
                <w:szCs w:val="21"/>
              </w:rPr>
            </w:pPr>
          </w:p>
          <w:p w14:paraId="238637DF" w14:textId="6BDB433B" w:rsidR="005E485D" w:rsidRPr="001611A3" w:rsidRDefault="005E485D" w:rsidP="005E485D">
            <w:pPr>
              <w:jc w:val="center"/>
              <w:rPr>
                <w:rFonts w:ascii="Arial" w:hAnsi="Arial" w:cs="Arial"/>
                <w:sz w:val="21"/>
                <w:szCs w:val="21"/>
              </w:rPr>
            </w:pPr>
            <w:r>
              <w:rPr>
                <w:rFonts w:ascii="Arial" w:hAnsi="Arial"/>
                <w:sz w:val="21"/>
              </w:rPr>
              <w:t>Date of completion of works</w:t>
            </w:r>
          </w:p>
          <w:p w14:paraId="50BF33C8" w14:textId="77777777" w:rsidR="005E485D" w:rsidRDefault="005E485D" w:rsidP="00413624">
            <w:pPr>
              <w:jc w:val="center"/>
              <w:rPr>
                <w:rFonts w:ascii="Arial" w:hAnsi="Arial" w:cs="Arial"/>
                <w:bCs/>
                <w:sz w:val="21"/>
                <w:szCs w:val="21"/>
              </w:rPr>
            </w:pPr>
          </w:p>
        </w:tc>
      </w:tr>
      <w:tr w:rsidR="005E485D" w:rsidRPr="001611A3" w14:paraId="56A9399C" w14:textId="2AA44C6F" w:rsidTr="000D5483">
        <w:trPr>
          <w:trHeight w:val="1545"/>
        </w:trPr>
        <w:tc>
          <w:tcPr>
            <w:tcW w:w="709" w:type="dxa"/>
            <w:vAlign w:val="center"/>
          </w:tcPr>
          <w:p w14:paraId="0D5D4F95" w14:textId="77777777" w:rsidR="005E485D" w:rsidRPr="001611A3" w:rsidRDefault="005E485D">
            <w:pPr>
              <w:jc w:val="left"/>
              <w:rPr>
                <w:rFonts w:ascii="Arial" w:hAnsi="Arial" w:cs="Arial"/>
                <w:bCs/>
                <w:sz w:val="21"/>
                <w:szCs w:val="21"/>
              </w:rPr>
            </w:pPr>
            <w:bookmarkStart w:id="23" w:name="_Hlk109223615"/>
            <w:r>
              <w:rPr>
                <w:rFonts w:ascii="Arial" w:hAnsi="Arial"/>
                <w:sz w:val="21"/>
              </w:rPr>
              <w:t>1.</w:t>
            </w:r>
          </w:p>
          <w:p w14:paraId="4FC2BDC0" w14:textId="77777777" w:rsidR="005E485D" w:rsidRPr="001611A3" w:rsidRDefault="005E485D">
            <w:pPr>
              <w:jc w:val="left"/>
              <w:rPr>
                <w:rFonts w:ascii="Arial" w:hAnsi="Arial" w:cs="Arial"/>
                <w:bCs/>
                <w:sz w:val="21"/>
                <w:szCs w:val="21"/>
              </w:rPr>
            </w:pPr>
          </w:p>
        </w:tc>
        <w:tc>
          <w:tcPr>
            <w:tcW w:w="1843" w:type="dxa"/>
          </w:tcPr>
          <w:p w14:paraId="7CF6588C" w14:textId="77777777" w:rsidR="005E485D" w:rsidRPr="001611A3" w:rsidRDefault="005E485D">
            <w:pPr>
              <w:rPr>
                <w:rFonts w:ascii="Arial" w:hAnsi="Arial" w:cs="Arial"/>
                <w:bCs/>
                <w:sz w:val="21"/>
                <w:szCs w:val="21"/>
              </w:rPr>
            </w:pPr>
          </w:p>
        </w:tc>
        <w:tc>
          <w:tcPr>
            <w:tcW w:w="1701" w:type="dxa"/>
          </w:tcPr>
          <w:p w14:paraId="782D334A" w14:textId="77777777" w:rsidR="005E485D" w:rsidRPr="001611A3" w:rsidRDefault="005E485D">
            <w:pPr>
              <w:rPr>
                <w:rFonts w:ascii="Arial" w:hAnsi="Arial" w:cs="Arial"/>
                <w:bCs/>
                <w:sz w:val="21"/>
                <w:szCs w:val="21"/>
              </w:rPr>
            </w:pPr>
          </w:p>
        </w:tc>
        <w:tc>
          <w:tcPr>
            <w:tcW w:w="1559" w:type="dxa"/>
          </w:tcPr>
          <w:p w14:paraId="3338D5BE" w14:textId="77777777" w:rsidR="005E485D" w:rsidRPr="001611A3" w:rsidRDefault="005E485D">
            <w:pPr>
              <w:rPr>
                <w:rFonts w:ascii="Arial" w:hAnsi="Arial" w:cs="Arial"/>
                <w:bCs/>
                <w:sz w:val="21"/>
                <w:szCs w:val="21"/>
              </w:rPr>
            </w:pPr>
          </w:p>
        </w:tc>
        <w:tc>
          <w:tcPr>
            <w:tcW w:w="1134" w:type="dxa"/>
          </w:tcPr>
          <w:p w14:paraId="11AFDEFC" w14:textId="6B017D82" w:rsidR="005E485D" w:rsidRPr="001611A3" w:rsidRDefault="005E485D">
            <w:pPr>
              <w:rPr>
                <w:rFonts w:ascii="Arial" w:hAnsi="Arial" w:cs="Arial"/>
                <w:bCs/>
                <w:sz w:val="21"/>
                <w:szCs w:val="21"/>
              </w:rPr>
            </w:pPr>
          </w:p>
        </w:tc>
        <w:tc>
          <w:tcPr>
            <w:tcW w:w="1134" w:type="dxa"/>
          </w:tcPr>
          <w:p w14:paraId="230A2138" w14:textId="77777777" w:rsidR="005E485D" w:rsidRPr="001611A3" w:rsidRDefault="005E485D">
            <w:pPr>
              <w:rPr>
                <w:rFonts w:ascii="Arial" w:hAnsi="Arial" w:cs="Arial"/>
                <w:bCs/>
                <w:sz w:val="21"/>
                <w:szCs w:val="21"/>
              </w:rPr>
            </w:pPr>
          </w:p>
        </w:tc>
        <w:tc>
          <w:tcPr>
            <w:tcW w:w="1134" w:type="dxa"/>
          </w:tcPr>
          <w:p w14:paraId="7C151ADB" w14:textId="77777777" w:rsidR="005E485D" w:rsidRPr="001611A3" w:rsidRDefault="005E485D">
            <w:pPr>
              <w:rPr>
                <w:rFonts w:ascii="Arial" w:hAnsi="Arial" w:cs="Arial"/>
                <w:bCs/>
                <w:sz w:val="21"/>
                <w:szCs w:val="21"/>
              </w:rPr>
            </w:pPr>
          </w:p>
        </w:tc>
      </w:tr>
      <w:tr w:rsidR="005E485D" w:rsidRPr="001611A3" w14:paraId="180CC6A2" w14:textId="16D68B77" w:rsidTr="000D5483">
        <w:trPr>
          <w:trHeight w:val="1566"/>
        </w:trPr>
        <w:tc>
          <w:tcPr>
            <w:tcW w:w="709" w:type="dxa"/>
            <w:vAlign w:val="center"/>
          </w:tcPr>
          <w:p w14:paraId="3513EE77" w14:textId="77777777" w:rsidR="005E485D" w:rsidRPr="001611A3" w:rsidRDefault="005E485D">
            <w:pPr>
              <w:jc w:val="left"/>
              <w:rPr>
                <w:rFonts w:ascii="Arial" w:hAnsi="Arial" w:cs="Arial"/>
                <w:bCs/>
                <w:sz w:val="21"/>
                <w:szCs w:val="21"/>
              </w:rPr>
            </w:pPr>
            <w:r>
              <w:rPr>
                <w:rFonts w:ascii="Arial" w:hAnsi="Arial"/>
                <w:sz w:val="21"/>
              </w:rPr>
              <w:t>2.</w:t>
            </w:r>
          </w:p>
        </w:tc>
        <w:tc>
          <w:tcPr>
            <w:tcW w:w="1843" w:type="dxa"/>
          </w:tcPr>
          <w:p w14:paraId="58B00812" w14:textId="77777777" w:rsidR="005E485D" w:rsidRPr="001611A3" w:rsidRDefault="005E485D">
            <w:pPr>
              <w:rPr>
                <w:rFonts w:ascii="Arial" w:hAnsi="Arial" w:cs="Arial"/>
                <w:bCs/>
                <w:sz w:val="21"/>
                <w:szCs w:val="21"/>
              </w:rPr>
            </w:pPr>
          </w:p>
        </w:tc>
        <w:tc>
          <w:tcPr>
            <w:tcW w:w="1701" w:type="dxa"/>
          </w:tcPr>
          <w:p w14:paraId="50411317" w14:textId="77777777" w:rsidR="005E485D" w:rsidRPr="001611A3" w:rsidRDefault="005E485D">
            <w:pPr>
              <w:rPr>
                <w:rFonts w:ascii="Arial" w:hAnsi="Arial" w:cs="Arial"/>
                <w:bCs/>
                <w:sz w:val="21"/>
                <w:szCs w:val="21"/>
              </w:rPr>
            </w:pPr>
          </w:p>
        </w:tc>
        <w:tc>
          <w:tcPr>
            <w:tcW w:w="1559" w:type="dxa"/>
          </w:tcPr>
          <w:p w14:paraId="5A967A61" w14:textId="77777777" w:rsidR="005E485D" w:rsidRPr="001611A3" w:rsidRDefault="005E485D">
            <w:pPr>
              <w:rPr>
                <w:rFonts w:ascii="Arial" w:hAnsi="Arial" w:cs="Arial"/>
                <w:bCs/>
                <w:sz w:val="21"/>
                <w:szCs w:val="21"/>
              </w:rPr>
            </w:pPr>
          </w:p>
        </w:tc>
        <w:tc>
          <w:tcPr>
            <w:tcW w:w="1134" w:type="dxa"/>
          </w:tcPr>
          <w:p w14:paraId="74328742" w14:textId="1F42A3E6" w:rsidR="005E485D" w:rsidRPr="001611A3" w:rsidRDefault="005E485D">
            <w:pPr>
              <w:rPr>
                <w:rFonts w:ascii="Arial" w:hAnsi="Arial" w:cs="Arial"/>
                <w:bCs/>
                <w:sz w:val="21"/>
                <w:szCs w:val="21"/>
              </w:rPr>
            </w:pPr>
          </w:p>
        </w:tc>
        <w:tc>
          <w:tcPr>
            <w:tcW w:w="1134" w:type="dxa"/>
          </w:tcPr>
          <w:p w14:paraId="517BDE52" w14:textId="77777777" w:rsidR="005E485D" w:rsidRPr="001611A3" w:rsidRDefault="005E485D">
            <w:pPr>
              <w:rPr>
                <w:rFonts w:ascii="Arial" w:hAnsi="Arial" w:cs="Arial"/>
                <w:bCs/>
                <w:sz w:val="21"/>
                <w:szCs w:val="21"/>
              </w:rPr>
            </w:pPr>
          </w:p>
        </w:tc>
        <w:tc>
          <w:tcPr>
            <w:tcW w:w="1134" w:type="dxa"/>
          </w:tcPr>
          <w:p w14:paraId="3FB10C0D" w14:textId="77777777" w:rsidR="005E485D" w:rsidRPr="001611A3" w:rsidRDefault="005E485D">
            <w:pPr>
              <w:rPr>
                <w:rFonts w:ascii="Arial" w:hAnsi="Arial" w:cs="Arial"/>
                <w:bCs/>
                <w:sz w:val="21"/>
                <w:szCs w:val="21"/>
              </w:rPr>
            </w:pPr>
          </w:p>
        </w:tc>
      </w:tr>
      <w:bookmarkEnd w:id="23"/>
    </w:tbl>
    <w:p w14:paraId="67F7859F" w14:textId="77777777" w:rsidR="008D7680" w:rsidRDefault="008D7680" w:rsidP="001B5C6A">
      <w:pPr>
        <w:rPr>
          <w:rFonts w:ascii="Arial" w:hAnsi="Arial" w:cs="Arial"/>
          <w:bCs/>
          <w:sz w:val="21"/>
          <w:szCs w:val="21"/>
        </w:rPr>
      </w:pPr>
    </w:p>
    <w:p w14:paraId="1CE682BC" w14:textId="77777777" w:rsidR="00DD7235" w:rsidRDefault="00DD7235" w:rsidP="001B5C6A">
      <w:pPr>
        <w:rPr>
          <w:rFonts w:ascii="Arial" w:hAnsi="Arial" w:cs="Arial"/>
          <w:bCs/>
          <w:sz w:val="21"/>
          <w:szCs w:val="21"/>
        </w:rPr>
      </w:pPr>
    </w:p>
    <w:p w14:paraId="4CC4C346" w14:textId="77777777" w:rsidR="00DD7235" w:rsidRDefault="00DD7235" w:rsidP="001B5C6A">
      <w:pPr>
        <w:rPr>
          <w:rFonts w:ascii="Arial" w:hAnsi="Arial" w:cs="Arial"/>
          <w:bCs/>
          <w:sz w:val="21"/>
          <w:szCs w:val="21"/>
        </w:rPr>
      </w:pPr>
    </w:p>
    <w:p w14:paraId="720F51CE" w14:textId="77777777" w:rsidR="00DD7235" w:rsidRDefault="00DD7235" w:rsidP="001B5C6A">
      <w:pPr>
        <w:rPr>
          <w:rFonts w:ascii="Arial" w:hAnsi="Arial" w:cs="Arial"/>
          <w:bCs/>
          <w:sz w:val="21"/>
          <w:szCs w:val="21"/>
        </w:rPr>
      </w:pPr>
    </w:p>
    <w:p w14:paraId="44965F4D" w14:textId="77777777" w:rsidR="00DD7235" w:rsidRDefault="00DD7235" w:rsidP="001B5C6A">
      <w:pPr>
        <w:rPr>
          <w:rFonts w:ascii="Arial" w:hAnsi="Arial" w:cs="Arial"/>
          <w:bCs/>
          <w:sz w:val="21"/>
          <w:szCs w:val="21"/>
        </w:rPr>
      </w:pPr>
    </w:p>
    <w:p w14:paraId="4ED4036B" w14:textId="77777777" w:rsidR="00DD7235" w:rsidRDefault="00DD7235" w:rsidP="001B5C6A">
      <w:pPr>
        <w:rPr>
          <w:rFonts w:ascii="Arial" w:hAnsi="Arial" w:cs="Arial"/>
          <w:bCs/>
          <w:sz w:val="21"/>
          <w:szCs w:val="21"/>
        </w:rPr>
      </w:pPr>
    </w:p>
    <w:p w14:paraId="664FA7BE" w14:textId="77777777" w:rsidR="00DD7235" w:rsidRDefault="00DD7235" w:rsidP="001B5C6A">
      <w:pPr>
        <w:rPr>
          <w:rFonts w:ascii="Arial" w:hAnsi="Arial" w:cs="Arial"/>
          <w:bCs/>
          <w:sz w:val="21"/>
          <w:szCs w:val="21"/>
        </w:rPr>
      </w:pPr>
    </w:p>
    <w:p w14:paraId="5BC98410" w14:textId="77777777" w:rsidR="00DD7235" w:rsidRDefault="00DD7235" w:rsidP="001B5C6A">
      <w:pPr>
        <w:rPr>
          <w:rFonts w:ascii="Arial" w:hAnsi="Arial" w:cs="Arial"/>
          <w:bCs/>
          <w:sz w:val="21"/>
          <w:szCs w:val="21"/>
        </w:rPr>
      </w:pPr>
    </w:p>
    <w:p w14:paraId="0703FBDA" w14:textId="77777777" w:rsidR="00DD7235" w:rsidRDefault="00DD7235" w:rsidP="001B5C6A">
      <w:pPr>
        <w:rPr>
          <w:rFonts w:ascii="Arial" w:hAnsi="Arial" w:cs="Arial"/>
          <w:bCs/>
          <w:sz w:val="21"/>
          <w:szCs w:val="21"/>
        </w:rPr>
      </w:pPr>
    </w:p>
    <w:p w14:paraId="6E862B56" w14:textId="77777777" w:rsidR="00DD7235" w:rsidRPr="001611A3" w:rsidRDefault="00DD7235" w:rsidP="001B5C6A">
      <w:pPr>
        <w:rPr>
          <w:rFonts w:ascii="Arial" w:hAnsi="Arial" w:cs="Arial"/>
          <w:bCs/>
          <w:sz w:val="21"/>
          <w:szCs w:val="21"/>
        </w:rPr>
      </w:pPr>
    </w:p>
    <w:p w14:paraId="4493662D" w14:textId="75C775C6" w:rsidR="00AD51AF" w:rsidRPr="001611A3" w:rsidRDefault="00AD51AF" w:rsidP="001B5C6A">
      <w:pPr>
        <w:rPr>
          <w:rFonts w:ascii="Arial" w:hAnsi="Arial" w:cs="Arial"/>
          <w:sz w:val="21"/>
          <w:szCs w:val="21"/>
        </w:rPr>
      </w:pPr>
    </w:p>
    <w:p w14:paraId="3DC6CEF2" w14:textId="472B2EA4" w:rsidR="007E2A1F" w:rsidRPr="003060A6" w:rsidRDefault="007E2A1F" w:rsidP="0052782D">
      <w:pPr>
        <w:pStyle w:val="Odstavekseznama"/>
        <w:numPr>
          <w:ilvl w:val="0"/>
          <w:numId w:val="26"/>
        </w:numPr>
        <w:spacing w:line="280" w:lineRule="exact"/>
        <w:rPr>
          <w:rFonts w:cs="Arial"/>
          <w:sz w:val="21"/>
          <w:szCs w:val="21"/>
        </w:rPr>
      </w:pPr>
      <w:r>
        <w:rPr>
          <w:sz w:val="21"/>
        </w:rPr>
        <w:t>We possess suitable factory premises, machinery, and work equipment to meet the requirements of the contract, specifically:</w:t>
      </w:r>
    </w:p>
    <w:p w14:paraId="04346109" w14:textId="63FBD7C9" w:rsidR="003E59CA" w:rsidRPr="003060A6" w:rsidRDefault="003E59CA" w:rsidP="0052782D">
      <w:pPr>
        <w:pStyle w:val="Naslov"/>
        <w:numPr>
          <w:ilvl w:val="0"/>
          <w:numId w:val="32"/>
        </w:numPr>
        <w:spacing w:line="288" w:lineRule="auto"/>
        <w:ind w:left="714" w:hanging="357"/>
        <w:jc w:val="both"/>
        <w:rPr>
          <w:rFonts w:ascii="Arial" w:eastAsiaTheme="majorEastAsia" w:hAnsi="Arial" w:cs="Arial"/>
          <w:b w:val="0"/>
          <w:bCs w:val="0"/>
          <w:sz w:val="21"/>
          <w:szCs w:val="21"/>
        </w:rPr>
      </w:pPr>
      <w:r>
        <w:rPr>
          <w:rFonts w:ascii="Arial" w:hAnsi="Arial"/>
          <w:b w:val="0"/>
          <w:sz w:val="21"/>
        </w:rPr>
        <w:t>We have or have access to the capacities of other business entities to provide adequately enclosed and covered factory premises equipped with suitable machinery and work equipment for manufacturing or refurbishing the mechanical equipment specified in the contract.</w:t>
      </w:r>
    </w:p>
    <w:p w14:paraId="5C8124C9" w14:textId="35F31D47" w:rsidR="003E59CA" w:rsidRDefault="003E59CA" w:rsidP="0052782D">
      <w:pPr>
        <w:pStyle w:val="Naslov"/>
        <w:numPr>
          <w:ilvl w:val="0"/>
          <w:numId w:val="32"/>
        </w:numPr>
        <w:spacing w:line="288" w:lineRule="auto"/>
        <w:ind w:left="714" w:hanging="357"/>
        <w:jc w:val="both"/>
        <w:rPr>
          <w:rFonts w:ascii="Arial" w:eastAsiaTheme="majorEastAsia" w:hAnsi="Arial" w:cs="Arial"/>
          <w:b w:val="0"/>
          <w:bCs w:val="0"/>
          <w:sz w:val="21"/>
          <w:szCs w:val="21"/>
        </w:rPr>
      </w:pPr>
      <w:r>
        <w:rPr>
          <w:rFonts w:ascii="Arial" w:hAnsi="Arial"/>
          <w:b w:val="0"/>
          <w:sz w:val="21"/>
        </w:rPr>
        <w:t>We have or have access to the capacities of other business entities for the necessary work equipment required to conduct corrosion protection of the equipment outlined in the contract. Additionally, we possess suitable industrial scaffolding for this purpose.</w:t>
      </w:r>
    </w:p>
    <w:p w14:paraId="5C6531FA" w14:textId="77777777" w:rsidR="00192E1D" w:rsidRPr="003060A6" w:rsidRDefault="00192E1D" w:rsidP="00DD7235">
      <w:pPr>
        <w:tabs>
          <w:tab w:val="left" w:pos="4860"/>
        </w:tabs>
        <w:rPr>
          <w:rFonts w:ascii="Arial" w:hAnsi="Arial" w:cs="Arial"/>
          <w:sz w:val="21"/>
          <w:szCs w:val="21"/>
        </w:rPr>
      </w:pPr>
    </w:p>
    <w:p w14:paraId="02F3D082" w14:textId="2E2F35AE" w:rsidR="00860D85" w:rsidRPr="00A444C9" w:rsidRDefault="003E59CA" w:rsidP="0052782D">
      <w:pPr>
        <w:pStyle w:val="Odstavekseznama"/>
        <w:numPr>
          <w:ilvl w:val="0"/>
          <w:numId w:val="26"/>
        </w:numPr>
        <w:spacing w:line="288" w:lineRule="auto"/>
        <w:ind w:left="357" w:hanging="357"/>
        <w:rPr>
          <w:rFonts w:cs="Arial"/>
          <w:sz w:val="21"/>
          <w:szCs w:val="21"/>
        </w:rPr>
      </w:pPr>
      <w:bookmarkStart w:id="24" w:name="_Hlk109372423"/>
      <w:r w:rsidRPr="00A444C9">
        <w:rPr>
          <w:sz w:val="21"/>
          <w:szCs w:val="21"/>
        </w:rPr>
        <w:t>The services and equipment offered, including the coatings proposed for use in the corrosion protection activities under this Invitation to tender, shall comply with all the technical requirements of the Client as outlined in Annex III.I. Technical specifications</w:t>
      </w:r>
      <w:bookmarkEnd w:id="24"/>
      <w:r w:rsidRPr="00A444C9">
        <w:rPr>
          <w:sz w:val="21"/>
          <w:szCs w:val="21"/>
        </w:rPr>
        <w:t xml:space="preserve"> of the </w:t>
      </w:r>
      <w:proofErr w:type="gramStart"/>
      <w:r w:rsidRPr="00A444C9">
        <w:rPr>
          <w:sz w:val="21"/>
          <w:szCs w:val="21"/>
        </w:rPr>
        <w:t>Public</w:t>
      </w:r>
      <w:proofErr w:type="gramEnd"/>
      <w:r w:rsidRPr="00A444C9">
        <w:rPr>
          <w:sz w:val="21"/>
          <w:szCs w:val="21"/>
        </w:rPr>
        <w:t xml:space="preserve"> procurement documents.</w:t>
      </w:r>
    </w:p>
    <w:p w14:paraId="3354424C" w14:textId="5E05EB0D" w:rsidR="00860D85" w:rsidRPr="007E2A1F" w:rsidRDefault="00860D85" w:rsidP="00860D85">
      <w:pPr>
        <w:pStyle w:val="Odstavekseznama"/>
        <w:spacing w:line="280" w:lineRule="exact"/>
        <w:ind w:left="360"/>
        <w:rPr>
          <w:rFonts w:cs="Arial"/>
          <w:sz w:val="21"/>
          <w:szCs w:val="21"/>
        </w:rPr>
      </w:pPr>
    </w:p>
    <w:p w14:paraId="457A5C38" w14:textId="2120B4D0" w:rsidR="00192E1D" w:rsidRDefault="00192E1D" w:rsidP="00AC68C1">
      <w:pPr>
        <w:tabs>
          <w:tab w:val="left" w:pos="4860"/>
        </w:tabs>
        <w:ind w:left="4860" w:hanging="4860"/>
        <w:rPr>
          <w:rFonts w:ascii="Arial" w:hAnsi="Arial" w:cs="Arial"/>
          <w:sz w:val="21"/>
          <w:szCs w:val="21"/>
        </w:rPr>
      </w:pPr>
    </w:p>
    <w:p w14:paraId="7EC5655A" w14:textId="75CE2D12" w:rsidR="00860D85" w:rsidRDefault="00860D85" w:rsidP="00AC68C1">
      <w:pPr>
        <w:tabs>
          <w:tab w:val="left" w:pos="4860"/>
        </w:tabs>
        <w:ind w:left="4860" w:hanging="4860"/>
        <w:rPr>
          <w:rFonts w:ascii="Arial" w:hAnsi="Arial" w:cs="Arial"/>
          <w:sz w:val="21"/>
          <w:szCs w:val="21"/>
        </w:rPr>
      </w:pPr>
    </w:p>
    <w:p w14:paraId="1AE9761B" w14:textId="0DAE277B" w:rsidR="00AC68C1" w:rsidRPr="001611A3" w:rsidRDefault="00DC2333" w:rsidP="00AC68C1">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confirms the above by submitting an </w:t>
      </w:r>
      <w:r w:rsidR="00AC68C1">
        <w:rPr>
          <w:rFonts w:ascii="Arial" w:hAnsi="Arial"/>
          <w:sz w:val="21"/>
        </w:rPr>
        <w:t>ESPD form.</w:t>
      </w:r>
    </w:p>
    <w:p w14:paraId="018DCA0F" w14:textId="646BEA4C" w:rsidR="008551C5" w:rsidRPr="001611A3" w:rsidRDefault="008551C5" w:rsidP="00256AE0">
      <w:pPr>
        <w:spacing w:line="264" w:lineRule="auto"/>
        <w:rPr>
          <w:rFonts w:ascii="Arial" w:hAnsi="Arial" w:cs="Arial"/>
          <w:sz w:val="21"/>
          <w:szCs w:val="21"/>
        </w:rPr>
      </w:pPr>
    </w:p>
    <w:p w14:paraId="1DFD32AD" w14:textId="5FA5F845" w:rsidR="008551C5" w:rsidRPr="001611A3" w:rsidRDefault="008551C5" w:rsidP="00256AE0">
      <w:pPr>
        <w:spacing w:line="264" w:lineRule="auto"/>
        <w:rPr>
          <w:rFonts w:ascii="Arial" w:hAnsi="Arial" w:cs="Arial"/>
          <w:sz w:val="21"/>
          <w:szCs w:val="21"/>
        </w:rPr>
      </w:pPr>
    </w:p>
    <w:p w14:paraId="6826356F" w14:textId="0CD2A1C0" w:rsidR="008551C5" w:rsidRDefault="008551C5" w:rsidP="00256AE0">
      <w:pPr>
        <w:spacing w:line="264" w:lineRule="auto"/>
        <w:rPr>
          <w:rFonts w:ascii="Arial" w:hAnsi="Arial" w:cs="Arial"/>
          <w:sz w:val="21"/>
          <w:szCs w:val="21"/>
        </w:rPr>
      </w:pPr>
    </w:p>
    <w:p w14:paraId="0793F987" w14:textId="77777777" w:rsidR="004326F4" w:rsidRPr="001611A3" w:rsidRDefault="004326F4" w:rsidP="00256AE0">
      <w:pPr>
        <w:spacing w:line="264" w:lineRule="auto"/>
        <w:rPr>
          <w:rFonts w:ascii="Arial" w:hAnsi="Arial" w:cs="Arial"/>
          <w:sz w:val="21"/>
          <w:szCs w:val="21"/>
        </w:rPr>
      </w:pPr>
    </w:p>
    <w:p w14:paraId="43186F63" w14:textId="4DC2A317" w:rsidR="008551C5" w:rsidRPr="001611A3" w:rsidRDefault="008551C5" w:rsidP="00256AE0">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Pr>
          <w:rFonts w:ascii="Arial" w:hAnsi="Arial"/>
          <w:i/>
          <w:sz w:val="21"/>
          <w:u w:val="single"/>
        </w:rPr>
        <w:t>NOTE:</w:t>
      </w:r>
    </w:p>
    <w:p w14:paraId="6C7CCC68" w14:textId="1F32412A" w:rsidR="007A10D5" w:rsidRPr="001D2E44" w:rsidRDefault="00256AE0" w:rsidP="007A10D5">
      <w:pPr>
        <w:widowControl w:val="0"/>
        <w:suppressAutoHyphens/>
        <w:autoSpaceDN w:val="0"/>
        <w:spacing w:line="264" w:lineRule="auto"/>
        <w:textAlignment w:val="baseline"/>
        <w:rPr>
          <w:rFonts w:ascii="Arial" w:hAnsi="Arial" w:cs="Arial"/>
          <w:i/>
          <w:sz w:val="21"/>
          <w:szCs w:val="21"/>
        </w:rPr>
      </w:pPr>
      <w:r>
        <w:rPr>
          <w:rFonts w:ascii="Arial" w:hAnsi="Arial"/>
          <w:i/>
          <w:sz w:val="21"/>
        </w:rPr>
        <w:t>If multiple references are being provided, the Tenderer shall complete or duplicate the form accordingly.</w:t>
      </w:r>
      <w:r w:rsidR="00A444C9">
        <w:rPr>
          <w:rFonts w:ascii="Arial" w:hAnsi="Arial" w:cs="Arial"/>
          <w:i/>
          <w:sz w:val="21"/>
          <w:szCs w:val="21"/>
        </w:rPr>
        <w:t xml:space="preserve"> </w:t>
      </w:r>
      <w:r w:rsidR="001418AE">
        <w:rPr>
          <w:rFonts w:ascii="Arial" w:hAnsi="Arial"/>
          <w:i/>
          <w:sz w:val="21"/>
        </w:rPr>
        <w:t>The Tenderer must attach a copy of the staff training certificate following this form.</w:t>
      </w:r>
      <w:r w:rsidR="001418AE">
        <w:rPr>
          <w:rFonts w:ascii="Arial" w:hAnsi="Arial"/>
          <w:i/>
          <w:sz w:val="21"/>
        </w:rPr>
        <w:br w:type="page"/>
      </w:r>
    </w:p>
    <w:p w14:paraId="39DFB27B" w14:textId="77777777" w:rsidR="00192E34" w:rsidRPr="001611A3" w:rsidRDefault="00192E34" w:rsidP="00035CEF">
      <w:pPr>
        <w:tabs>
          <w:tab w:val="left" w:pos="5875"/>
        </w:tabs>
        <w:rPr>
          <w:rFonts w:ascii="Arial" w:hAnsi="Arial" w:cs="Arial"/>
          <w:b/>
          <w:sz w:val="21"/>
          <w:szCs w:val="21"/>
        </w:rPr>
      </w:pPr>
    </w:p>
    <w:p w14:paraId="575FC59B" w14:textId="7E4861DF" w:rsidR="00035CEF" w:rsidRPr="001611A3" w:rsidRDefault="00035CEF" w:rsidP="00035CEF">
      <w:pPr>
        <w:tabs>
          <w:tab w:val="left" w:pos="5875"/>
        </w:tabs>
        <w:rPr>
          <w:rFonts w:ascii="Arial" w:hAnsi="Arial" w:cs="Arial"/>
          <w:b/>
          <w:sz w:val="21"/>
          <w:szCs w:val="21"/>
        </w:rPr>
      </w:pPr>
      <w:r>
        <w:rPr>
          <w:rFonts w:ascii="Arial" w:hAnsi="Arial"/>
          <w:noProof/>
          <w:sz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FORM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Rectangle 2" o:spid="_x0000_s1039"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" fillcolor="#ddd">
                <v:textbox>
                  <w:txbxContent>
                    <w:p w14:paraId="7E7BF383" w14:textId="77777777" w:rsidR="00D36797" w:rsidRDefault="00D36797" w:rsidP="00035CEF">
                      <w:pPr>
                        <w:jc w:val="center"/>
                        <w:rPr>
                          <w:b/>
                        </w:rPr>
                      </w:pPr>
                      <w:r>
                        <w:rPr>
                          <w:b/>
                        </w:rPr>
                        <w:t>FORM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77777777" w:rsidR="00035CEF" w:rsidRPr="001611A3" w:rsidRDefault="00035CEF" w:rsidP="00035CEF">
      <w:pPr>
        <w:rPr>
          <w:rFonts w:ascii="Arial" w:hAnsi="Arial" w:cs="Arial"/>
          <w:b/>
          <w:sz w:val="21"/>
          <w:szCs w:val="21"/>
        </w:rPr>
      </w:pPr>
      <w:r>
        <w:rPr>
          <w:rFonts w:ascii="Arial" w:hAnsi="Arial"/>
          <w:b/>
          <w:sz w:val="21"/>
        </w:rPr>
        <w:t xml:space="preserve">STAFF REFERENCE CERTIFICATE </w:t>
      </w:r>
    </w:p>
    <w:p w14:paraId="46D64DDA" w14:textId="77777777" w:rsidR="00035CEF" w:rsidRPr="001611A3" w:rsidRDefault="00035CEF" w:rsidP="00035CEF">
      <w:pPr>
        <w:rPr>
          <w:rFonts w:ascii="Arial" w:hAnsi="Arial" w:cs="Arial"/>
          <w:sz w:val="21"/>
          <w:szCs w:val="21"/>
        </w:rPr>
      </w:pPr>
    </w:p>
    <w:p w14:paraId="267578CB" w14:textId="77777777" w:rsidR="00035CEF" w:rsidRPr="001611A3" w:rsidRDefault="00035CEF" w:rsidP="00035CEF">
      <w:pPr>
        <w:spacing w:line="360" w:lineRule="auto"/>
        <w:rPr>
          <w:rFonts w:ascii="Arial" w:hAnsi="Arial" w:cs="Arial"/>
          <w:sz w:val="21"/>
          <w:szCs w:val="21"/>
        </w:rPr>
      </w:pPr>
      <w:r>
        <w:rPr>
          <w:rFonts w:ascii="Arial" w:hAnsi="Arial"/>
          <w:sz w:val="21"/>
        </w:rPr>
        <w:t xml:space="preserve">Signed by the issuer of the </w:t>
      </w:r>
      <w:proofErr w:type="gramStart"/>
      <w:r>
        <w:rPr>
          <w:rFonts w:ascii="Arial" w:hAnsi="Arial"/>
          <w:sz w:val="21"/>
        </w:rPr>
        <w:t>certificate</w:t>
      </w:r>
      <w:proofErr w:type="gramEnd"/>
    </w:p>
    <w:p w14:paraId="03A7BA00" w14:textId="23D56C33" w:rsidR="00035CEF" w:rsidRPr="001611A3" w:rsidRDefault="00035CEF" w:rsidP="00035CEF">
      <w:pPr>
        <w:spacing w:line="360" w:lineRule="auto"/>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
    <w:p w14:paraId="54973298" w14:textId="70862A8E" w:rsidR="00035CEF" w:rsidRPr="001611A3" w:rsidRDefault="00035CEF" w:rsidP="00035CEF">
      <w:pPr>
        <w:spacing w:line="360" w:lineRule="auto"/>
        <w:rPr>
          <w:rFonts w:ascii="Arial" w:hAnsi="Arial" w:cs="Arial"/>
          <w:sz w:val="21"/>
          <w:szCs w:val="21"/>
        </w:rPr>
      </w:pPr>
      <w:r>
        <w:rPr>
          <w:rFonts w:ascii="Arial" w:hAnsi="Arial"/>
          <w:sz w:val="21"/>
        </w:rPr>
        <w:t>(address)</w:t>
      </w:r>
      <w:r>
        <w:rPr>
          <w:rFonts w:ascii="Arial" w:hAnsi="Arial"/>
          <w:sz w:val="21"/>
        </w:rPr>
        <w:tab/>
      </w:r>
      <w:r>
        <w:rPr>
          <w:rFonts w:ascii="Arial" w:hAnsi="Arial"/>
          <w:sz w:val="21"/>
        </w:rPr>
        <w:tab/>
        <w:t>…………………………….</w:t>
      </w:r>
    </w:p>
    <w:p w14:paraId="477CCB95" w14:textId="77777777" w:rsidR="00035CEF" w:rsidRPr="001611A3" w:rsidRDefault="00035CEF" w:rsidP="00035CEF">
      <w:pPr>
        <w:rPr>
          <w:rFonts w:ascii="Arial" w:hAnsi="Arial" w:cs="Arial"/>
          <w:sz w:val="21"/>
          <w:szCs w:val="21"/>
        </w:rPr>
      </w:pPr>
    </w:p>
    <w:p w14:paraId="199AEF38" w14:textId="77777777" w:rsidR="00035CEF" w:rsidRPr="001611A3" w:rsidRDefault="00035CEF" w:rsidP="00035CEF">
      <w:pPr>
        <w:rPr>
          <w:rFonts w:ascii="Arial" w:hAnsi="Arial" w:cs="Arial"/>
          <w:sz w:val="21"/>
          <w:szCs w:val="21"/>
        </w:rPr>
      </w:pPr>
    </w:p>
    <w:p w14:paraId="67D7F3E2" w14:textId="6B3F56B1" w:rsidR="00035CEF" w:rsidRPr="001611A3" w:rsidRDefault="00D10BEE" w:rsidP="00035CEF">
      <w:pPr>
        <w:spacing w:line="360" w:lineRule="auto"/>
        <w:rPr>
          <w:rFonts w:ascii="Arial" w:hAnsi="Arial" w:cs="Arial"/>
          <w:sz w:val="21"/>
          <w:szCs w:val="21"/>
        </w:rPr>
      </w:pPr>
      <w:r>
        <w:rPr>
          <w:rFonts w:ascii="Arial" w:hAnsi="Arial"/>
          <w:sz w:val="21"/>
        </w:rPr>
        <w:t xml:space="preserve">As the Client, we confirm </w:t>
      </w:r>
      <w:proofErr w:type="gramStart"/>
      <w:r>
        <w:rPr>
          <w:rFonts w:ascii="Arial" w:hAnsi="Arial"/>
          <w:sz w:val="21"/>
        </w:rPr>
        <w:t>that</w:t>
      </w:r>
      <w:proofErr w:type="gramEnd"/>
    </w:p>
    <w:p w14:paraId="62B41C50" w14:textId="7ABA88F9" w:rsidR="00035CEF" w:rsidRPr="001611A3" w:rsidRDefault="00035CEF" w:rsidP="00035CEF">
      <w:pPr>
        <w:spacing w:line="360" w:lineRule="auto"/>
        <w:rPr>
          <w:rFonts w:ascii="Arial" w:hAnsi="Arial" w:cs="Arial"/>
          <w:sz w:val="21"/>
          <w:szCs w:val="21"/>
        </w:rPr>
      </w:pPr>
      <w:r>
        <w:rPr>
          <w:rFonts w:ascii="Arial" w:hAnsi="Arial"/>
          <w:sz w:val="21"/>
        </w:rPr>
        <w:t>Name</w:t>
      </w:r>
      <w:r>
        <w:rPr>
          <w:rFonts w:ascii="Arial" w:hAnsi="Arial"/>
          <w:sz w:val="21"/>
        </w:rPr>
        <w:tab/>
      </w:r>
      <w:r>
        <w:rPr>
          <w:rFonts w:ascii="Arial" w:hAnsi="Arial"/>
          <w:sz w:val="21"/>
        </w:rPr>
        <w:tab/>
        <w:t>……………………………</w:t>
      </w:r>
      <w:proofErr w:type="gramStart"/>
      <w:r>
        <w:rPr>
          <w:rFonts w:ascii="Arial" w:hAnsi="Arial"/>
          <w:sz w:val="21"/>
        </w:rPr>
        <w:t>…..</w:t>
      </w:r>
      <w:proofErr w:type="gramEnd"/>
    </w:p>
    <w:p w14:paraId="32AF0287" w14:textId="1D5942C0" w:rsidR="00035CEF" w:rsidRPr="001611A3" w:rsidRDefault="00035CEF" w:rsidP="00035CEF">
      <w:pPr>
        <w:spacing w:line="360" w:lineRule="auto"/>
        <w:rPr>
          <w:rFonts w:ascii="Arial" w:hAnsi="Arial" w:cs="Arial"/>
          <w:sz w:val="21"/>
          <w:szCs w:val="21"/>
        </w:rPr>
      </w:pPr>
      <w:r>
        <w:rPr>
          <w:rFonts w:ascii="Arial" w:hAnsi="Arial"/>
          <w:sz w:val="21"/>
        </w:rPr>
        <w:t>Surname</w:t>
      </w:r>
      <w:r>
        <w:rPr>
          <w:rFonts w:ascii="Arial" w:hAnsi="Arial"/>
          <w:sz w:val="21"/>
        </w:rPr>
        <w:tab/>
        <w:t>……………………………….</w:t>
      </w:r>
    </w:p>
    <w:p w14:paraId="7F00CA3C" w14:textId="77777777" w:rsidR="00035CEF" w:rsidRPr="001611A3" w:rsidRDefault="00035CEF" w:rsidP="00035CEF">
      <w:pPr>
        <w:spacing w:line="276" w:lineRule="auto"/>
        <w:rPr>
          <w:rFonts w:ascii="Arial" w:hAnsi="Arial" w:cs="Arial"/>
          <w:sz w:val="21"/>
          <w:szCs w:val="21"/>
        </w:rPr>
      </w:pPr>
    </w:p>
    <w:p w14:paraId="5C5B4DCA" w14:textId="4BDA2D12" w:rsidR="00655745" w:rsidRPr="001611A3" w:rsidRDefault="00655745" w:rsidP="00655745">
      <w:pPr>
        <w:spacing w:line="276" w:lineRule="auto"/>
        <w:rPr>
          <w:rFonts w:ascii="Arial" w:hAnsi="Arial" w:cs="Arial"/>
          <w:sz w:val="21"/>
          <w:szCs w:val="21"/>
          <w:u w:val="single"/>
        </w:rPr>
      </w:pPr>
      <w:r>
        <w:rPr>
          <w:rFonts w:ascii="Arial" w:hAnsi="Arial"/>
          <w:sz w:val="21"/>
          <w:u w:val="single"/>
        </w:rPr>
        <w:t>carried out the following works for us (brief description of how the works were carried out):</w:t>
      </w:r>
    </w:p>
    <w:p w14:paraId="35C43119" w14:textId="2A72A444" w:rsidR="00655745" w:rsidRDefault="00655745" w:rsidP="00655745">
      <w:pPr>
        <w:spacing w:line="240" w:lineRule="auto"/>
        <w:rPr>
          <w:rFonts w:ascii="Arial" w:hAnsi="Arial" w:cs="Arial"/>
          <w:sz w:val="21"/>
          <w:szCs w:val="21"/>
        </w:rPr>
      </w:pPr>
    </w:p>
    <w:p w14:paraId="65742D02" w14:textId="77777777" w:rsidR="00914DEE" w:rsidRPr="001611A3" w:rsidRDefault="00914DEE" w:rsidP="00914DEE">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914DEE" w:rsidRPr="001611A3" w14:paraId="634B4BDB" w14:textId="77777777" w:rsidTr="0037732A">
        <w:trPr>
          <w:trHeight w:val="397"/>
        </w:trPr>
        <w:tc>
          <w:tcPr>
            <w:tcW w:w="9183" w:type="dxa"/>
          </w:tcPr>
          <w:p w14:paraId="34EF8197" w14:textId="77777777" w:rsidR="00914DEE" w:rsidRPr="001611A3" w:rsidRDefault="00914DEE" w:rsidP="0037732A">
            <w:pPr>
              <w:rPr>
                <w:rFonts w:ascii="Arial" w:hAnsi="Arial" w:cs="Arial"/>
                <w:sz w:val="21"/>
                <w:szCs w:val="21"/>
              </w:rPr>
            </w:pPr>
          </w:p>
        </w:tc>
      </w:tr>
      <w:tr w:rsidR="00914DEE" w:rsidRPr="001611A3" w14:paraId="441376E8" w14:textId="77777777" w:rsidTr="0037732A">
        <w:trPr>
          <w:trHeight w:val="397"/>
        </w:trPr>
        <w:tc>
          <w:tcPr>
            <w:tcW w:w="9183" w:type="dxa"/>
          </w:tcPr>
          <w:p w14:paraId="5AA9EDC5" w14:textId="77777777" w:rsidR="00914DEE" w:rsidRPr="001611A3" w:rsidRDefault="00914DEE" w:rsidP="0037732A">
            <w:pPr>
              <w:rPr>
                <w:rFonts w:ascii="Arial" w:hAnsi="Arial" w:cs="Arial"/>
                <w:sz w:val="21"/>
                <w:szCs w:val="21"/>
              </w:rPr>
            </w:pPr>
          </w:p>
        </w:tc>
      </w:tr>
    </w:tbl>
    <w:p w14:paraId="0B14831F" w14:textId="2CF6FB81" w:rsidR="00FF6CB2" w:rsidRDefault="00FF6CB2" w:rsidP="00655745">
      <w:pPr>
        <w:spacing w:line="240" w:lineRule="auto"/>
        <w:rPr>
          <w:rFonts w:ascii="Arial" w:hAnsi="Arial" w:cs="Arial"/>
          <w:sz w:val="21"/>
          <w:szCs w:val="21"/>
        </w:rPr>
      </w:pPr>
    </w:p>
    <w:p w14:paraId="429C6971" w14:textId="77777777" w:rsidR="00655745" w:rsidRPr="001611A3" w:rsidRDefault="00655745" w:rsidP="00655745">
      <w:pPr>
        <w:spacing w:line="240" w:lineRule="auto"/>
        <w:rPr>
          <w:rFonts w:ascii="Arial" w:hAnsi="Arial" w:cs="Arial"/>
          <w:sz w:val="21"/>
          <w:szCs w:val="21"/>
        </w:rPr>
      </w:pPr>
    </w:p>
    <w:p w14:paraId="0585FA55" w14:textId="77777777" w:rsidR="00655745" w:rsidRPr="001611A3" w:rsidRDefault="00655745" w:rsidP="00655745">
      <w:pPr>
        <w:spacing w:line="240" w:lineRule="auto"/>
        <w:rPr>
          <w:rFonts w:ascii="Arial" w:hAnsi="Arial" w:cs="Arial"/>
          <w:sz w:val="21"/>
          <w:szCs w:val="21"/>
        </w:rPr>
      </w:pPr>
    </w:p>
    <w:p w14:paraId="33FDA9D9" w14:textId="2B6CCCB7" w:rsidR="00937560" w:rsidRPr="00937560" w:rsidRDefault="00937560" w:rsidP="00937560">
      <w:pPr>
        <w:spacing w:line="240" w:lineRule="auto"/>
        <w:rPr>
          <w:rFonts w:ascii="Arial" w:hAnsi="Arial" w:cs="Arial"/>
          <w:sz w:val="21"/>
          <w:szCs w:val="21"/>
          <w:u w:val="single"/>
        </w:rPr>
      </w:pPr>
      <w:r>
        <w:rPr>
          <w:rFonts w:ascii="Arial" w:hAnsi="Arial"/>
          <w:sz w:val="21"/>
          <w:u w:val="single"/>
        </w:rPr>
        <w:t>Details of the reference facility showing compliance with the requirements:</w:t>
      </w:r>
    </w:p>
    <w:p w14:paraId="7FE14007" w14:textId="77777777" w:rsidR="00655745" w:rsidRPr="001611A3" w:rsidRDefault="00655745" w:rsidP="00655745">
      <w:pPr>
        <w:spacing w:line="240" w:lineRule="auto"/>
        <w:rPr>
          <w:rFonts w:ascii="Arial" w:hAnsi="Arial" w:cs="Arial"/>
          <w:sz w:val="21"/>
          <w:szCs w:val="21"/>
        </w:rPr>
      </w:pPr>
    </w:p>
    <w:p w14:paraId="39C5820A" w14:textId="77777777" w:rsidR="00914DEE" w:rsidRPr="001611A3" w:rsidRDefault="00914DEE" w:rsidP="00914DEE">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914DEE" w:rsidRPr="001611A3" w14:paraId="3C619194" w14:textId="77777777" w:rsidTr="0037732A">
        <w:trPr>
          <w:trHeight w:val="397"/>
        </w:trPr>
        <w:tc>
          <w:tcPr>
            <w:tcW w:w="9183" w:type="dxa"/>
          </w:tcPr>
          <w:p w14:paraId="691A98B7" w14:textId="77777777" w:rsidR="00914DEE" w:rsidRPr="001611A3" w:rsidRDefault="00914DEE" w:rsidP="0037732A">
            <w:pPr>
              <w:rPr>
                <w:rFonts w:ascii="Arial" w:hAnsi="Arial" w:cs="Arial"/>
                <w:sz w:val="21"/>
                <w:szCs w:val="21"/>
              </w:rPr>
            </w:pPr>
          </w:p>
        </w:tc>
      </w:tr>
      <w:tr w:rsidR="00914DEE" w:rsidRPr="001611A3" w14:paraId="46819328" w14:textId="77777777" w:rsidTr="0037732A">
        <w:trPr>
          <w:trHeight w:val="397"/>
        </w:trPr>
        <w:tc>
          <w:tcPr>
            <w:tcW w:w="9183" w:type="dxa"/>
          </w:tcPr>
          <w:p w14:paraId="061AA03A" w14:textId="77777777" w:rsidR="00914DEE" w:rsidRPr="001611A3" w:rsidRDefault="00914DEE" w:rsidP="0037732A">
            <w:pPr>
              <w:rPr>
                <w:rFonts w:ascii="Arial" w:hAnsi="Arial" w:cs="Arial"/>
                <w:sz w:val="21"/>
                <w:szCs w:val="21"/>
              </w:rPr>
            </w:pPr>
          </w:p>
        </w:tc>
      </w:tr>
    </w:tbl>
    <w:p w14:paraId="7F6252BC" w14:textId="77777777" w:rsidR="00655745" w:rsidRPr="001611A3" w:rsidRDefault="00655745" w:rsidP="00655745">
      <w:pPr>
        <w:spacing w:line="240" w:lineRule="auto"/>
        <w:rPr>
          <w:rFonts w:ascii="Arial" w:hAnsi="Arial" w:cs="Arial"/>
          <w:sz w:val="21"/>
          <w:szCs w:val="21"/>
        </w:rPr>
      </w:pPr>
    </w:p>
    <w:p w14:paraId="34B786AD" w14:textId="23753EEB" w:rsidR="00D10BEE" w:rsidRPr="00E52584" w:rsidRDefault="00D10BEE" w:rsidP="00655745">
      <w:pPr>
        <w:spacing w:line="240" w:lineRule="auto"/>
        <w:rPr>
          <w:rFonts w:ascii="Arial" w:hAnsi="Arial" w:cs="Arial"/>
          <w:sz w:val="21"/>
          <w:szCs w:val="21"/>
          <w:u w:val="single"/>
        </w:rPr>
      </w:pPr>
    </w:p>
    <w:p w14:paraId="63FB8A9F" w14:textId="7FA1D863" w:rsidR="00D10BEE" w:rsidRPr="00E52584" w:rsidRDefault="00D10BEE" w:rsidP="00655745">
      <w:pPr>
        <w:spacing w:line="240" w:lineRule="auto"/>
        <w:rPr>
          <w:rFonts w:ascii="Arial" w:hAnsi="Arial" w:cs="Arial"/>
          <w:sz w:val="21"/>
          <w:szCs w:val="21"/>
          <w:u w:val="single"/>
        </w:rPr>
      </w:pPr>
      <w:r>
        <w:rPr>
          <w:rFonts w:ascii="Arial" w:hAnsi="Arial"/>
          <w:sz w:val="21"/>
          <w:u w:val="single"/>
        </w:rPr>
        <w:t>Period of performance of the works:</w:t>
      </w:r>
    </w:p>
    <w:p w14:paraId="7EF73B35" w14:textId="32A97F45" w:rsidR="00D10BEE" w:rsidRPr="001611A3" w:rsidRDefault="00D10BEE" w:rsidP="00655745">
      <w:pPr>
        <w:spacing w:line="240" w:lineRule="auto"/>
        <w:rPr>
          <w:rFonts w:ascii="Arial" w:hAnsi="Arial" w:cs="Arial"/>
          <w:sz w:val="21"/>
          <w:szCs w:val="21"/>
        </w:rPr>
      </w:pPr>
    </w:p>
    <w:p w14:paraId="6030C909" w14:textId="77777777" w:rsidR="00655745" w:rsidRPr="001611A3" w:rsidRDefault="00655745" w:rsidP="00655745">
      <w:pPr>
        <w:rPr>
          <w:rFonts w:ascii="Arial" w:hAnsi="Arial" w:cs="Arial"/>
          <w:sz w:val="21"/>
          <w:szCs w:val="21"/>
        </w:rPr>
      </w:pPr>
    </w:p>
    <w:p w14:paraId="4A9D4D63" w14:textId="5F0BA3EF" w:rsidR="00655745" w:rsidRPr="001611A3" w:rsidRDefault="00655745" w:rsidP="00655745">
      <w:pPr>
        <w:rPr>
          <w:rFonts w:ascii="Arial" w:hAnsi="Arial" w:cs="Arial"/>
          <w:sz w:val="21"/>
          <w:szCs w:val="21"/>
        </w:rPr>
      </w:pPr>
      <w:r>
        <w:rPr>
          <w:rFonts w:ascii="Arial" w:hAnsi="Arial"/>
          <w:sz w:val="21"/>
        </w:rPr>
        <w:t xml:space="preserve">Client’s contact person: (name and </w:t>
      </w:r>
      <w:proofErr w:type="gramStart"/>
      <w:r>
        <w:rPr>
          <w:rFonts w:ascii="Arial" w:hAnsi="Arial"/>
          <w:sz w:val="21"/>
        </w:rPr>
        <w:t>surname)…</w:t>
      </w:r>
      <w:proofErr w:type="gramEnd"/>
      <w:r>
        <w:rPr>
          <w:rFonts w:ascii="Arial" w:hAnsi="Arial"/>
          <w:sz w:val="21"/>
        </w:rPr>
        <w:t>……………………..</w:t>
      </w:r>
    </w:p>
    <w:p w14:paraId="0FAEB71E" w14:textId="468C1F12" w:rsidR="00655745" w:rsidRPr="001611A3" w:rsidRDefault="00655745" w:rsidP="00655745">
      <w:pPr>
        <w:rPr>
          <w:rFonts w:ascii="Arial" w:hAnsi="Arial" w:cs="Arial"/>
          <w:sz w:val="21"/>
          <w:szCs w:val="21"/>
        </w:rPr>
      </w:pPr>
      <w:r>
        <w:rPr>
          <w:rFonts w:ascii="Arial" w:hAnsi="Arial"/>
          <w:sz w:val="21"/>
        </w:rPr>
        <w:t>Telephone/</w:t>
      </w:r>
      <w:proofErr w:type="gramStart"/>
      <w:r>
        <w:rPr>
          <w:rFonts w:ascii="Arial" w:hAnsi="Arial"/>
          <w:sz w:val="21"/>
        </w:rPr>
        <w:t>mobile:…</w:t>
      </w:r>
      <w:proofErr w:type="gramEnd"/>
      <w:r>
        <w:rPr>
          <w:rFonts w:ascii="Arial" w:hAnsi="Arial"/>
          <w:sz w:val="21"/>
        </w:rPr>
        <w:t>………………………</w:t>
      </w:r>
    </w:p>
    <w:p w14:paraId="3CB3BFCF" w14:textId="58857CB9" w:rsidR="00655745" w:rsidRPr="001611A3" w:rsidRDefault="00655745" w:rsidP="00655745">
      <w:pPr>
        <w:rPr>
          <w:rFonts w:ascii="Arial" w:hAnsi="Arial" w:cs="Arial"/>
          <w:sz w:val="21"/>
          <w:szCs w:val="21"/>
        </w:rPr>
      </w:pPr>
      <w:r>
        <w:rPr>
          <w:rFonts w:ascii="Arial" w:hAnsi="Arial"/>
          <w:sz w:val="21"/>
        </w:rPr>
        <w:t>E-mail: ………………………</w:t>
      </w:r>
      <w:proofErr w:type="gramStart"/>
      <w:r>
        <w:rPr>
          <w:rFonts w:ascii="Arial" w:hAnsi="Arial"/>
          <w:sz w:val="21"/>
        </w:rPr>
        <w:t>…..</w:t>
      </w:r>
      <w:proofErr w:type="gramEnd"/>
    </w:p>
    <w:p w14:paraId="56D22DBB" w14:textId="77777777" w:rsidR="00655745" w:rsidRPr="001611A3" w:rsidRDefault="00655745" w:rsidP="00655745">
      <w:pPr>
        <w:rPr>
          <w:rFonts w:ascii="Arial" w:hAnsi="Arial" w:cs="Arial"/>
          <w:sz w:val="21"/>
          <w:szCs w:val="21"/>
        </w:rPr>
      </w:pPr>
    </w:p>
    <w:p w14:paraId="58314E5A" w14:textId="77777777" w:rsidR="00655745" w:rsidRPr="001611A3" w:rsidRDefault="00655745" w:rsidP="00655745">
      <w:pPr>
        <w:rPr>
          <w:rFonts w:ascii="Arial" w:hAnsi="Arial" w:cs="Arial"/>
          <w:sz w:val="21"/>
          <w:szCs w:val="21"/>
        </w:rPr>
      </w:pPr>
    </w:p>
    <w:p w14:paraId="7697B05A" w14:textId="77777777" w:rsidR="00655745" w:rsidRPr="001611A3" w:rsidRDefault="00655745" w:rsidP="00655745">
      <w:pPr>
        <w:rPr>
          <w:rFonts w:ascii="Arial" w:hAnsi="Arial" w:cs="Arial"/>
          <w:sz w:val="21"/>
          <w:szCs w:val="21"/>
        </w:rPr>
      </w:pPr>
      <w:r>
        <w:rPr>
          <w:rFonts w:ascii="Arial" w:hAnsi="Arial"/>
          <w:sz w:val="21"/>
        </w:rPr>
        <w:t xml:space="preserve">This recommendation is issued at the request of the Contractor for the public procurement </w:t>
      </w:r>
      <w:proofErr w:type="gramStart"/>
      <w:r>
        <w:rPr>
          <w:rFonts w:ascii="Arial" w:hAnsi="Arial"/>
          <w:sz w:val="21"/>
        </w:rPr>
        <w:t>No:..............................</w:t>
      </w:r>
      <w:proofErr w:type="gramEnd"/>
      <w:r>
        <w:rPr>
          <w:rFonts w:ascii="Arial" w:hAnsi="Arial"/>
          <w:sz w:val="21"/>
        </w:rPr>
        <w:t xml:space="preserve"> </w:t>
      </w:r>
    </w:p>
    <w:p w14:paraId="34556ED9" w14:textId="77777777" w:rsidR="00655745" w:rsidRPr="001611A3" w:rsidRDefault="00655745" w:rsidP="00655745">
      <w:pPr>
        <w:rPr>
          <w:rFonts w:ascii="Arial" w:hAnsi="Arial" w:cs="Arial"/>
          <w:sz w:val="21"/>
          <w:szCs w:val="21"/>
        </w:rPr>
      </w:pPr>
    </w:p>
    <w:p w14:paraId="0844F059" w14:textId="0BC3B19F" w:rsidR="00655745" w:rsidRPr="001611A3" w:rsidRDefault="00655745" w:rsidP="00655745">
      <w:pPr>
        <w:rPr>
          <w:rFonts w:ascii="Arial" w:hAnsi="Arial" w:cs="Arial"/>
          <w:sz w:val="21"/>
          <w:szCs w:val="21"/>
        </w:rPr>
      </w:pPr>
    </w:p>
    <w:p w14:paraId="57C530BE" w14:textId="77777777" w:rsidR="00655745" w:rsidRPr="001611A3" w:rsidRDefault="00655745" w:rsidP="00655745">
      <w:pPr>
        <w:rPr>
          <w:rFonts w:ascii="Arial" w:hAnsi="Arial" w:cs="Arial"/>
          <w:sz w:val="21"/>
          <w:szCs w:val="21"/>
        </w:rPr>
      </w:pPr>
    </w:p>
    <w:p w14:paraId="42EBBB85" w14:textId="77777777" w:rsidR="00655745" w:rsidRPr="001611A3" w:rsidRDefault="00655745" w:rsidP="00655745">
      <w:pPr>
        <w:rPr>
          <w:rFonts w:ascii="Arial" w:hAnsi="Arial" w:cs="Arial"/>
          <w:sz w:val="21"/>
          <w:szCs w:val="21"/>
        </w:rPr>
      </w:pPr>
      <w:r>
        <w:rPr>
          <w:rFonts w:ascii="Arial" w:hAnsi="Arial"/>
          <w:sz w:val="21"/>
        </w:rPr>
        <w:t xml:space="preserve">Place and </w:t>
      </w:r>
      <w:proofErr w:type="gramStart"/>
      <w:r>
        <w:rPr>
          <w:rFonts w:ascii="Arial" w:hAnsi="Arial"/>
          <w:sz w:val="21"/>
        </w:rPr>
        <w:t>date:_</w:t>
      </w:r>
      <w:proofErr w:type="gramEnd"/>
      <w:r>
        <w:rPr>
          <w:rFonts w:ascii="Arial" w:hAnsi="Arial"/>
          <w:sz w:val="21"/>
        </w:rPr>
        <w:t>_________________                 Stamp and signature of the certificate issuer:</w:t>
      </w:r>
    </w:p>
    <w:p w14:paraId="6885B6A1" w14:textId="77777777" w:rsidR="00655745" w:rsidRPr="001611A3" w:rsidRDefault="00655745" w:rsidP="00655745">
      <w:pPr>
        <w:rPr>
          <w:rFonts w:ascii="Arial" w:hAnsi="Arial" w:cs="Arial"/>
          <w:sz w:val="21"/>
          <w:szCs w:val="21"/>
        </w:rPr>
      </w:pPr>
    </w:p>
    <w:p w14:paraId="4CCFCA83" w14:textId="7D8EBF4F" w:rsidR="00655745" w:rsidRPr="001611A3" w:rsidRDefault="00655745" w:rsidP="00655745">
      <w:pPr>
        <w:rPr>
          <w:rFonts w:ascii="Arial" w:hAnsi="Arial" w:cs="Arial"/>
          <w:sz w:val="21"/>
          <w:szCs w:val="21"/>
        </w:rPr>
      </w:pPr>
    </w:p>
    <w:p w14:paraId="6B476452" w14:textId="77777777" w:rsidR="00DC5BD2" w:rsidRPr="001611A3" w:rsidRDefault="00DC5BD2" w:rsidP="00DC5BD2">
      <w:pPr>
        <w:spacing w:line="264" w:lineRule="auto"/>
        <w:rPr>
          <w:rFonts w:ascii="Arial" w:hAnsi="Arial" w:cs="Arial"/>
          <w:i/>
          <w:sz w:val="21"/>
          <w:szCs w:val="21"/>
          <w:u w:val="single"/>
        </w:rPr>
      </w:pPr>
      <w:r>
        <w:rPr>
          <w:rFonts w:ascii="Arial" w:hAnsi="Arial"/>
          <w:i/>
          <w:sz w:val="21"/>
          <w:u w:val="single"/>
        </w:rPr>
        <w:t>NOTE:</w:t>
      </w:r>
    </w:p>
    <w:p w14:paraId="2FC79879" w14:textId="2138A283" w:rsidR="00D466C0" w:rsidRDefault="00DC5BD2" w:rsidP="00B255DC">
      <w:pPr>
        <w:rPr>
          <w:rFonts w:ascii="Arial" w:hAnsi="Arial" w:cs="Arial"/>
          <w:i/>
          <w:sz w:val="21"/>
          <w:szCs w:val="21"/>
        </w:rPr>
      </w:pPr>
      <w:r>
        <w:rPr>
          <w:rFonts w:ascii="Arial" w:hAnsi="Arial"/>
          <w:i/>
          <w:sz w:val="21"/>
        </w:rPr>
        <w:t>The form shall be copied for each staff reference.</w:t>
      </w:r>
    </w:p>
    <w:p w14:paraId="14BF51E9" w14:textId="77777777" w:rsidR="00D466C0" w:rsidRDefault="00D466C0" w:rsidP="00B255DC">
      <w:pPr>
        <w:rPr>
          <w:rFonts w:ascii="Arial" w:hAnsi="Arial" w:cs="Arial"/>
          <w:i/>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466C0" w:rsidRPr="00BD5AE9" w14:paraId="24580EAB" w14:textId="77777777">
        <w:tc>
          <w:tcPr>
            <w:tcW w:w="4643" w:type="dxa"/>
            <w:tcMar>
              <w:top w:w="0" w:type="dxa"/>
              <w:left w:w="108" w:type="dxa"/>
              <w:bottom w:w="0" w:type="dxa"/>
              <w:right w:w="108" w:type="dxa"/>
            </w:tcMar>
          </w:tcPr>
          <w:p w14:paraId="27142637" w14:textId="77777777" w:rsidR="00D466C0" w:rsidRPr="00BD5AE9" w:rsidRDefault="00D466C0">
            <w:pPr>
              <w:tabs>
                <w:tab w:val="left" w:pos="284"/>
                <w:tab w:val="left" w:pos="851"/>
                <w:tab w:val="left" w:pos="1701"/>
              </w:tabs>
              <w:rPr>
                <w:rFonts w:ascii="Arial" w:hAnsi="Arial" w:cs="Arial"/>
                <w:sz w:val="21"/>
                <w:szCs w:val="21"/>
              </w:rPr>
            </w:pPr>
            <w:r>
              <w:rPr>
                <w:rFonts w:ascii="Arial" w:hAnsi="Arial"/>
                <w:noProof/>
                <w:sz w:val="21"/>
              </w:rPr>
              <mc:AlternateContent>
                <mc:Choice Requires="wps">
                  <w:drawing>
                    <wp:anchor distT="0" distB="0" distL="114300" distR="114300" simplePos="0" relativeHeight="251658257" behindDoc="0" locked="0" layoutInCell="1" allowOverlap="1" wp14:anchorId="378BC6AD" wp14:editId="0851A3E8">
                      <wp:simplePos x="0" y="0"/>
                      <wp:positionH relativeFrom="column">
                        <wp:posOffset>4649470</wp:posOffset>
                      </wp:positionH>
                      <wp:positionV relativeFrom="paragraph">
                        <wp:posOffset>-31115</wp:posOffset>
                      </wp:positionV>
                      <wp:extent cx="1295400" cy="255905"/>
                      <wp:effectExtent l="0" t="0" r="19050" b="1079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FFB3C43" w14:textId="77777777" w:rsidR="00D466C0" w:rsidRPr="00C136BF" w:rsidRDefault="00D466C0" w:rsidP="00D466C0">
                                  <w:pPr>
                                    <w:jc w:val="center"/>
                                    <w:rPr>
                                      <w:b/>
                                    </w:rPr>
                                  </w:pPr>
                                  <w:r>
                                    <w:rPr>
                                      <w:b/>
                                    </w:rPr>
                                    <w:t>FORM 10</w:t>
                                  </w:r>
                                </w:p>
                                <w:p w14:paraId="7443C142" w14:textId="77777777" w:rsidR="00D466C0" w:rsidRPr="00CC2307" w:rsidRDefault="00D466C0" w:rsidP="00D466C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BC6AD" id="Rectangle 15" o:spid="_x0000_s1040" style="position:absolute;left:0;text-align:left;margin-left:366.1pt;margin-top:-2.4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4FFB3C43" w14:textId="77777777" w:rsidR="00D466C0" w:rsidRPr="00C136BF" w:rsidRDefault="00D466C0" w:rsidP="00D466C0">
                            <w:pPr>
                              <w:jc w:val="center"/>
                              <w:rPr>
                                <w:b/>
                              </w:rPr>
                            </w:pPr>
                            <w:r>
                              <w:rPr>
                                <w:b/>
                              </w:rPr>
                              <w:t>FORM 10</w:t>
                            </w:r>
                          </w:p>
                          <w:p w14:paraId="7443C142" w14:textId="77777777" w:rsidR="00D466C0" w:rsidRPr="00CC2307" w:rsidRDefault="00D466C0" w:rsidP="00D466C0">
                            <w:pPr>
                              <w:rPr>
                                <w:rFonts w:ascii="Verdana" w:hAnsi="Verdana"/>
                                <w:b/>
                              </w:rPr>
                            </w:pPr>
                          </w:p>
                        </w:txbxContent>
                      </v:textbox>
                    </v:rect>
                  </w:pict>
                </mc:Fallback>
              </mc:AlternateContent>
            </w:r>
          </w:p>
          <w:p w14:paraId="4B0ACA78" w14:textId="77777777" w:rsidR="00D466C0" w:rsidRPr="00BD5AE9" w:rsidRDefault="00D466C0">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78064A29" w14:textId="77777777" w:rsidR="00D466C0" w:rsidRPr="00BD5AE9" w:rsidRDefault="00D466C0">
            <w:pPr>
              <w:suppressAutoHyphens/>
              <w:autoSpaceDN w:val="0"/>
              <w:ind w:right="6"/>
              <w:textAlignment w:val="baseline"/>
              <w:rPr>
                <w:rFonts w:ascii="Arial" w:hAnsi="Arial" w:cs="Arial"/>
                <w:kern w:val="3"/>
                <w:sz w:val="21"/>
                <w:szCs w:val="21"/>
                <w:lang w:eastAsia="zh-CN"/>
              </w:rPr>
            </w:pPr>
          </w:p>
        </w:tc>
      </w:tr>
    </w:tbl>
    <w:p w14:paraId="5C465000" w14:textId="717886BA" w:rsidR="00B255DC" w:rsidRPr="00BD57A6" w:rsidRDefault="00B255DC" w:rsidP="00E03801">
      <w:pPr>
        <w:spacing w:line="240" w:lineRule="auto"/>
        <w:jc w:val="left"/>
        <w:rPr>
          <w:rFonts w:ascii="Arial" w:hAnsi="Arial" w:cs="Arial"/>
          <w:i/>
          <w:strike/>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1611A3" w14:paraId="6814D22D" w14:textId="77777777" w:rsidTr="006D72B0">
        <w:tc>
          <w:tcPr>
            <w:tcW w:w="4643" w:type="dxa"/>
            <w:tcMar>
              <w:top w:w="0" w:type="dxa"/>
              <w:left w:w="108" w:type="dxa"/>
              <w:bottom w:w="0" w:type="dxa"/>
              <w:right w:w="108" w:type="dxa"/>
            </w:tcMar>
          </w:tcPr>
          <w:p w14:paraId="1FB03589" w14:textId="77777777" w:rsidR="00FF74B3" w:rsidRPr="001611A3" w:rsidRDefault="00FF74B3">
            <w:pPr>
              <w:suppressAutoHyphens/>
              <w:autoSpaceDN w:val="0"/>
              <w:snapToGrid w:val="0"/>
              <w:ind w:right="6"/>
              <w:textAlignment w:val="baseline"/>
              <w:rPr>
                <w:rFonts w:ascii="Arial" w:hAnsi="Arial" w:cs="Arial"/>
                <w:b/>
                <w:kern w:val="3"/>
                <w:sz w:val="21"/>
                <w:szCs w:val="21"/>
              </w:rPr>
            </w:pPr>
            <w:bookmarkStart w:id="25" w:name="_Toc442166524"/>
            <w:bookmarkStart w:id="26" w:name="_Ref106419692"/>
            <w:bookmarkStart w:id="27" w:name="_Toc194208407"/>
            <w:bookmarkStart w:id="28" w:name="_Toc248134288"/>
            <w:bookmarkStart w:id="29" w:name="_Ref285190947"/>
            <w:bookmarkStart w:id="30" w:name="_Ref349299031"/>
            <w:bookmarkStart w:id="31" w:name="_Toc356453741"/>
            <w:bookmarkStart w:id="32" w:name="_Toc420484963"/>
            <w:bookmarkStart w:id="33" w:name="_Toc356453742"/>
            <w:bookmarkStart w:id="34" w:name="_Toc248134289"/>
            <w:bookmarkStart w:id="35" w:name="_Toc87839846"/>
            <w:bookmarkStart w:id="36" w:name="_Toc77733846"/>
            <w:bookmarkStart w:id="37" w:name="_Ref76525451"/>
          </w:p>
        </w:tc>
        <w:tc>
          <w:tcPr>
            <w:tcW w:w="4643" w:type="dxa"/>
            <w:tcMar>
              <w:top w:w="0" w:type="dxa"/>
              <w:left w:w="108" w:type="dxa"/>
              <w:bottom w:w="0" w:type="dxa"/>
              <w:right w:w="108" w:type="dxa"/>
            </w:tcMar>
          </w:tcPr>
          <w:p w14:paraId="46027A26" w14:textId="77777777" w:rsidR="00FF74B3" w:rsidRPr="001611A3" w:rsidRDefault="00FF74B3" w:rsidP="006D72B0">
            <w:pPr>
              <w:suppressAutoHyphens/>
              <w:autoSpaceDN w:val="0"/>
              <w:ind w:right="6"/>
              <w:textAlignment w:val="baseline"/>
              <w:rPr>
                <w:rFonts w:ascii="Arial" w:hAnsi="Arial" w:cs="Arial"/>
                <w:kern w:val="3"/>
                <w:sz w:val="21"/>
                <w:szCs w:val="21"/>
                <w:lang w:eastAsia="zh-CN"/>
              </w:rPr>
            </w:pPr>
          </w:p>
        </w:tc>
      </w:tr>
    </w:tbl>
    <w:p w14:paraId="5EFE34B5" w14:textId="77777777" w:rsidR="00585B9A" w:rsidRPr="001611A3" w:rsidRDefault="00585B9A" w:rsidP="00585B9A">
      <w:pPr>
        <w:pStyle w:val="Naslov3"/>
        <w:numPr>
          <w:ilvl w:val="0"/>
          <w:numId w:val="0"/>
        </w:numPr>
        <w:spacing w:before="120"/>
        <w:rPr>
          <w:rFonts w:ascii="Arial" w:hAnsi="Arial" w:cs="Arial"/>
          <w:sz w:val="21"/>
          <w:szCs w:val="21"/>
        </w:rPr>
      </w:pPr>
      <w:r>
        <w:rPr>
          <w:rFonts w:ascii="Arial" w:hAnsi="Arial"/>
          <w:sz w:val="21"/>
        </w:rPr>
        <w:t xml:space="preserve">Performance security sample </w:t>
      </w:r>
    </w:p>
    <w:p w14:paraId="5938E888" w14:textId="77777777" w:rsidR="00585B9A" w:rsidRPr="001611A3" w:rsidRDefault="00585B9A" w:rsidP="00585B9A">
      <w:pPr>
        <w:rPr>
          <w:rFonts w:ascii="Arial" w:hAnsi="Arial" w:cs="Arial"/>
          <w:sz w:val="21"/>
          <w:szCs w:val="21"/>
        </w:rPr>
      </w:pPr>
    </w:p>
    <w:p w14:paraId="773D8F0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i/>
          <w:sz w:val="21"/>
        </w:rPr>
        <w:t>Header with Guarantor details (insurance company/bank) or SWIFT key</w:t>
      </w:r>
    </w:p>
    <w:p w14:paraId="0FA425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 xml:space="preserve">For: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(Beneficiary, i.e. the Client)</w:t>
      </w:r>
    </w:p>
    <w:p w14:paraId="5FA7138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sz w:val="21"/>
        </w:rPr>
        <w:t xml:space="preserve">Date: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(date of issue)</w:t>
      </w:r>
    </w:p>
    <w:p w14:paraId="27A54CF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b/>
          <w:sz w:val="21"/>
        </w:rPr>
        <w:t>TYPE OF SECURITY:</w:t>
      </w:r>
      <w:r>
        <w:rPr>
          <w:rFonts w:ascii="Arial" w:hAnsi="Arial"/>
          <w:sz w:val="21"/>
        </w:rPr>
        <w:t xml:space="preserve">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i/>
          <w:sz w:val="21"/>
        </w:rPr>
        <w:t xml:space="preserve"> (type of security: surety guarantee/bank guarantee)</w:t>
      </w:r>
    </w:p>
    <w:p w14:paraId="318DB90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 xml:space="preserve">NUMBER: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(Performance security number)</w:t>
      </w:r>
    </w:p>
    <w:p w14:paraId="006C257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GUARANTOR:</w:t>
      </w:r>
      <w:r>
        <w:rPr>
          <w:rFonts w:ascii="Arial" w:hAnsi="Arial"/>
          <w:sz w:val="21"/>
        </w:rPr>
        <w:t xml:space="preserve">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(name and address of the insurance company/bank in the place of issue)</w:t>
      </w:r>
    </w:p>
    <w:p w14:paraId="41B5687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 xml:space="preserve">PRINCIPAL: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 xml:space="preserve">(name and address of the </w:t>
      </w:r>
      <w:proofErr w:type="gramStart"/>
      <w:r>
        <w:rPr>
          <w:rFonts w:ascii="Arial" w:hAnsi="Arial"/>
          <w:i/>
          <w:sz w:val="21"/>
        </w:rPr>
        <w:t>Principal</w:t>
      </w:r>
      <w:proofErr w:type="gramEnd"/>
      <w:r>
        <w:rPr>
          <w:rFonts w:ascii="Arial" w:hAnsi="Arial"/>
          <w:i/>
          <w:sz w:val="21"/>
        </w:rPr>
        <w:t xml:space="preserve"> of the security, i.e. the Tenderer selected in the public procurement procedure)</w:t>
      </w:r>
    </w:p>
    <w:p w14:paraId="7B40EB0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b/>
          <w:bCs/>
        </w:rPr>
        <w:t>BENEFICIARY:</w:t>
      </w:r>
      <w:r>
        <w:rPr>
          <w:rFonts w:ascii="Arial" w:hAnsi="Arial"/>
          <w:sz w:val="21"/>
        </w:rPr>
        <w:t xml:space="preserve">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i/>
          <w:sz w:val="21"/>
        </w:rPr>
        <w:t xml:space="preserve"> (the Client)</w:t>
      </w:r>
    </w:p>
    <w:p w14:paraId="7E38404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b/>
          <w:sz w:val="21"/>
        </w:rPr>
        <w:t xml:space="preserve">UNDERLYING OBJECTIVE: </w:t>
      </w:r>
      <w:r>
        <w:rPr>
          <w:rFonts w:ascii="Arial" w:hAnsi="Arial"/>
          <w:sz w:val="21"/>
        </w:rPr>
        <w:t xml:space="preserve">The obligation of the </w:t>
      </w:r>
      <w:proofErr w:type="gramStart"/>
      <w:r>
        <w:rPr>
          <w:rFonts w:ascii="Arial" w:hAnsi="Arial"/>
          <w:sz w:val="21"/>
        </w:rPr>
        <w:t>Principal</w:t>
      </w:r>
      <w:proofErr w:type="gramEnd"/>
      <w:r>
        <w:rPr>
          <w:rFonts w:ascii="Arial" w:hAnsi="Arial"/>
          <w:sz w:val="21"/>
        </w:rPr>
        <w:t xml:space="preserve"> of the security under contract No.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as of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 xml:space="preserve">(number and date of the public procurement contract), </w:t>
      </w:r>
      <w:r>
        <w:t>whose</w:t>
      </w:r>
      <w:r>
        <w:rPr>
          <w:rFonts w:ascii="Arial" w:hAnsi="Arial"/>
          <w:i/>
          <w:sz w:val="21"/>
        </w:rPr>
        <w:t xml:space="preserve"> </w:t>
      </w:r>
      <w:r>
        <w:rPr>
          <w:rFonts w:ascii="Arial" w:hAnsi="Arial"/>
          <w:sz w:val="21"/>
        </w:rPr>
        <w:t xml:space="preserve">subject is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(subject of the public procurement contract)</w:t>
      </w:r>
      <w:r>
        <w:rPr>
          <w:rFonts w:ascii="Arial" w:hAnsi="Arial"/>
          <w:sz w:val="21"/>
        </w:rPr>
        <w:t>.</w:t>
      </w:r>
    </w:p>
    <w:p w14:paraId="4DA6440E"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i/>
          <w:sz w:val="21"/>
        </w:rPr>
        <w:t xml:space="preserve"> </w:t>
      </w:r>
    </w:p>
    <w:p w14:paraId="7E8D9A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 xml:space="preserve">AMOUNT IN EUR: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(The maximum amount written in number and word)</w:t>
      </w:r>
    </w:p>
    <w:p w14:paraId="1963D9A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4DC5C78F"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bCs/>
          <w:sz w:val="21"/>
        </w:rPr>
        <w:t xml:space="preserve">IN ADDITION TO THE DECLARATION, </w:t>
      </w:r>
      <w:r>
        <w:rPr>
          <w:rFonts w:ascii="Arial" w:hAnsi="Arial"/>
          <w:b/>
          <w:sz w:val="21"/>
        </w:rPr>
        <w:t>THE FOLLOWING DOCUMENTS MUST BE ATTACHED TO THE REQUEST FOR PAYMENT AND ARE EXPRESSLY REQUIRED IN THE FOLLOWING TEXT:</w:t>
      </w:r>
      <w:r>
        <w:rPr>
          <w:rFonts w:ascii="Arial" w:hAnsi="Arial"/>
          <w:sz w:val="21"/>
        </w:rPr>
        <w:t xml:space="preserve"> none</w:t>
      </w:r>
    </w:p>
    <w:p w14:paraId="7D5393D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LANGUAGE IN THE REQUIRED DOCUMENTS:</w:t>
      </w:r>
      <w:r>
        <w:rPr>
          <w:rFonts w:ascii="Arial" w:hAnsi="Arial"/>
          <w:sz w:val="21"/>
        </w:rPr>
        <w:t xml:space="preserve"> Slovenian</w:t>
      </w:r>
    </w:p>
    <w:p w14:paraId="66F5AF8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FORM OF SUBMISSION:</w:t>
      </w:r>
      <w:r>
        <w:rPr>
          <w:rFonts w:ascii="Arial" w:hAnsi="Arial"/>
          <w:sz w:val="21"/>
        </w:rPr>
        <w:t xml:space="preserve"> On paper by registered post or any form of express mail or in person or electronically by SWIFT system to the following address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(the Guarantor’s SWIFT address)</w:t>
      </w:r>
    </w:p>
    <w:p w14:paraId="06E586A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b/>
          <w:sz w:val="21"/>
        </w:rPr>
        <w:t>PLACE OF SUBMISSION:</w:t>
      </w:r>
      <w:r>
        <w:rPr>
          <w:rFonts w:ascii="Arial" w:hAnsi="Arial"/>
          <w:sz w:val="21"/>
        </w:rPr>
        <w:t xml:space="preserve">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(the Guarantor shall enter the address of the branch where the submission of paper documents is to be made, or an email address for electronic submission, such as the Guarantor's SWIFT address)</w:t>
      </w:r>
    </w:p>
    <w:p w14:paraId="5CEDF63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 xml:space="preserve">Regardless of the address of the branch entered by the Guarantor, the submission of paper documents may be made at any branch of the Guarantor in the territory of the Republic of Slovenia. </w:t>
      </w:r>
    </w:p>
    <w:p w14:paraId="45AAA8D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 xml:space="preserve">  </w:t>
      </w:r>
    </w:p>
    <w:p w14:paraId="3F1B4BE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b/>
          <w:sz w:val="21"/>
        </w:rPr>
        <w:t xml:space="preserve">DATE OF VALIDITY: </w:t>
      </w:r>
      <w:r w:rsidRPr="001611A3">
        <w:rPr>
          <w:rFonts w:ascii="Arial" w:hAnsi="Arial" w:cs="Arial"/>
          <w:sz w:val="21"/>
        </w:rPr>
        <w:fldChar w:fldCharType="begin" w:fldLock="1">
          <w:ffData>
            <w:name w:val="Besedilo2"/>
            <w:enabled/>
            <w:calcOnExit w:val="0"/>
            <w:textInput>
              <w:default w:val="DD. MM. YYYY"/>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DD. MM. YYYY</w:t>
      </w:r>
      <w:r w:rsidRPr="001611A3">
        <w:rPr>
          <w:rFonts w:ascii="Arial" w:hAnsi="Arial" w:cs="Arial"/>
          <w:sz w:val="21"/>
        </w:rPr>
        <w:fldChar w:fldCharType="end"/>
      </w:r>
      <w:r>
        <w:rPr>
          <w:rFonts w:ascii="Arial" w:hAnsi="Arial"/>
          <w:sz w:val="21"/>
        </w:rPr>
        <w:t xml:space="preserve"> </w:t>
      </w:r>
      <w:r>
        <w:rPr>
          <w:rFonts w:ascii="Arial" w:hAnsi="Arial"/>
          <w:i/>
          <w:sz w:val="21"/>
        </w:rPr>
        <w:t>(maturity date of the security)</w:t>
      </w:r>
    </w:p>
    <w:p w14:paraId="153B4E3C"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b/>
          <w:sz w:val="21"/>
        </w:rPr>
        <w:lastRenderedPageBreak/>
        <w:t>THE PARTY LIABLE FOR THE COSTS:</w:t>
      </w:r>
      <w:r>
        <w:rPr>
          <w:rFonts w:ascii="Arial" w:hAnsi="Arial"/>
          <w:sz w:val="21"/>
        </w:rPr>
        <w:t xml:space="preserve">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(name and address of the Principal of the security, i.e. the Tenderer selected in the public procurement procedure)</w:t>
      </w:r>
    </w:p>
    <w:p w14:paraId="30BE0278" w14:textId="77777777" w:rsidR="00C91053" w:rsidRPr="001611A3" w:rsidRDefault="00C91053"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2AF3F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82C5288" w14:textId="77777777" w:rsidR="00585B9A" w:rsidRPr="001611A3" w:rsidRDefault="00585B9A" w:rsidP="00585B9A">
      <w:pPr>
        <w:rPr>
          <w:rFonts w:ascii="Arial" w:hAnsi="Arial" w:cs="Arial"/>
          <w:sz w:val="21"/>
          <w:szCs w:val="21"/>
        </w:rPr>
      </w:pPr>
      <w:r>
        <w:rPr>
          <w:rFonts w:ascii="Arial" w:hAnsi="Arial"/>
          <w:sz w:val="21"/>
        </w:rPr>
        <w:t>As the Guarantor, we hereby commit to paying the Beneficiary an amount equivalent to the security provided, upon the submission of a suitable request for payment. This request must adhere to the specified form of submission outlined above, signed by the authorised signatories, and accompanied by any additional documents as required. Furthermore, the request must include a statement from the Beneficiary, either within the body of the request or in a separate signed document, detailing any failure by the Principal of the security to fulfil its obligations under the underlying objective.</w:t>
      </w:r>
    </w:p>
    <w:p w14:paraId="4766F955" w14:textId="77777777" w:rsidR="00585B9A" w:rsidRPr="001611A3" w:rsidRDefault="00585B9A" w:rsidP="00585B9A">
      <w:pPr>
        <w:rPr>
          <w:rFonts w:ascii="Arial" w:hAnsi="Arial" w:cs="Arial"/>
          <w:sz w:val="21"/>
          <w:szCs w:val="21"/>
        </w:rPr>
      </w:pPr>
    </w:p>
    <w:p w14:paraId="5478081F" w14:textId="77777777" w:rsidR="00585B9A" w:rsidRPr="001611A3" w:rsidRDefault="00585B9A" w:rsidP="00585B9A">
      <w:pPr>
        <w:rPr>
          <w:rFonts w:ascii="Arial" w:hAnsi="Arial" w:cs="Arial"/>
          <w:sz w:val="21"/>
          <w:szCs w:val="21"/>
        </w:rPr>
      </w:pPr>
      <w:r>
        <w:rPr>
          <w:rFonts w:ascii="Arial" w:hAnsi="Arial"/>
          <w:sz w:val="21"/>
        </w:rPr>
        <w:t>Any request for payment under this security must be submitted on or before the effective date specified above at the place of submission specified above.</w:t>
      </w:r>
    </w:p>
    <w:p w14:paraId="1BDC69BA" w14:textId="77777777" w:rsidR="00585B9A" w:rsidRPr="001611A3" w:rsidRDefault="00585B9A" w:rsidP="00585B9A">
      <w:pPr>
        <w:rPr>
          <w:rFonts w:ascii="Arial" w:hAnsi="Arial" w:cs="Arial"/>
          <w:sz w:val="21"/>
          <w:szCs w:val="21"/>
        </w:rPr>
      </w:pPr>
    </w:p>
    <w:p w14:paraId="71D0BD97" w14:textId="6FC5EA69" w:rsidR="00585B9A" w:rsidRPr="001611A3" w:rsidRDefault="00585B9A" w:rsidP="00585B9A">
      <w:pPr>
        <w:rPr>
          <w:rFonts w:ascii="Arial" w:hAnsi="Arial" w:cs="Arial"/>
          <w:sz w:val="21"/>
          <w:szCs w:val="21"/>
        </w:rPr>
      </w:pPr>
      <w:r>
        <w:rPr>
          <w:rFonts w:ascii="Arial" w:hAnsi="Arial"/>
          <w:sz w:val="21"/>
        </w:rPr>
        <w:t>Disputes concerning this security will be resolved by a competent court in Maribor, in accordance with Slovenian law.</w:t>
      </w:r>
    </w:p>
    <w:p w14:paraId="70062C75" w14:textId="77777777" w:rsidR="00585B9A" w:rsidRPr="001611A3" w:rsidRDefault="00585B9A" w:rsidP="00585B9A">
      <w:pPr>
        <w:rPr>
          <w:rFonts w:ascii="Arial" w:hAnsi="Arial" w:cs="Arial"/>
          <w:sz w:val="21"/>
          <w:szCs w:val="21"/>
        </w:rPr>
      </w:pPr>
    </w:p>
    <w:p w14:paraId="37E48635" w14:textId="77777777" w:rsidR="00585B9A" w:rsidRPr="001611A3" w:rsidRDefault="00585B9A" w:rsidP="00585B9A">
      <w:pPr>
        <w:rPr>
          <w:rFonts w:ascii="Arial" w:hAnsi="Arial" w:cs="Arial"/>
          <w:sz w:val="21"/>
          <w:szCs w:val="21"/>
        </w:rPr>
      </w:pPr>
      <w:r>
        <w:rPr>
          <w:rFonts w:ascii="Arial" w:hAnsi="Arial"/>
          <w:sz w:val="21"/>
        </w:rPr>
        <w:t>This security is subject to the Uniform Rules for Demand Guarantees (URDG), revised in 2010, issued by MTZ under No 758.</w:t>
      </w:r>
    </w:p>
    <w:p w14:paraId="54FD62EA" w14:textId="77777777" w:rsidR="00585B9A" w:rsidRPr="001611A3" w:rsidRDefault="00585B9A" w:rsidP="00585B9A">
      <w:pPr>
        <w:rPr>
          <w:rFonts w:ascii="Arial" w:hAnsi="Arial" w:cs="Arial"/>
          <w:sz w:val="21"/>
          <w:szCs w:val="21"/>
        </w:rPr>
      </w:pPr>
    </w:p>
    <w:p w14:paraId="17C885AC" w14:textId="77777777" w:rsidR="00585B9A" w:rsidRPr="001611A3" w:rsidRDefault="00585B9A" w:rsidP="00585B9A">
      <w:pPr>
        <w:rPr>
          <w:rFonts w:ascii="Arial" w:hAnsi="Arial" w:cs="Arial"/>
          <w:sz w:val="21"/>
          <w:szCs w:val="21"/>
        </w:rPr>
      </w:pPr>
    </w:p>
    <w:p w14:paraId="02BCE916" w14:textId="77777777" w:rsidR="00585B9A" w:rsidRPr="001611A3" w:rsidRDefault="00585B9A" w:rsidP="00585B9A">
      <w:pPr>
        <w:rPr>
          <w:rFonts w:ascii="Arial" w:hAnsi="Arial" w:cs="Arial"/>
          <w:sz w:val="21"/>
          <w:szCs w:val="21"/>
        </w:rPr>
      </w:pPr>
    </w:p>
    <w:p w14:paraId="24469D0D" w14:textId="7B4637D3" w:rsidR="00585B9A" w:rsidRPr="001611A3" w:rsidRDefault="00585B9A" w:rsidP="00585B9A">
      <w:pPr>
        <w:rPr>
          <w:rFonts w:ascii="Arial" w:hAnsi="Arial" w:cs="Arial"/>
          <w:sz w:val="21"/>
          <w:szCs w:val="21"/>
        </w:rPr>
      </w:pP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t xml:space="preserve">    </w:t>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t xml:space="preserve"> Guarantor</w:t>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t>(stamp and signature)</w:t>
      </w:r>
    </w:p>
    <w:p w14:paraId="4403CE12" w14:textId="77777777" w:rsidR="00585B9A" w:rsidRPr="001611A3" w:rsidRDefault="00585B9A" w:rsidP="00585B9A">
      <w:pPr>
        <w:autoSpaceDE w:val="0"/>
        <w:autoSpaceDN w:val="0"/>
        <w:adjustRightInd w:val="0"/>
        <w:rPr>
          <w:rFonts w:ascii="Arial" w:hAnsi="Arial" w:cs="Arial"/>
          <w:b/>
          <w:sz w:val="21"/>
          <w:szCs w:val="21"/>
        </w:rPr>
      </w:pPr>
    </w:p>
    <w:p w14:paraId="61056AEB" w14:textId="77777777" w:rsidR="00585B9A" w:rsidRPr="001611A3" w:rsidRDefault="00585B9A" w:rsidP="00585B9A">
      <w:pPr>
        <w:autoSpaceDE w:val="0"/>
        <w:autoSpaceDN w:val="0"/>
        <w:adjustRightInd w:val="0"/>
        <w:rPr>
          <w:rFonts w:ascii="Arial" w:hAnsi="Arial" w:cs="Arial"/>
          <w:b/>
          <w:sz w:val="21"/>
          <w:szCs w:val="21"/>
        </w:rPr>
      </w:pPr>
    </w:p>
    <w:p w14:paraId="27E3A62B" w14:textId="77777777" w:rsidR="00585B9A" w:rsidRPr="001611A3" w:rsidRDefault="00585B9A" w:rsidP="00585B9A">
      <w:pPr>
        <w:autoSpaceDE w:val="0"/>
        <w:autoSpaceDN w:val="0"/>
        <w:adjustRightInd w:val="0"/>
        <w:rPr>
          <w:rFonts w:ascii="Arial" w:hAnsi="Arial" w:cs="Arial"/>
          <w:b/>
          <w:sz w:val="21"/>
          <w:szCs w:val="21"/>
        </w:rPr>
      </w:pPr>
    </w:p>
    <w:p w14:paraId="636A8F91" w14:textId="0A12A69D" w:rsidR="00585B9A" w:rsidRPr="001611A3" w:rsidRDefault="00585B9A" w:rsidP="00585B9A">
      <w:pPr>
        <w:spacing w:line="240" w:lineRule="auto"/>
        <w:jc w:val="left"/>
        <w:rPr>
          <w:rFonts w:ascii="Arial" w:hAnsi="Arial" w:cs="Arial"/>
          <w:b/>
          <w:sz w:val="21"/>
          <w:szCs w:val="21"/>
        </w:rPr>
      </w:pPr>
    </w:p>
    <w:p w14:paraId="2630645F" w14:textId="3885A3D8" w:rsidR="00A378E6" w:rsidRPr="001611A3" w:rsidRDefault="00A378E6">
      <w:pPr>
        <w:spacing w:line="240" w:lineRule="auto"/>
        <w:jc w:val="left"/>
        <w:rPr>
          <w:rFonts w:ascii="Arial" w:hAnsi="Arial" w:cs="Arial"/>
          <w:b/>
          <w:sz w:val="21"/>
          <w:szCs w:val="21"/>
        </w:rPr>
      </w:pPr>
      <w: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611A3" w14:paraId="568391B2" w14:textId="77777777" w:rsidTr="00B255DC">
        <w:tc>
          <w:tcPr>
            <w:tcW w:w="4643" w:type="dxa"/>
            <w:tcMar>
              <w:top w:w="0" w:type="dxa"/>
              <w:left w:w="108" w:type="dxa"/>
              <w:bottom w:w="0" w:type="dxa"/>
              <w:right w:w="108" w:type="dxa"/>
            </w:tcMar>
          </w:tcPr>
          <w:p w14:paraId="35012DBC" w14:textId="77777777" w:rsidR="00A378E6" w:rsidRPr="001611A3" w:rsidRDefault="00A378E6" w:rsidP="00B255DC">
            <w:pPr>
              <w:tabs>
                <w:tab w:val="left" w:pos="284"/>
                <w:tab w:val="left" w:pos="851"/>
                <w:tab w:val="left" w:pos="1701"/>
              </w:tabs>
              <w:rPr>
                <w:rFonts w:ascii="Arial" w:hAnsi="Arial" w:cs="Arial"/>
                <w:sz w:val="21"/>
                <w:szCs w:val="21"/>
              </w:rPr>
            </w:pPr>
            <w:r>
              <w:rPr>
                <w:rFonts w:ascii="Arial" w:hAnsi="Arial"/>
                <w:noProof/>
                <w:sz w:val="21"/>
              </w:rPr>
              <w:lastRenderedPageBreak/>
              <mc:AlternateContent>
                <mc:Choice Requires="wps">
                  <w:drawing>
                    <wp:anchor distT="0" distB="0" distL="114300" distR="114300" simplePos="0" relativeHeight="251658256"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5FD821CE" w:rsidR="00D36797" w:rsidRPr="00C136BF" w:rsidRDefault="00D36797" w:rsidP="00A378E6">
                                  <w:pPr>
                                    <w:jc w:val="center"/>
                                    <w:rPr>
                                      <w:b/>
                                    </w:rPr>
                                  </w:pPr>
                                  <w:r>
                                    <w:rPr>
                                      <w:b/>
                                    </w:rPr>
                                    <w:t>FORM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Rectangle 18" o:spid="_x0000_s1041" style="position:absolute;left:0;text-align:left;margin-left:366.1pt;margin-top:-2.45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4/EZgUAgAAKQQAAA4AAAAAAAAAAAAAAAAALgIAAGRycy9lMm9Eb2MueG1sUEsBAi0AFAAG&#10;AAgAAAAhAIoL9tbiAAAACQEAAA8AAAAAAAAAAAAAAAAAbgQAAGRycy9kb3ducmV2LnhtbFBLBQYA&#10;AAAABAAEAPMAAAB9BQAAAAA=&#10;" fillcolor="#ddd">
                      <v:textbox>
                        <w:txbxContent>
                          <w:p w14:paraId="5631D8CB" w14:textId="5FD821CE" w:rsidR="00D36797" w:rsidRPr="00C136BF" w:rsidRDefault="00D36797" w:rsidP="00A378E6">
                            <w:pPr>
                              <w:jc w:val="center"/>
                              <w:rPr>
                                <w:b/>
                              </w:rPr>
                            </w:pPr>
                            <w:r>
                              <w:rPr>
                                <w:b/>
                              </w:rPr>
                              <w:t>FORM 11</w:t>
                            </w:r>
                          </w:p>
                          <w:p w14:paraId="5156CF58" w14:textId="77777777" w:rsidR="00D36797" w:rsidRPr="00CC2307" w:rsidRDefault="00D36797" w:rsidP="00A378E6">
                            <w:pPr>
                              <w:rPr>
                                <w:rFonts w:ascii="Verdana" w:hAnsi="Verdana"/>
                                <w:b/>
                              </w:rPr>
                            </w:pPr>
                          </w:p>
                        </w:txbxContent>
                      </v:textbox>
                    </v:rect>
                  </w:pict>
                </mc:Fallback>
              </mc:AlternateContent>
            </w:r>
          </w:p>
          <w:p w14:paraId="09445F97" w14:textId="77777777" w:rsidR="00A378E6" w:rsidRPr="001611A3"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1611A3" w:rsidRDefault="00A378E6" w:rsidP="00B255D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1611A3" w:rsidRDefault="005C0939">
      <w:pPr>
        <w:spacing w:line="240" w:lineRule="auto"/>
        <w:jc w:val="left"/>
        <w:rPr>
          <w:rFonts w:ascii="Arial" w:hAnsi="Arial" w:cs="Arial"/>
          <w:b/>
          <w:sz w:val="21"/>
          <w:szCs w:val="21"/>
        </w:rPr>
      </w:pPr>
    </w:p>
    <w:p w14:paraId="24DF1B28" w14:textId="77777777" w:rsidR="009A59DD" w:rsidRPr="001611A3" w:rsidRDefault="009A59DD" w:rsidP="009A59DD">
      <w:pPr>
        <w:keepNext/>
        <w:rPr>
          <w:rFonts w:ascii="Arial" w:hAnsi="Arial" w:cs="Arial"/>
          <w:sz w:val="21"/>
          <w:szCs w:val="21"/>
        </w:rPr>
      </w:pPr>
      <w:r>
        <w:rPr>
          <w:rFonts w:ascii="Arial" w:hAnsi="Arial"/>
          <w:b/>
          <w:sz w:val="21"/>
        </w:rPr>
        <w:t xml:space="preserve">Defects liability security sample </w:t>
      </w:r>
    </w:p>
    <w:p w14:paraId="1E2188CE"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i/>
          <w:sz w:val="21"/>
        </w:rPr>
        <w:t>Header with Guarantor details (insurance company/bank) or SWIFT key</w:t>
      </w:r>
    </w:p>
    <w:p w14:paraId="54ECCE5E" w14:textId="77777777" w:rsidR="009A59DD" w:rsidRPr="001611A3" w:rsidRDefault="009A59DD" w:rsidP="009A59DD">
      <w:pPr>
        <w:keepNext/>
        <w:rPr>
          <w:rFonts w:ascii="Arial" w:hAnsi="Arial" w:cs="Arial"/>
          <w:sz w:val="21"/>
          <w:szCs w:val="21"/>
        </w:rPr>
      </w:pPr>
    </w:p>
    <w:p w14:paraId="1BB5E22A" w14:textId="77777777" w:rsidR="009A59DD" w:rsidRPr="001611A3" w:rsidRDefault="009A59DD" w:rsidP="009A59DD">
      <w:pPr>
        <w:keepNext/>
        <w:rPr>
          <w:rFonts w:ascii="Arial" w:hAnsi="Arial" w:cs="Arial"/>
          <w:sz w:val="21"/>
          <w:szCs w:val="21"/>
        </w:rPr>
      </w:pPr>
      <w:r>
        <w:rPr>
          <w:rFonts w:ascii="Arial" w:hAnsi="Arial"/>
          <w:sz w:val="21"/>
        </w:rPr>
        <w:t xml:space="preserve">For: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t xml:space="preserve"> </w:t>
      </w:r>
      <w:r>
        <w:rPr>
          <w:rFonts w:ascii="Arial" w:hAnsi="Arial"/>
          <w:i/>
          <w:sz w:val="21"/>
        </w:rPr>
        <w:t>(beneficiary, i.e. the Client)</w:t>
      </w:r>
    </w:p>
    <w:p w14:paraId="2BB21BF5" w14:textId="77777777" w:rsidR="009A59DD" w:rsidRPr="001611A3" w:rsidRDefault="009A59DD" w:rsidP="009A59DD">
      <w:pPr>
        <w:keepNext/>
        <w:rPr>
          <w:rFonts w:ascii="Arial" w:hAnsi="Arial" w:cs="Arial"/>
          <w:i/>
          <w:sz w:val="21"/>
          <w:szCs w:val="21"/>
        </w:rPr>
      </w:pPr>
      <w:r>
        <w:rPr>
          <w:rFonts w:ascii="Arial" w:hAnsi="Arial"/>
          <w:sz w:val="21"/>
        </w:rPr>
        <w:t xml:space="preserve">Date: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(date of issue)</w:t>
      </w:r>
    </w:p>
    <w:p w14:paraId="6AE75068" w14:textId="77777777" w:rsidR="009A59DD" w:rsidRPr="001611A3" w:rsidRDefault="009A59DD" w:rsidP="009A59DD">
      <w:pPr>
        <w:keepNext/>
        <w:rPr>
          <w:rFonts w:ascii="Arial" w:hAnsi="Arial" w:cs="Arial"/>
          <w:sz w:val="21"/>
          <w:szCs w:val="21"/>
        </w:rPr>
      </w:pPr>
    </w:p>
    <w:p w14:paraId="47048DC8" w14:textId="77777777" w:rsidR="009A59DD" w:rsidRPr="001611A3" w:rsidRDefault="009A59DD" w:rsidP="009A59DD">
      <w:pPr>
        <w:keepNext/>
        <w:rPr>
          <w:rFonts w:ascii="Arial" w:hAnsi="Arial" w:cs="Arial"/>
          <w:i/>
          <w:sz w:val="21"/>
          <w:szCs w:val="21"/>
        </w:rPr>
      </w:pPr>
      <w:r>
        <w:rPr>
          <w:rFonts w:ascii="Arial" w:hAnsi="Arial"/>
          <w:b/>
          <w:sz w:val="21"/>
        </w:rPr>
        <w:t>TYPE:</w:t>
      </w:r>
      <w:r>
        <w:rPr>
          <w:rFonts w:ascii="Arial" w:hAnsi="Arial"/>
          <w:sz w:val="21"/>
        </w:rPr>
        <w:t xml:space="preserve">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i/>
          <w:sz w:val="21"/>
        </w:rPr>
        <w:t xml:space="preserve"> (type of security: surety guarantee/bank guarantee)</w:t>
      </w:r>
    </w:p>
    <w:p w14:paraId="14C00FFE" w14:textId="77777777" w:rsidR="009A59DD" w:rsidRPr="001611A3" w:rsidRDefault="009A59DD" w:rsidP="009A59DD">
      <w:pPr>
        <w:keepNext/>
        <w:rPr>
          <w:rFonts w:ascii="Arial" w:hAnsi="Arial" w:cs="Arial"/>
          <w:sz w:val="21"/>
          <w:szCs w:val="21"/>
        </w:rPr>
      </w:pPr>
    </w:p>
    <w:p w14:paraId="2732510D" w14:textId="77777777" w:rsidR="009A59DD" w:rsidRPr="001611A3" w:rsidRDefault="009A59DD" w:rsidP="009A59DD">
      <w:pPr>
        <w:keepNext/>
        <w:rPr>
          <w:rFonts w:ascii="Arial" w:hAnsi="Arial" w:cs="Arial"/>
          <w:sz w:val="21"/>
          <w:szCs w:val="21"/>
        </w:rPr>
      </w:pPr>
      <w:r>
        <w:rPr>
          <w:rFonts w:ascii="Arial" w:hAnsi="Arial"/>
          <w:b/>
          <w:sz w:val="21"/>
        </w:rPr>
        <w:t xml:space="preserve">NUMBER: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(performance security number)</w:t>
      </w:r>
    </w:p>
    <w:p w14:paraId="505C2807" w14:textId="77777777" w:rsidR="009A59DD" w:rsidRPr="001611A3" w:rsidRDefault="009A59DD" w:rsidP="009A59DD">
      <w:pPr>
        <w:keepNext/>
        <w:rPr>
          <w:rFonts w:ascii="Arial" w:hAnsi="Arial" w:cs="Arial"/>
          <w:sz w:val="21"/>
          <w:szCs w:val="21"/>
        </w:rPr>
      </w:pPr>
    </w:p>
    <w:p w14:paraId="7A78793E" w14:textId="77777777" w:rsidR="009A59DD" w:rsidRPr="001611A3" w:rsidRDefault="009A59DD" w:rsidP="009A59DD">
      <w:pPr>
        <w:keepNext/>
        <w:rPr>
          <w:rFonts w:ascii="Arial" w:hAnsi="Arial" w:cs="Arial"/>
          <w:i/>
          <w:sz w:val="21"/>
          <w:szCs w:val="21"/>
        </w:rPr>
      </w:pPr>
      <w:r>
        <w:rPr>
          <w:rFonts w:ascii="Arial" w:hAnsi="Arial"/>
          <w:b/>
          <w:sz w:val="21"/>
        </w:rPr>
        <w:t>GUARANTOR:</w:t>
      </w:r>
      <w:r>
        <w:rPr>
          <w:rFonts w:ascii="Arial" w:hAnsi="Arial"/>
          <w:sz w:val="21"/>
        </w:rPr>
        <w:t xml:space="preserve">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(name and address of the insurance company/bank in the place of issue)</w:t>
      </w:r>
    </w:p>
    <w:p w14:paraId="7AD04485" w14:textId="77777777" w:rsidR="009A59DD" w:rsidRPr="001611A3" w:rsidRDefault="009A59DD" w:rsidP="009A59DD">
      <w:pPr>
        <w:keepNext/>
        <w:rPr>
          <w:rFonts w:ascii="Arial" w:hAnsi="Arial" w:cs="Arial"/>
          <w:sz w:val="21"/>
          <w:szCs w:val="21"/>
        </w:rPr>
      </w:pPr>
    </w:p>
    <w:p w14:paraId="22E18C0B" w14:textId="77777777" w:rsidR="009A59DD" w:rsidRPr="001611A3" w:rsidRDefault="009A59DD" w:rsidP="009A59DD">
      <w:pPr>
        <w:keepNext/>
        <w:rPr>
          <w:rFonts w:ascii="Arial" w:hAnsi="Arial" w:cs="Arial"/>
          <w:sz w:val="21"/>
          <w:szCs w:val="21"/>
        </w:rPr>
      </w:pPr>
      <w:r>
        <w:rPr>
          <w:rFonts w:ascii="Arial" w:hAnsi="Arial"/>
          <w:b/>
          <w:sz w:val="21"/>
        </w:rPr>
        <w:t xml:space="preserve">PRINCIPAL: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(name and address of the principal of the security, i.e. the Tenderer selected in the public procurement procedure)</w:t>
      </w:r>
    </w:p>
    <w:p w14:paraId="41C640DC" w14:textId="77777777" w:rsidR="009A59DD" w:rsidRPr="001611A3" w:rsidRDefault="009A59DD" w:rsidP="009A59DD">
      <w:pPr>
        <w:keepNext/>
        <w:rPr>
          <w:rFonts w:ascii="Arial" w:hAnsi="Arial" w:cs="Arial"/>
          <w:sz w:val="21"/>
          <w:szCs w:val="21"/>
        </w:rPr>
      </w:pPr>
    </w:p>
    <w:p w14:paraId="6DB320F8" w14:textId="77777777" w:rsidR="009A59DD" w:rsidRPr="001611A3" w:rsidRDefault="009A59DD" w:rsidP="009A59DD">
      <w:pPr>
        <w:keepNext/>
        <w:rPr>
          <w:rFonts w:ascii="Arial" w:hAnsi="Arial" w:cs="Arial"/>
          <w:sz w:val="21"/>
          <w:szCs w:val="21"/>
        </w:rPr>
      </w:pPr>
      <w:r>
        <w:rPr>
          <w:b/>
          <w:bCs/>
        </w:rPr>
        <w:t>BENEFICIARY:</w:t>
      </w:r>
      <w:r>
        <w:rPr>
          <w:rFonts w:ascii="Arial" w:hAnsi="Arial"/>
          <w:sz w:val="21"/>
        </w:rPr>
        <w:t xml:space="preserve">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i/>
          <w:sz w:val="21"/>
        </w:rPr>
        <w:t xml:space="preserve"> (the Client)</w:t>
      </w:r>
    </w:p>
    <w:p w14:paraId="0C04BD43" w14:textId="77777777" w:rsidR="009A59DD" w:rsidRPr="001611A3" w:rsidRDefault="009A59DD" w:rsidP="009A59DD">
      <w:pPr>
        <w:keepNext/>
        <w:rPr>
          <w:rFonts w:ascii="Arial" w:hAnsi="Arial" w:cs="Arial"/>
          <w:sz w:val="21"/>
          <w:szCs w:val="21"/>
        </w:rPr>
      </w:pPr>
    </w:p>
    <w:p w14:paraId="2CDD6DDC" w14:textId="77777777" w:rsidR="009A59DD" w:rsidRPr="001611A3" w:rsidRDefault="009A59DD" w:rsidP="009A59DD">
      <w:pPr>
        <w:keepNext/>
        <w:rPr>
          <w:rFonts w:ascii="Arial" w:hAnsi="Arial" w:cs="Arial"/>
          <w:i/>
          <w:sz w:val="21"/>
          <w:szCs w:val="21"/>
        </w:rPr>
      </w:pPr>
      <w:r>
        <w:rPr>
          <w:rFonts w:ascii="Arial" w:hAnsi="Arial"/>
          <w:b/>
          <w:sz w:val="21"/>
        </w:rPr>
        <w:t xml:space="preserve">UNDERLYING OBJECTIVE: </w:t>
      </w:r>
      <w:r>
        <w:rPr>
          <w:rFonts w:ascii="Arial" w:hAnsi="Arial"/>
          <w:sz w:val="21"/>
        </w:rPr>
        <w:t xml:space="preserve">The obligation of the Principal of the Defects liability security arising from Contract No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dated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 xml:space="preserve">(public procurement contract), </w:t>
      </w:r>
      <w:r>
        <w:rPr>
          <w:rFonts w:ascii="Arial" w:hAnsi="Arial"/>
          <w:sz w:val="21"/>
        </w:rPr>
        <w:t xml:space="preserve">whose subject is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(subject of the public procurement contract).</w:t>
      </w:r>
    </w:p>
    <w:p w14:paraId="45CC6571" w14:textId="77777777" w:rsidR="009A59DD" w:rsidRPr="001611A3" w:rsidRDefault="009A59DD" w:rsidP="009A59DD">
      <w:pPr>
        <w:keepNext/>
        <w:rPr>
          <w:rFonts w:ascii="Arial" w:hAnsi="Arial" w:cs="Arial"/>
          <w:sz w:val="21"/>
          <w:szCs w:val="21"/>
        </w:rPr>
      </w:pPr>
    </w:p>
    <w:p w14:paraId="31DB48FE" w14:textId="77777777" w:rsidR="006E55CA" w:rsidRPr="00481CE2" w:rsidRDefault="006E55CA" w:rsidP="006E55CA">
      <w:pPr>
        <w:keepNext/>
        <w:rPr>
          <w:rFonts w:ascii="Arial" w:hAnsi="Arial" w:cs="Arial"/>
          <w:i/>
          <w:sz w:val="21"/>
          <w:szCs w:val="21"/>
        </w:rPr>
      </w:pPr>
      <w:r>
        <w:rPr>
          <w:rFonts w:ascii="Arial" w:hAnsi="Arial"/>
          <w:b/>
          <w:sz w:val="21"/>
        </w:rPr>
        <w:t xml:space="preserve">AMOUNT IN EUR: </w:t>
      </w:r>
      <w:r w:rsidRPr="00481CE2">
        <w:rPr>
          <w:rFonts w:ascii="Arial" w:hAnsi="Arial" w:cs="Arial"/>
          <w:sz w:val="21"/>
        </w:rPr>
        <w:fldChar w:fldCharType="begin" w:fldLock="1">
          <w:ffData>
            <w:name w:val="Besedilo2"/>
            <w:enabled/>
            <w:calcOnExit w:val="0"/>
            <w:textInput/>
          </w:ffData>
        </w:fldChar>
      </w:r>
      <w:r w:rsidRPr="00481CE2">
        <w:rPr>
          <w:rFonts w:ascii="Arial" w:hAnsi="Arial" w:cs="Arial"/>
          <w:sz w:val="21"/>
        </w:rPr>
        <w:instrText xml:space="preserve"> FORMTEXT </w:instrText>
      </w:r>
      <w:r w:rsidRPr="00481CE2">
        <w:rPr>
          <w:rFonts w:ascii="Arial" w:hAnsi="Arial" w:cs="Arial"/>
          <w:sz w:val="21"/>
        </w:rPr>
      </w:r>
      <w:r w:rsidRPr="00481CE2">
        <w:rPr>
          <w:rFonts w:ascii="Arial" w:hAnsi="Arial" w:cs="Arial"/>
          <w:sz w:val="21"/>
        </w:rPr>
        <w:fldChar w:fldCharType="separate"/>
      </w:r>
      <w:r>
        <w:rPr>
          <w:rFonts w:ascii="Arial" w:hAnsi="Arial"/>
          <w:sz w:val="21"/>
        </w:rPr>
        <w:t>     </w:t>
      </w:r>
      <w:r w:rsidRPr="00481CE2">
        <w:rPr>
          <w:rFonts w:ascii="Arial" w:hAnsi="Arial" w:cs="Arial"/>
          <w:sz w:val="21"/>
        </w:rPr>
        <w:fldChar w:fldCharType="end"/>
      </w:r>
      <w:r>
        <w:rPr>
          <w:rFonts w:ascii="Arial" w:hAnsi="Arial"/>
          <w:sz w:val="21"/>
        </w:rPr>
        <w:t xml:space="preserve"> </w:t>
      </w:r>
      <w:r>
        <w:rPr>
          <w:rFonts w:ascii="Arial" w:hAnsi="Arial"/>
          <w:i/>
          <w:sz w:val="21"/>
        </w:rPr>
        <w:t>(enter the amount in figures and words equal to 5% of the total final contract price) and valid for a period of two years until ___________</w:t>
      </w:r>
    </w:p>
    <w:p w14:paraId="448BFE68" w14:textId="77777777" w:rsidR="006E55CA" w:rsidRPr="003E2423" w:rsidRDefault="006E55CA" w:rsidP="006E55CA">
      <w:pPr>
        <w:keepNext/>
        <w:rPr>
          <w:rFonts w:ascii="Arial" w:hAnsi="Arial" w:cs="Arial"/>
          <w:i/>
          <w:sz w:val="21"/>
          <w:szCs w:val="21"/>
        </w:rPr>
      </w:pPr>
      <w:r>
        <w:rPr>
          <w:rFonts w:ascii="Arial" w:hAnsi="Arial"/>
          <w:b/>
          <w:sz w:val="21"/>
        </w:rPr>
        <w:t xml:space="preserve">AMOUNT IN EUR: </w:t>
      </w:r>
      <w:r w:rsidRPr="00481CE2">
        <w:rPr>
          <w:rFonts w:ascii="Arial" w:hAnsi="Arial" w:cs="Arial"/>
          <w:sz w:val="21"/>
        </w:rPr>
        <w:fldChar w:fldCharType="begin" w:fldLock="1">
          <w:ffData>
            <w:name w:val="Besedilo2"/>
            <w:enabled/>
            <w:calcOnExit w:val="0"/>
            <w:textInput/>
          </w:ffData>
        </w:fldChar>
      </w:r>
      <w:r w:rsidRPr="00481CE2">
        <w:rPr>
          <w:rFonts w:ascii="Arial" w:hAnsi="Arial" w:cs="Arial"/>
          <w:sz w:val="21"/>
        </w:rPr>
        <w:instrText xml:space="preserve"> FORMTEXT </w:instrText>
      </w:r>
      <w:r w:rsidRPr="00481CE2">
        <w:rPr>
          <w:rFonts w:ascii="Arial" w:hAnsi="Arial" w:cs="Arial"/>
          <w:sz w:val="21"/>
        </w:rPr>
      </w:r>
      <w:r w:rsidRPr="00481CE2">
        <w:rPr>
          <w:rFonts w:ascii="Arial" w:hAnsi="Arial" w:cs="Arial"/>
          <w:sz w:val="21"/>
        </w:rPr>
        <w:fldChar w:fldCharType="separate"/>
      </w:r>
      <w:r>
        <w:rPr>
          <w:rFonts w:ascii="Arial" w:hAnsi="Arial"/>
          <w:sz w:val="21"/>
        </w:rPr>
        <w:t>     </w:t>
      </w:r>
      <w:r w:rsidRPr="00481CE2">
        <w:rPr>
          <w:rFonts w:ascii="Arial" w:hAnsi="Arial" w:cs="Arial"/>
          <w:sz w:val="21"/>
        </w:rPr>
        <w:fldChar w:fldCharType="end"/>
      </w:r>
      <w:r>
        <w:rPr>
          <w:rFonts w:ascii="Arial" w:hAnsi="Arial"/>
          <w:sz w:val="21"/>
        </w:rPr>
        <w:t xml:space="preserve"> </w:t>
      </w:r>
      <w:r>
        <w:rPr>
          <w:rFonts w:ascii="Arial" w:hAnsi="Arial"/>
          <w:i/>
          <w:sz w:val="21"/>
        </w:rPr>
        <w:t>(insert reduced amount with number and word in accordance with the provisions of the Contract, Item 18) and valid until ____________.</w:t>
      </w:r>
    </w:p>
    <w:p w14:paraId="6F1BF8BD" w14:textId="77777777" w:rsidR="009A59DD" w:rsidRPr="001611A3" w:rsidRDefault="009A59DD" w:rsidP="009A59DD">
      <w:pPr>
        <w:keepNext/>
        <w:rPr>
          <w:rFonts w:ascii="Arial" w:hAnsi="Arial" w:cs="Arial"/>
          <w:sz w:val="21"/>
          <w:szCs w:val="21"/>
        </w:rPr>
      </w:pPr>
    </w:p>
    <w:p w14:paraId="1F226B04" w14:textId="24E63DE5" w:rsidR="009A59DD" w:rsidRPr="001611A3" w:rsidRDefault="009A59DD" w:rsidP="009A59DD">
      <w:pPr>
        <w:keepNext/>
        <w:rPr>
          <w:rFonts w:ascii="Arial" w:hAnsi="Arial" w:cs="Arial"/>
          <w:sz w:val="21"/>
          <w:szCs w:val="21"/>
        </w:rPr>
      </w:pPr>
      <w:r>
        <w:rPr>
          <w:rFonts w:ascii="Arial" w:hAnsi="Arial"/>
          <w:b/>
          <w:bCs/>
          <w:sz w:val="21"/>
        </w:rPr>
        <w:t xml:space="preserve">IN ADDITION TO THE DECLARATION, </w:t>
      </w:r>
      <w:r>
        <w:rPr>
          <w:rFonts w:ascii="Arial" w:hAnsi="Arial"/>
          <w:b/>
          <w:sz w:val="21"/>
        </w:rPr>
        <w:t>THE FOLLOWING DOCUMENTS MUST BE ATTACHED TO THE REQUEST FOR PAYMENT AND ARE EXPRESSLY REQUIRED IN THE FOLLOWING TEXT:</w:t>
      </w:r>
      <w:r>
        <w:rPr>
          <w:rFonts w:ascii="Arial" w:hAnsi="Arial"/>
          <w:sz w:val="21"/>
        </w:rPr>
        <w:t xml:space="preserve"> none</w:t>
      </w:r>
    </w:p>
    <w:p w14:paraId="067031C7" w14:textId="77777777" w:rsidR="009A59DD" w:rsidRPr="001611A3" w:rsidRDefault="009A59DD" w:rsidP="009A59DD">
      <w:pPr>
        <w:keepNext/>
        <w:rPr>
          <w:rFonts w:ascii="Arial" w:hAnsi="Arial" w:cs="Arial"/>
          <w:sz w:val="21"/>
          <w:szCs w:val="21"/>
        </w:rPr>
      </w:pPr>
    </w:p>
    <w:p w14:paraId="1932510C" w14:textId="77777777" w:rsidR="009A59DD" w:rsidRPr="001611A3" w:rsidRDefault="009A59DD" w:rsidP="009A59DD">
      <w:pPr>
        <w:keepNext/>
        <w:rPr>
          <w:rFonts w:ascii="Arial" w:hAnsi="Arial" w:cs="Arial"/>
          <w:sz w:val="21"/>
          <w:szCs w:val="21"/>
        </w:rPr>
      </w:pPr>
      <w:r>
        <w:rPr>
          <w:rFonts w:ascii="Arial" w:hAnsi="Arial"/>
          <w:b/>
          <w:sz w:val="21"/>
        </w:rPr>
        <w:t>LANGUAGE IN THE REQUIRED DOCUMENTS:</w:t>
      </w:r>
      <w:r>
        <w:rPr>
          <w:rFonts w:ascii="Arial" w:hAnsi="Arial"/>
          <w:sz w:val="21"/>
        </w:rPr>
        <w:t xml:space="preserve"> Slovenian</w:t>
      </w:r>
    </w:p>
    <w:p w14:paraId="3A5C0437" w14:textId="77777777" w:rsidR="009A59DD" w:rsidRPr="001611A3" w:rsidRDefault="009A59DD" w:rsidP="009A59DD">
      <w:pPr>
        <w:keepNext/>
        <w:rPr>
          <w:rFonts w:ascii="Arial" w:hAnsi="Arial" w:cs="Arial"/>
          <w:sz w:val="21"/>
          <w:szCs w:val="21"/>
        </w:rPr>
      </w:pPr>
    </w:p>
    <w:p w14:paraId="771A7710" w14:textId="77777777" w:rsidR="009A59DD" w:rsidRPr="001611A3" w:rsidRDefault="009A59DD" w:rsidP="009A59DD">
      <w:pPr>
        <w:keepNext/>
        <w:rPr>
          <w:rFonts w:ascii="Arial" w:hAnsi="Arial" w:cs="Arial"/>
          <w:sz w:val="21"/>
          <w:szCs w:val="21"/>
        </w:rPr>
      </w:pPr>
      <w:r>
        <w:rPr>
          <w:rFonts w:ascii="Arial" w:hAnsi="Arial"/>
          <w:b/>
          <w:sz w:val="21"/>
        </w:rPr>
        <w:t>FORM OF SUBMISSION:</w:t>
      </w:r>
      <w:r>
        <w:rPr>
          <w:rFonts w:ascii="Arial" w:hAnsi="Arial"/>
          <w:sz w:val="21"/>
        </w:rPr>
        <w:t xml:space="preserve"> On paper by registered post or any form of express mail or in person or electronically by SWIFT system to the following address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(the Guarantor’s SWIFT address)</w:t>
      </w:r>
    </w:p>
    <w:p w14:paraId="4D568CC9" w14:textId="77777777" w:rsidR="009A59DD" w:rsidRPr="001611A3" w:rsidRDefault="009A59DD" w:rsidP="009A59DD">
      <w:pPr>
        <w:keepNext/>
        <w:rPr>
          <w:rFonts w:ascii="Arial" w:hAnsi="Arial" w:cs="Arial"/>
          <w:sz w:val="21"/>
          <w:szCs w:val="21"/>
        </w:rPr>
      </w:pPr>
    </w:p>
    <w:p w14:paraId="0C63CB1F"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Pr>
          <w:rFonts w:ascii="Arial" w:hAnsi="Arial"/>
          <w:b/>
          <w:sz w:val="21"/>
        </w:rPr>
        <w:t>PLACE OF SUBMISSION:</w:t>
      </w:r>
      <w:r>
        <w:rPr>
          <w:rFonts w:ascii="Arial" w:hAnsi="Arial"/>
          <w:sz w:val="21"/>
        </w:rPr>
        <w:t xml:space="preserve">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t xml:space="preserve"> </w:t>
      </w:r>
      <w:r>
        <w:rPr>
          <w:rFonts w:ascii="Arial" w:hAnsi="Arial"/>
          <w:i/>
          <w:sz w:val="21"/>
        </w:rPr>
        <w:t>(the Guarantor shall enter the address of the branch where the submission of paper documents is to be made, or an email address for electronic submission, such as the Guarantor's SWIFT address)</w:t>
      </w:r>
    </w:p>
    <w:p w14:paraId="6B741E67"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Pr>
          <w:rFonts w:ascii="Arial" w:hAnsi="Arial"/>
          <w:sz w:val="21"/>
        </w:rPr>
        <w:t xml:space="preserve">Regardless of the address of the branch entered by the Guarantor, the submission of paper documents may be made at any branch of the Guarantor in the territory of the Republic of Slovenia. </w:t>
      </w:r>
    </w:p>
    <w:p w14:paraId="43231D46" w14:textId="77777777" w:rsidR="00C91053" w:rsidRDefault="00C91053"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7C1CF9" w14:textId="77777777" w:rsidR="00C91053" w:rsidRDefault="00C91053"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0250767" w14:textId="77777777" w:rsidR="00C91053" w:rsidRDefault="00C91053"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4C095F" w14:textId="77777777" w:rsidR="00C91053" w:rsidRDefault="00C91053"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5903D3E" w14:textId="77777777" w:rsidR="00C91053" w:rsidRPr="001611A3" w:rsidRDefault="00C91053"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FF899D" w14:textId="77777777" w:rsidR="009A59DD" w:rsidRPr="001611A3" w:rsidRDefault="009A59DD" w:rsidP="009A59DD">
      <w:pPr>
        <w:rPr>
          <w:rFonts w:ascii="Arial" w:hAnsi="Arial" w:cs="Arial"/>
          <w:sz w:val="21"/>
          <w:szCs w:val="21"/>
        </w:rPr>
      </w:pPr>
    </w:p>
    <w:p w14:paraId="344F1C36" w14:textId="77777777" w:rsidR="009A59DD" w:rsidRPr="001611A3" w:rsidRDefault="009A59DD" w:rsidP="009A59DD">
      <w:pPr>
        <w:keepNext/>
        <w:rPr>
          <w:rFonts w:ascii="Arial" w:hAnsi="Arial" w:cs="Arial"/>
          <w:sz w:val="21"/>
          <w:szCs w:val="21"/>
        </w:rPr>
      </w:pPr>
      <w:r>
        <w:rPr>
          <w:rFonts w:ascii="Arial" w:hAnsi="Arial"/>
          <w:b/>
          <w:sz w:val="21"/>
        </w:rPr>
        <w:t xml:space="preserve">DATE OF VALIDITY: </w:t>
      </w:r>
      <w:r w:rsidRPr="001611A3">
        <w:rPr>
          <w:rFonts w:ascii="Arial" w:hAnsi="Arial" w:cs="Arial"/>
          <w:sz w:val="21"/>
        </w:rPr>
        <w:fldChar w:fldCharType="begin" w:fldLock="1">
          <w:ffData>
            <w:name w:val="Besedilo2"/>
            <w:enabled/>
            <w:calcOnExit w:val="0"/>
            <w:textInput>
              <w:default w:val="DD. MM. YYYY"/>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DD. MM. YYYY</w:t>
      </w:r>
      <w:r w:rsidRPr="001611A3">
        <w:rPr>
          <w:rFonts w:ascii="Arial" w:hAnsi="Arial" w:cs="Arial"/>
          <w:sz w:val="21"/>
        </w:rPr>
        <w:fldChar w:fldCharType="end"/>
      </w:r>
      <w:r>
        <w:rPr>
          <w:rFonts w:ascii="Arial" w:hAnsi="Arial"/>
          <w:sz w:val="21"/>
        </w:rPr>
        <w:t xml:space="preserve"> </w:t>
      </w:r>
      <w:r>
        <w:rPr>
          <w:rFonts w:ascii="Arial" w:hAnsi="Arial"/>
          <w:i/>
          <w:sz w:val="21"/>
        </w:rPr>
        <w:t>(maturity date of the security)</w:t>
      </w:r>
    </w:p>
    <w:p w14:paraId="59FA04BB" w14:textId="77777777" w:rsidR="009A59DD" w:rsidRPr="001611A3" w:rsidRDefault="009A59DD" w:rsidP="009A59DD">
      <w:pPr>
        <w:keepNext/>
        <w:rPr>
          <w:rFonts w:ascii="Arial" w:hAnsi="Arial" w:cs="Arial"/>
          <w:sz w:val="21"/>
          <w:szCs w:val="21"/>
        </w:rPr>
      </w:pPr>
    </w:p>
    <w:p w14:paraId="67944DDA" w14:textId="77777777" w:rsidR="009A59DD" w:rsidRPr="001611A3" w:rsidRDefault="009A59DD" w:rsidP="009A59DD">
      <w:pPr>
        <w:keepNext/>
        <w:rPr>
          <w:rFonts w:ascii="Arial" w:hAnsi="Arial" w:cs="Arial"/>
          <w:sz w:val="21"/>
          <w:szCs w:val="21"/>
        </w:rPr>
      </w:pPr>
      <w:r>
        <w:rPr>
          <w:rFonts w:ascii="Arial" w:hAnsi="Arial"/>
          <w:b/>
          <w:sz w:val="21"/>
        </w:rPr>
        <w:t>THE PARTY LIABLE FOR THE COSTS:</w:t>
      </w:r>
      <w:r>
        <w:rPr>
          <w:rFonts w:ascii="Arial" w:hAnsi="Arial"/>
          <w:sz w:val="21"/>
        </w:rPr>
        <w:t xml:space="preserve"> </w:t>
      </w:r>
      <w:r w:rsidRPr="001611A3">
        <w:rPr>
          <w:rFonts w:ascii="Arial" w:hAnsi="Arial" w:cs="Arial"/>
          <w:sz w:val="21"/>
        </w:rPr>
        <w:fldChar w:fldCharType="begin" w:fldLock="1">
          <w:ffData>
            <w:name w:val="Besedilo2"/>
            <w:enabled/>
            <w:calcOnExit w:val="0"/>
            <w:textInput/>
          </w:ffData>
        </w:fldChar>
      </w:r>
      <w:r w:rsidRPr="001611A3">
        <w:rPr>
          <w:rFonts w:ascii="Arial" w:hAnsi="Arial" w:cs="Arial"/>
          <w:sz w:val="21"/>
        </w:rPr>
        <w:instrText xml:space="preserve"> FORMTEXT </w:instrText>
      </w:r>
      <w:r w:rsidRPr="001611A3">
        <w:rPr>
          <w:rFonts w:ascii="Arial" w:hAnsi="Arial" w:cs="Arial"/>
          <w:sz w:val="21"/>
        </w:rPr>
      </w:r>
      <w:r w:rsidRPr="001611A3">
        <w:rPr>
          <w:rFonts w:ascii="Arial" w:hAnsi="Arial" w:cs="Arial"/>
          <w:sz w:val="21"/>
        </w:rPr>
        <w:fldChar w:fldCharType="separate"/>
      </w:r>
      <w:r>
        <w:rPr>
          <w:rFonts w:ascii="Arial" w:hAnsi="Arial"/>
          <w:sz w:val="21"/>
        </w:rPr>
        <w:t>     </w:t>
      </w:r>
      <w:r w:rsidRPr="001611A3">
        <w:rPr>
          <w:rFonts w:ascii="Arial" w:hAnsi="Arial" w:cs="Arial"/>
          <w:sz w:val="21"/>
        </w:rPr>
        <w:fldChar w:fldCharType="end"/>
      </w:r>
      <w:r>
        <w:rPr>
          <w:rFonts w:ascii="Arial" w:hAnsi="Arial"/>
          <w:sz w:val="21"/>
        </w:rPr>
        <w:t xml:space="preserve"> </w:t>
      </w:r>
      <w:r>
        <w:rPr>
          <w:rFonts w:ascii="Arial" w:hAnsi="Arial"/>
          <w:i/>
          <w:sz w:val="21"/>
        </w:rPr>
        <w:t>(name and address of the Principal of the security, i.e. the Tenderer selected in the public procurement procedure)</w:t>
      </w:r>
    </w:p>
    <w:p w14:paraId="3F7B8ED2"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0ADA7050" w:rsidR="009A59DD" w:rsidRPr="001611A3" w:rsidRDefault="009A59DD" w:rsidP="009A59DD">
      <w:pPr>
        <w:rPr>
          <w:rFonts w:ascii="Arial" w:hAnsi="Arial" w:cs="Arial"/>
          <w:sz w:val="21"/>
          <w:szCs w:val="21"/>
        </w:rPr>
      </w:pPr>
      <w:r>
        <w:rPr>
          <w:rFonts w:ascii="Arial" w:hAnsi="Arial"/>
          <w:sz w:val="21"/>
        </w:rPr>
        <w:t>We, as the Guarantor, hereby irrevocably undertake to pay to the Beneficiary any amount up to the amount of the security when the Beneficiary submits a suitable request for payment in the form of submission specified above, signed by the authorised signatory(</w:t>
      </w:r>
      <w:proofErr w:type="spellStart"/>
      <w:r>
        <w:rPr>
          <w:rFonts w:ascii="Arial" w:hAnsi="Arial"/>
          <w:sz w:val="21"/>
        </w:rPr>
        <w:t>ies</w:t>
      </w:r>
      <w:proofErr w:type="spellEnd"/>
      <w:r>
        <w:rPr>
          <w:rFonts w:ascii="Arial" w:hAnsi="Arial"/>
          <w:sz w:val="21"/>
        </w:rPr>
        <w:t xml:space="preserve">), together with other documents as may be listed above, and in any event accompanied by a statement made by the Beneficiary, either included in the body of the request for payment itself or on a separate signed document accompanying or referring to the request for payment, indicating in what respect the principal of the security has failed to fulfil its contractual obligations under underlying objective. </w:t>
      </w:r>
    </w:p>
    <w:p w14:paraId="0D2ACE74" w14:textId="77777777" w:rsidR="009A59DD" w:rsidRPr="001611A3" w:rsidRDefault="009A59DD" w:rsidP="009A59DD">
      <w:pPr>
        <w:rPr>
          <w:rFonts w:ascii="Arial" w:hAnsi="Arial" w:cs="Arial"/>
          <w:sz w:val="21"/>
          <w:szCs w:val="21"/>
        </w:rPr>
      </w:pPr>
    </w:p>
    <w:p w14:paraId="3E3EE733" w14:textId="77777777" w:rsidR="009A59DD" w:rsidRPr="001611A3" w:rsidRDefault="009A59DD" w:rsidP="009A59DD">
      <w:pPr>
        <w:rPr>
          <w:rFonts w:ascii="Arial" w:hAnsi="Arial" w:cs="Arial"/>
          <w:sz w:val="21"/>
          <w:szCs w:val="21"/>
        </w:rPr>
      </w:pPr>
      <w:r>
        <w:rPr>
          <w:rFonts w:ascii="Arial" w:hAnsi="Arial"/>
          <w:sz w:val="21"/>
        </w:rPr>
        <w:t>Any request for payment under this security must be submitted on or before the effective date specified above at the place of submission specified above.</w:t>
      </w:r>
    </w:p>
    <w:p w14:paraId="0E385CB3" w14:textId="77777777" w:rsidR="009A59DD" w:rsidRPr="001611A3" w:rsidRDefault="009A59DD" w:rsidP="009A59DD">
      <w:pPr>
        <w:rPr>
          <w:rFonts w:ascii="Arial" w:hAnsi="Arial" w:cs="Arial"/>
          <w:sz w:val="21"/>
          <w:szCs w:val="21"/>
        </w:rPr>
      </w:pPr>
    </w:p>
    <w:p w14:paraId="2348E6AB" w14:textId="77777777" w:rsidR="009A59DD" w:rsidRPr="001611A3" w:rsidRDefault="009A59DD" w:rsidP="009A59DD">
      <w:pPr>
        <w:rPr>
          <w:rFonts w:ascii="Arial" w:hAnsi="Arial" w:cs="Arial"/>
          <w:sz w:val="21"/>
          <w:szCs w:val="21"/>
        </w:rPr>
      </w:pPr>
      <w:r>
        <w:rPr>
          <w:rFonts w:ascii="Arial" w:hAnsi="Arial"/>
          <w:sz w:val="21"/>
        </w:rPr>
        <w:t>Any disputes relating to this security shall be settled by a competent court having jurisdiction in Maribor according to Slovenian law.</w:t>
      </w:r>
    </w:p>
    <w:p w14:paraId="3EC5E4F8" w14:textId="77777777" w:rsidR="009A59DD" w:rsidRPr="001611A3" w:rsidRDefault="009A59DD" w:rsidP="009A59DD">
      <w:pPr>
        <w:rPr>
          <w:rFonts w:ascii="Arial" w:hAnsi="Arial" w:cs="Arial"/>
          <w:sz w:val="21"/>
          <w:szCs w:val="21"/>
        </w:rPr>
      </w:pPr>
    </w:p>
    <w:p w14:paraId="48EDD66F" w14:textId="77777777" w:rsidR="009A59DD" w:rsidRPr="001611A3" w:rsidRDefault="009A59DD" w:rsidP="009A59DD">
      <w:pPr>
        <w:rPr>
          <w:rFonts w:ascii="Arial" w:hAnsi="Arial" w:cs="Arial"/>
          <w:sz w:val="21"/>
          <w:szCs w:val="21"/>
        </w:rPr>
      </w:pPr>
      <w:r>
        <w:rPr>
          <w:rFonts w:ascii="Arial" w:hAnsi="Arial"/>
          <w:sz w:val="21"/>
        </w:rPr>
        <w:t>This security is subject to the Uniform Rules for Demand Guarantees (URDG), revised in 2010, issued by MTZ under No 758.</w:t>
      </w:r>
    </w:p>
    <w:p w14:paraId="67484015" w14:textId="77777777" w:rsidR="009A59DD" w:rsidRPr="001611A3" w:rsidRDefault="009A59DD" w:rsidP="009A59DD">
      <w:pPr>
        <w:rPr>
          <w:rFonts w:ascii="Arial" w:hAnsi="Arial" w:cs="Arial"/>
          <w:sz w:val="21"/>
          <w:szCs w:val="21"/>
        </w:rPr>
      </w:pPr>
    </w:p>
    <w:p w14:paraId="59CF44B6" w14:textId="77777777" w:rsidR="009A59DD" w:rsidRPr="001611A3" w:rsidRDefault="009A59DD" w:rsidP="009A59DD">
      <w:pPr>
        <w:rPr>
          <w:rFonts w:ascii="Arial" w:hAnsi="Arial" w:cs="Arial"/>
          <w:sz w:val="21"/>
          <w:szCs w:val="21"/>
        </w:rPr>
      </w:pPr>
    </w:p>
    <w:p w14:paraId="7F8BE736"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16564100"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t xml:space="preserve">   Guarantor</w:t>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t>(stamp and signature)</w:t>
      </w:r>
    </w:p>
    <w:p w14:paraId="57952736"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r>
        <w:rPr>
          <w:rFonts w:ascii="Arial" w:hAnsi="Arial"/>
          <w:sz w:val="21"/>
        </w:rPr>
        <w:tab/>
      </w:r>
    </w:p>
    <w:p w14:paraId="100E2B5F" w14:textId="77777777" w:rsidR="009A59DD" w:rsidRPr="001611A3" w:rsidRDefault="009A59DD" w:rsidP="009A59DD">
      <w:pPr>
        <w:rPr>
          <w:rFonts w:ascii="Arial" w:hAnsi="Arial" w:cs="Arial"/>
          <w:b/>
          <w:sz w:val="21"/>
          <w:szCs w:val="21"/>
        </w:rPr>
      </w:pPr>
    </w:p>
    <w:p w14:paraId="0AA28C72" w14:textId="77777777" w:rsidR="009A59DD" w:rsidRPr="001611A3" w:rsidRDefault="009A59DD" w:rsidP="00FF74B3">
      <w:pPr>
        <w:autoSpaceDE w:val="0"/>
        <w:autoSpaceDN w:val="0"/>
        <w:adjustRightInd w:val="0"/>
        <w:rPr>
          <w:rFonts w:ascii="Arial" w:hAnsi="Arial" w:cs="Arial"/>
          <w:b/>
          <w:sz w:val="21"/>
          <w:szCs w:val="21"/>
        </w:rPr>
      </w:pPr>
    </w:p>
    <w:p w14:paraId="18F295FB" w14:textId="77777777" w:rsidR="009A59DD" w:rsidRPr="001611A3" w:rsidRDefault="009A59DD" w:rsidP="00FF74B3">
      <w:pPr>
        <w:autoSpaceDE w:val="0"/>
        <w:autoSpaceDN w:val="0"/>
        <w:adjustRightInd w:val="0"/>
        <w:rPr>
          <w:rFonts w:ascii="Arial" w:hAnsi="Arial" w:cs="Arial"/>
          <w:b/>
          <w:sz w:val="21"/>
          <w:szCs w:val="21"/>
        </w:rPr>
      </w:pPr>
    </w:p>
    <w:p w14:paraId="2D708A3D" w14:textId="77777777" w:rsidR="009A59DD" w:rsidRPr="001611A3" w:rsidRDefault="009A59DD" w:rsidP="00FF74B3">
      <w:pPr>
        <w:autoSpaceDE w:val="0"/>
        <w:autoSpaceDN w:val="0"/>
        <w:adjustRightInd w:val="0"/>
        <w:rPr>
          <w:rFonts w:ascii="Arial" w:hAnsi="Arial" w:cs="Arial"/>
          <w:b/>
          <w:sz w:val="21"/>
          <w:szCs w:val="21"/>
        </w:rPr>
      </w:pPr>
    </w:p>
    <w:p w14:paraId="517407A6" w14:textId="77777777" w:rsidR="009A59DD" w:rsidRPr="001611A3" w:rsidRDefault="009A59DD" w:rsidP="00FF74B3">
      <w:pPr>
        <w:autoSpaceDE w:val="0"/>
        <w:autoSpaceDN w:val="0"/>
        <w:adjustRightInd w:val="0"/>
        <w:rPr>
          <w:rFonts w:ascii="Arial" w:hAnsi="Arial" w:cs="Arial"/>
          <w:b/>
          <w:sz w:val="21"/>
          <w:szCs w:val="21"/>
        </w:rPr>
      </w:pPr>
    </w:p>
    <w:p w14:paraId="6B563BB3" w14:textId="77777777" w:rsidR="009A59DD" w:rsidRPr="001611A3" w:rsidRDefault="009A59DD" w:rsidP="00FF74B3">
      <w:pPr>
        <w:autoSpaceDE w:val="0"/>
        <w:autoSpaceDN w:val="0"/>
        <w:adjustRightInd w:val="0"/>
        <w:rPr>
          <w:rFonts w:ascii="Arial" w:hAnsi="Arial" w:cs="Arial"/>
          <w:b/>
          <w:sz w:val="21"/>
          <w:szCs w:val="21"/>
        </w:rPr>
      </w:pPr>
    </w:p>
    <w:p w14:paraId="663D3E68" w14:textId="77777777" w:rsidR="009A59DD" w:rsidRPr="001611A3" w:rsidRDefault="009A59DD" w:rsidP="00FF74B3">
      <w:pPr>
        <w:autoSpaceDE w:val="0"/>
        <w:autoSpaceDN w:val="0"/>
        <w:adjustRightInd w:val="0"/>
        <w:rPr>
          <w:rFonts w:ascii="Arial" w:hAnsi="Arial" w:cs="Arial"/>
          <w:b/>
          <w:sz w:val="21"/>
          <w:szCs w:val="21"/>
        </w:rPr>
      </w:pPr>
    </w:p>
    <w:p w14:paraId="569009B3" w14:textId="77777777" w:rsidR="009A59DD" w:rsidRPr="001611A3" w:rsidRDefault="009A59DD" w:rsidP="00FF74B3">
      <w:pPr>
        <w:autoSpaceDE w:val="0"/>
        <w:autoSpaceDN w:val="0"/>
        <w:adjustRightInd w:val="0"/>
        <w:rPr>
          <w:rFonts w:ascii="Arial" w:hAnsi="Arial" w:cs="Arial"/>
          <w:b/>
          <w:sz w:val="21"/>
          <w:szCs w:val="21"/>
        </w:rPr>
      </w:pPr>
    </w:p>
    <w:p w14:paraId="6ED103C6" w14:textId="77777777" w:rsidR="009A59DD" w:rsidRPr="001611A3" w:rsidRDefault="009A59DD" w:rsidP="00FF74B3">
      <w:pPr>
        <w:autoSpaceDE w:val="0"/>
        <w:autoSpaceDN w:val="0"/>
        <w:adjustRightInd w:val="0"/>
        <w:rPr>
          <w:rFonts w:ascii="Arial" w:hAnsi="Arial" w:cs="Arial"/>
          <w:b/>
          <w:sz w:val="21"/>
          <w:szCs w:val="21"/>
        </w:rPr>
      </w:pPr>
    </w:p>
    <w:p w14:paraId="638AA469" w14:textId="77777777" w:rsidR="009A59DD" w:rsidRPr="001611A3" w:rsidRDefault="009A59DD" w:rsidP="00FF74B3">
      <w:pPr>
        <w:autoSpaceDE w:val="0"/>
        <w:autoSpaceDN w:val="0"/>
        <w:adjustRightInd w:val="0"/>
        <w:rPr>
          <w:rFonts w:ascii="Arial" w:hAnsi="Arial" w:cs="Arial"/>
          <w:b/>
          <w:sz w:val="21"/>
          <w:szCs w:val="21"/>
        </w:rPr>
      </w:pPr>
    </w:p>
    <w:p w14:paraId="58D2361F" w14:textId="511C043A" w:rsidR="009A59DD" w:rsidRPr="001611A3" w:rsidRDefault="009A59DD" w:rsidP="00FF74B3">
      <w:pPr>
        <w:autoSpaceDE w:val="0"/>
        <w:autoSpaceDN w:val="0"/>
        <w:adjustRightInd w:val="0"/>
        <w:rPr>
          <w:rFonts w:ascii="Arial" w:hAnsi="Arial" w:cs="Arial"/>
          <w:b/>
          <w:sz w:val="21"/>
          <w:szCs w:val="21"/>
        </w:rPr>
      </w:pPr>
    </w:p>
    <w:p w14:paraId="3ADAF458" w14:textId="77777777" w:rsidR="00D10BEE" w:rsidRPr="001611A3" w:rsidRDefault="00D10BEE" w:rsidP="00FF74B3">
      <w:pPr>
        <w:autoSpaceDE w:val="0"/>
        <w:autoSpaceDN w:val="0"/>
        <w:adjustRightInd w:val="0"/>
        <w:rPr>
          <w:rFonts w:ascii="Arial" w:hAnsi="Arial" w:cs="Arial"/>
          <w:b/>
          <w:sz w:val="21"/>
          <w:szCs w:val="21"/>
        </w:rPr>
      </w:pPr>
    </w:p>
    <w:p w14:paraId="13732545" w14:textId="77777777" w:rsidR="009A59DD" w:rsidRPr="001611A3" w:rsidRDefault="009A59DD" w:rsidP="00FF74B3">
      <w:pPr>
        <w:autoSpaceDE w:val="0"/>
        <w:autoSpaceDN w:val="0"/>
        <w:adjustRightInd w:val="0"/>
        <w:rPr>
          <w:rFonts w:ascii="Arial" w:hAnsi="Arial" w:cs="Arial"/>
          <w:b/>
          <w:sz w:val="21"/>
          <w:szCs w:val="21"/>
        </w:rPr>
      </w:pPr>
    </w:p>
    <w:p w14:paraId="43699205" w14:textId="77777777" w:rsidR="009A59DD" w:rsidRPr="001611A3" w:rsidRDefault="009A59DD" w:rsidP="00FF74B3">
      <w:pPr>
        <w:autoSpaceDE w:val="0"/>
        <w:autoSpaceDN w:val="0"/>
        <w:adjustRightInd w:val="0"/>
        <w:rPr>
          <w:rFonts w:ascii="Arial" w:hAnsi="Arial" w:cs="Arial"/>
          <w:b/>
          <w:sz w:val="21"/>
          <w:szCs w:val="21"/>
        </w:rPr>
      </w:pPr>
    </w:p>
    <w:p w14:paraId="4413AE5F" w14:textId="77777777" w:rsidR="009A59DD" w:rsidRPr="001611A3" w:rsidRDefault="009A59DD" w:rsidP="00FF74B3">
      <w:pPr>
        <w:autoSpaceDE w:val="0"/>
        <w:autoSpaceDN w:val="0"/>
        <w:adjustRightInd w:val="0"/>
        <w:rPr>
          <w:rFonts w:ascii="Arial" w:hAnsi="Arial" w:cs="Arial"/>
          <w:b/>
          <w:sz w:val="21"/>
          <w:szCs w:val="21"/>
        </w:rPr>
      </w:pPr>
    </w:p>
    <w:p w14:paraId="42154336" w14:textId="77777777" w:rsidR="009A59DD" w:rsidRPr="001611A3" w:rsidRDefault="009A59DD" w:rsidP="00FF74B3">
      <w:pPr>
        <w:autoSpaceDE w:val="0"/>
        <w:autoSpaceDN w:val="0"/>
        <w:adjustRightInd w:val="0"/>
        <w:rPr>
          <w:rFonts w:ascii="Arial" w:hAnsi="Arial" w:cs="Arial"/>
          <w:b/>
          <w:sz w:val="21"/>
          <w:szCs w:val="21"/>
        </w:rPr>
      </w:pPr>
    </w:p>
    <w:p w14:paraId="3A248303" w14:textId="2FECB87B" w:rsidR="008528D1" w:rsidRDefault="008528D1" w:rsidP="0C10B362">
      <w:pPr>
        <w:autoSpaceDE w:val="0"/>
        <w:autoSpaceDN w:val="0"/>
        <w:adjustRightInd w:val="0"/>
        <w:rPr>
          <w:rFonts w:ascii="Arial" w:hAnsi="Arial" w:cs="Arial"/>
          <w:b/>
          <w:sz w:val="21"/>
          <w:szCs w:val="21"/>
        </w:rPr>
      </w:pPr>
    </w:p>
    <w:p w14:paraId="36B066BE" w14:textId="77777777" w:rsidR="007B6352" w:rsidRDefault="007B6352" w:rsidP="0C10B362">
      <w:pPr>
        <w:autoSpaceDE w:val="0"/>
        <w:autoSpaceDN w:val="0"/>
        <w:adjustRightInd w:val="0"/>
        <w:rPr>
          <w:rFonts w:ascii="Arial" w:hAnsi="Arial" w:cs="Arial"/>
          <w:b/>
          <w:sz w:val="21"/>
          <w:szCs w:val="21"/>
        </w:rPr>
      </w:pPr>
    </w:p>
    <w:p w14:paraId="612ACFF5" w14:textId="77777777" w:rsidR="007B6352" w:rsidRPr="001611A3" w:rsidRDefault="007B6352" w:rsidP="0C10B362">
      <w:pPr>
        <w:autoSpaceDE w:val="0"/>
        <w:autoSpaceDN w:val="0"/>
        <w:adjustRightInd w:val="0"/>
        <w:rPr>
          <w:rFonts w:ascii="Arial" w:hAnsi="Arial" w:cs="Arial"/>
          <w:b/>
          <w:bCs/>
          <w:sz w:val="21"/>
          <w:szCs w:val="21"/>
        </w:rPr>
      </w:pPr>
    </w:p>
    <w:p w14:paraId="231DAEDB" w14:textId="39FAD655" w:rsidR="0C10B362" w:rsidRDefault="0C10B362" w:rsidP="0C10B362">
      <w:pPr>
        <w:spacing w:after="200" w:line="276" w:lineRule="auto"/>
        <w:jc w:val="left"/>
        <w:rPr>
          <w:rFonts w:ascii="Arial" w:hAnsi="Arial" w:cs="Arial"/>
          <w:b/>
          <w:bCs/>
          <w:sz w:val="21"/>
          <w:szCs w:val="21"/>
        </w:rPr>
      </w:pPr>
    </w:p>
    <w:p w14:paraId="2542C301" w14:textId="52DE244D" w:rsidR="00D414CE" w:rsidRPr="00D414CE" w:rsidRDefault="00256AE0" w:rsidP="00D414CE">
      <w:pPr>
        <w:spacing w:after="200" w:line="276" w:lineRule="auto"/>
        <w:jc w:val="left"/>
        <w:rPr>
          <w:rFonts w:ascii="Arial" w:hAnsi="Arial" w:cs="Arial"/>
          <w:b/>
          <w:sz w:val="21"/>
          <w:szCs w:val="21"/>
        </w:rPr>
      </w:pPr>
      <w:r>
        <w:rPr>
          <w:rFonts w:ascii="Arial" w:hAnsi="Arial"/>
          <w:noProof/>
          <w:sz w:val="21"/>
        </w:rPr>
        <mc:AlternateContent>
          <mc:Choice Requires="wps">
            <w:drawing>
              <wp:anchor distT="0" distB="0" distL="114300" distR="114300" simplePos="0" relativeHeight="251658252" behindDoc="0" locked="0" layoutInCell="1" allowOverlap="1" wp14:anchorId="3FD3EDC2" wp14:editId="549AD4AF">
                <wp:simplePos x="0" y="0"/>
                <wp:positionH relativeFrom="column">
                  <wp:posOffset>4801235</wp:posOffset>
                </wp:positionH>
                <wp:positionV relativeFrom="paragraph">
                  <wp:posOffset>-281305</wp:posOffset>
                </wp:positionV>
                <wp:extent cx="1295400" cy="255905"/>
                <wp:effectExtent l="0" t="0" r="19050" b="1079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09D60C58" w:rsidR="00D36797" w:rsidRDefault="00D36797" w:rsidP="00256AE0">
                            <w:pPr>
                              <w:jc w:val="center"/>
                              <w:rPr>
                                <w:b/>
                              </w:rPr>
                            </w:pPr>
                            <w:r>
                              <w:rPr>
                                <w:b/>
                              </w:rPr>
                              <w:t>FORM 12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Rectangle 3" o:spid="_x0000_s1042" style="position:absolute;margin-left:378.05pt;margin-top:-22.1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" fillcolor="#ddd">
                <v:textbox>
                  <w:txbxContent>
                    <w:p w14:paraId="0D75985C" w14:textId="09D60C58" w:rsidR="00D36797" w:rsidRDefault="00D36797" w:rsidP="00256AE0">
                      <w:pPr>
                        <w:jc w:val="center"/>
                        <w:rPr>
                          <w:b/>
                        </w:rPr>
                      </w:pPr>
                      <w:r>
                        <w:rPr>
                          <w:b/>
                        </w:rPr>
                        <w:t>FORM 12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r>
        <w:rPr>
          <w:rFonts w:ascii="Arial" w:hAnsi="Arial"/>
          <w:b/>
          <w:sz w:val="21"/>
        </w:rPr>
        <w:t>Schedule of technical data</w:t>
      </w:r>
    </w:p>
    <w:p w14:paraId="1E4EBED9" w14:textId="01CD2897" w:rsidR="00607CD6" w:rsidRDefault="00D414CE" w:rsidP="00256AE0">
      <w:pPr>
        <w:rPr>
          <w:rFonts w:ascii="Arial" w:hAnsi="Arial" w:cs="Arial"/>
          <w:sz w:val="21"/>
          <w:szCs w:val="21"/>
        </w:rPr>
      </w:pPr>
      <w:r>
        <w:rPr>
          <w:rFonts w:ascii="Arial" w:hAnsi="Arial"/>
          <w:sz w:val="21"/>
        </w:rPr>
        <w:t xml:space="preserve">By submitting the ESPD form, the Tenderer confirms the schedule of technical data and that they will supply equipment with the technical characteristics indicated in the column "Data offered". </w:t>
      </w:r>
    </w:p>
    <w:p w14:paraId="74D65BB1" w14:textId="77777777" w:rsidR="002768F3" w:rsidRDefault="002768F3" w:rsidP="00256AE0">
      <w:pPr>
        <w:rPr>
          <w:rFonts w:ascii="Arial" w:hAnsi="Arial" w:cs="Arial"/>
          <w:sz w:val="21"/>
          <w:szCs w:val="21"/>
        </w:rPr>
      </w:pPr>
    </w:p>
    <w:p w14:paraId="698E33E8" w14:textId="672531DC" w:rsidR="00D414CE" w:rsidRPr="00D414CE" w:rsidRDefault="00D414CE" w:rsidP="4215D593">
      <w:pPr>
        <w:rPr>
          <w:rFonts w:ascii="Arial" w:hAnsi="Arial" w:cs="Arial"/>
          <w:b/>
          <w:bCs/>
          <w:sz w:val="21"/>
          <w:szCs w:val="21"/>
        </w:rPr>
      </w:pPr>
      <w:r>
        <w:rPr>
          <w:rFonts w:ascii="Arial" w:hAnsi="Arial"/>
          <w:sz w:val="21"/>
        </w:rPr>
        <w:t>In the schedule of technical data, the Tenderer must enter the required data in all grey shaded cells in the column - Data offered. If the Tenderer does not fill in all the grey shaded cells in the column 'Data offered', the tender will be declared inadmissible and will be excluded from the procurement procedure, as well as if the values or data entered in the column 'Data offered' are not within the scope of the Client's requirements as set out in the column 'Required'.</w:t>
      </w:r>
    </w:p>
    <w:p w14:paraId="79B4B874" w14:textId="77777777" w:rsidR="00CA418B" w:rsidRPr="00E1102F" w:rsidRDefault="00CA418B" w:rsidP="00CA418B">
      <w:pPr>
        <w:pStyle w:val="Naslov2"/>
      </w:pPr>
      <w:bookmarkStart w:id="38" w:name="_Toc257370385"/>
      <w:r>
        <w:t>GUARANTEED TECHNICAL DATA</w:t>
      </w:r>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4280"/>
        <w:gridCol w:w="1180"/>
        <w:gridCol w:w="1403"/>
        <w:gridCol w:w="1282"/>
      </w:tblGrid>
      <w:tr w:rsidR="00775D71" w:rsidRPr="00775D71" w14:paraId="648B10B0" w14:textId="77777777" w:rsidTr="4215D593">
        <w:tc>
          <w:tcPr>
            <w:tcW w:w="917" w:type="dxa"/>
          </w:tcPr>
          <w:p w14:paraId="175CCA6D" w14:textId="77777777" w:rsidR="00775D71" w:rsidRPr="00775D71" w:rsidRDefault="00775D71" w:rsidP="00775D71">
            <w:pPr>
              <w:rPr>
                <w:b/>
              </w:rPr>
            </w:pPr>
            <w:r>
              <w:rPr>
                <w:b/>
              </w:rPr>
              <w:t xml:space="preserve">No. </w:t>
            </w:r>
          </w:p>
        </w:tc>
        <w:tc>
          <w:tcPr>
            <w:tcW w:w="4280" w:type="dxa"/>
          </w:tcPr>
          <w:p w14:paraId="5DCE6514" w14:textId="77777777" w:rsidR="00775D71" w:rsidRPr="00775D71" w:rsidRDefault="00775D71" w:rsidP="00775D71">
            <w:pPr>
              <w:rPr>
                <w:b/>
              </w:rPr>
            </w:pPr>
            <w:r>
              <w:rPr>
                <w:b/>
              </w:rPr>
              <w:t>Description</w:t>
            </w:r>
          </w:p>
        </w:tc>
        <w:tc>
          <w:tcPr>
            <w:tcW w:w="1180" w:type="dxa"/>
          </w:tcPr>
          <w:p w14:paraId="520893EB" w14:textId="77777777" w:rsidR="00775D71" w:rsidRPr="00775D71" w:rsidRDefault="00775D71" w:rsidP="00775D71">
            <w:pPr>
              <w:jc w:val="center"/>
              <w:rPr>
                <w:b/>
              </w:rPr>
            </w:pPr>
            <w:r>
              <w:rPr>
                <w:b/>
              </w:rPr>
              <w:t>Unit</w:t>
            </w:r>
          </w:p>
        </w:tc>
        <w:tc>
          <w:tcPr>
            <w:tcW w:w="1403" w:type="dxa"/>
          </w:tcPr>
          <w:p w14:paraId="2E1F8E8A" w14:textId="77777777" w:rsidR="00775D71" w:rsidRPr="00775D71" w:rsidRDefault="00775D71" w:rsidP="00775D71">
            <w:pPr>
              <w:jc w:val="center"/>
              <w:rPr>
                <w:b/>
              </w:rPr>
            </w:pPr>
            <w:r>
              <w:rPr>
                <w:b/>
              </w:rPr>
              <w:t>Required</w:t>
            </w:r>
          </w:p>
        </w:tc>
        <w:tc>
          <w:tcPr>
            <w:tcW w:w="1282" w:type="dxa"/>
          </w:tcPr>
          <w:p w14:paraId="0BAC1AC1" w14:textId="77777777" w:rsidR="00775D71" w:rsidRPr="00775D71" w:rsidRDefault="00775D71" w:rsidP="00775D71">
            <w:pPr>
              <w:jc w:val="center"/>
              <w:rPr>
                <w:b/>
              </w:rPr>
            </w:pPr>
            <w:r>
              <w:rPr>
                <w:b/>
              </w:rPr>
              <w:t>Data offered</w:t>
            </w:r>
          </w:p>
        </w:tc>
      </w:tr>
      <w:tr w:rsidR="00775D71" w:rsidRPr="00775D71" w14:paraId="2E2C6E24" w14:textId="77777777" w:rsidTr="4215D593">
        <w:tc>
          <w:tcPr>
            <w:tcW w:w="917" w:type="dxa"/>
          </w:tcPr>
          <w:p w14:paraId="460C2114" w14:textId="77777777" w:rsidR="00775D71" w:rsidRPr="00775D71" w:rsidRDefault="00775D71" w:rsidP="00775D71">
            <w:pPr>
              <w:rPr>
                <w:b/>
              </w:rPr>
            </w:pPr>
            <w:r>
              <w:rPr>
                <w:b/>
              </w:rPr>
              <w:t>1</w:t>
            </w:r>
          </w:p>
        </w:tc>
        <w:tc>
          <w:tcPr>
            <w:tcW w:w="4280" w:type="dxa"/>
          </w:tcPr>
          <w:p w14:paraId="5A5DE0BE" w14:textId="77777777" w:rsidR="00775D71" w:rsidRPr="00775D71" w:rsidRDefault="00775D71" w:rsidP="00775D71">
            <w:pPr>
              <w:rPr>
                <w:b/>
              </w:rPr>
            </w:pPr>
            <w:r>
              <w:rPr>
                <w:b/>
              </w:rPr>
              <w:t>Gantry crane with a trash-rack cleaning machine</w:t>
            </w:r>
          </w:p>
        </w:tc>
        <w:tc>
          <w:tcPr>
            <w:tcW w:w="1180" w:type="dxa"/>
          </w:tcPr>
          <w:p w14:paraId="5E83C91D" w14:textId="77777777" w:rsidR="00775D71" w:rsidRPr="00775D71" w:rsidRDefault="00775D71" w:rsidP="00775D71">
            <w:pPr>
              <w:jc w:val="center"/>
            </w:pPr>
          </w:p>
        </w:tc>
        <w:tc>
          <w:tcPr>
            <w:tcW w:w="1403" w:type="dxa"/>
          </w:tcPr>
          <w:p w14:paraId="00C7538D" w14:textId="77777777" w:rsidR="00775D71" w:rsidRPr="00775D71" w:rsidRDefault="00775D71" w:rsidP="00775D71">
            <w:pPr>
              <w:jc w:val="center"/>
            </w:pPr>
          </w:p>
        </w:tc>
        <w:tc>
          <w:tcPr>
            <w:tcW w:w="1282" w:type="dxa"/>
          </w:tcPr>
          <w:p w14:paraId="79DCFEEB" w14:textId="77777777" w:rsidR="00775D71" w:rsidRPr="00775D71" w:rsidRDefault="00775D71" w:rsidP="00775D71">
            <w:pPr>
              <w:jc w:val="center"/>
            </w:pPr>
          </w:p>
        </w:tc>
      </w:tr>
      <w:tr w:rsidR="00775D71" w:rsidRPr="00775D71" w14:paraId="07624A31" w14:textId="77777777" w:rsidTr="000D789F">
        <w:trPr>
          <w:trHeight w:val="300"/>
        </w:trPr>
        <w:tc>
          <w:tcPr>
            <w:tcW w:w="917" w:type="dxa"/>
          </w:tcPr>
          <w:p w14:paraId="798A2853" w14:textId="77777777" w:rsidR="00775D71" w:rsidRPr="00775D71" w:rsidRDefault="00775D71" w:rsidP="00775D71"/>
        </w:tc>
        <w:tc>
          <w:tcPr>
            <w:tcW w:w="4280" w:type="dxa"/>
          </w:tcPr>
          <w:p w14:paraId="443A02C5" w14:textId="45627A36" w:rsidR="00775D71" w:rsidRPr="00775D71" w:rsidRDefault="00775D71" w:rsidP="00775D71">
            <w:r>
              <w:t xml:space="preserve">- Maximum wheel pressure </w:t>
            </w:r>
            <w:r w:rsidR="007A4260">
              <w:t xml:space="preserve">per </w:t>
            </w:r>
            <w:r>
              <w:t>running wheel</w:t>
            </w:r>
          </w:p>
        </w:tc>
        <w:tc>
          <w:tcPr>
            <w:tcW w:w="1180" w:type="dxa"/>
          </w:tcPr>
          <w:p w14:paraId="00891AE8" w14:textId="77777777" w:rsidR="00775D71" w:rsidRPr="00775D71" w:rsidRDefault="00775D71" w:rsidP="00775D71">
            <w:pPr>
              <w:jc w:val="center"/>
            </w:pPr>
            <w:proofErr w:type="spellStart"/>
            <w:r>
              <w:t>kN</w:t>
            </w:r>
            <w:proofErr w:type="spellEnd"/>
          </w:p>
        </w:tc>
        <w:tc>
          <w:tcPr>
            <w:tcW w:w="1403" w:type="dxa"/>
          </w:tcPr>
          <w:p w14:paraId="26D9F9DE" w14:textId="77777777" w:rsidR="00775D71" w:rsidRPr="00775D71" w:rsidRDefault="00775D71" w:rsidP="00775D71">
            <w:pPr>
              <w:jc w:val="center"/>
            </w:pPr>
            <w:r>
              <w:t>Max. 180</w:t>
            </w:r>
          </w:p>
        </w:tc>
        <w:tc>
          <w:tcPr>
            <w:tcW w:w="1282" w:type="dxa"/>
            <w:shd w:val="clear" w:color="auto" w:fill="D9D9D9" w:themeFill="background1" w:themeFillShade="D9"/>
          </w:tcPr>
          <w:p w14:paraId="13538D59" w14:textId="7F8C9114" w:rsidR="00775D71" w:rsidRPr="00775D71" w:rsidRDefault="00775D71" w:rsidP="00775D71">
            <w:pPr>
              <w:jc w:val="center"/>
            </w:pPr>
          </w:p>
        </w:tc>
      </w:tr>
      <w:tr w:rsidR="00775D71" w:rsidRPr="00775D71" w14:paraId="7E148592" w14:textId="77777777" w:rsidTr="000D789F">
        <w:trPr>
          <w:trHeight w:val="300"/>
        </w:trPr>
        <w:tc>
          <w:tcPr>
            <w:tcW w:w="917" w:type="dxa"/>
          </w:tcPr>
          <w:p w14:paraId="60C4F421" w14:textId="77777777" w:rsidR="00775D71" w:rsidRPr="00775D71" w:rsidRDefault="00775D71" w:rsidP="00775D71"/>
        </w:tc>
        <w:tc>
          <w:tcPr>
            <w:tcW w:w="4280" w:type="dxa"/>
          </w:tcPr>
          <w:p w14:paraId="7ED692A1" w14:textId="77777777" w:rsidR="00775D71" w:rsidRPr="00775D71" w:rsidRDefault="00775D71" w:rsidP="00775D71">
            <w:r>
              <w:t>- Distance between rails</w:t>
            </w:r>
          </w:p>
        </w:tc>
        <w:tc>
          <w:tcPr>
            <w:tcW w:w="1180" w:type="dxa"/>
          </w:tcPr>
          <w:p w14:paraId="08C41D95" w14:textId="77777777" w:rsidR="00775D71" w:rsidRPr="00775D71" w:rsidRDefault="00775D71" w:rsidP="00775D71">
            <w:pPr>
              <w:jc w:val="center"/>
            </w:pPr>
            <w:r>
              <w:t>mm</w:t>
            </w:r>
          </w:p>
        </w:tc>
        <w:tc>
          <w:tcPr>
            <w:tcW w:w="1403" w:type="dxa"/>
          </w:tcPr>
          <w:p w14:paraId="66AF909A" w14:textId="77777777" w:rsidR="00775D71" w:rsidRPr="00775D71" w:rsidRDefault="00775D71" w:rsidP="00775D71">
            <w:pPr>
              <w:jc w:val="center"/>
            </w:pPr>
            <w:r>
              <w:t>5000</w:t>
            </w:r>
          </w:p>
        </w:tc>
        <w:tc>
          <w:tcPr>
            <w:tcW w:w="1282" w:type="dxa"/>
            <w:shd w:val="clear" w:color="auto" w:fill="D9D9D9" w:themeFill="background1" w:themeFillShade="D9"/>
          </w:tcPr>
          <w:p w14:paraId="784B5BFA" w14:textId="77777777" w:rsidR="00775D71" w:rsidRPr="00775D71" w:rsidRDefault="00775D71" w:rsidP="00775D71">
            <w:pPr>
              <w:jc w:val="center"/>
            </w:pPr>
          </w:p>
        </w:tc>
      </w:tr>
      <w:tr w:rsidR="00775D71" w:rsidRPr="00775D71" w14:paraId="052340A1" w14:textId="77777777" w:rsidTr="000D789F">
        <w:trPr>
          <w:trHeight w:val="300"/>
        </w:trPr>
        <w:tc>
          <w:tcPr>
            <w:tcW w:w="917" w:type="dxa"/>
          </w:tcPr>
          <w:p w14:paraId="745526B3" w14:textId="77777777" w:rsidR="00775D71" w:rsidRPr="00775D71" w:rsidRDefault="00775D71" w:rsidP="00775D71"/>
        </w:tc>
        <w:tc>
          <w:tcPr>
            <w:tcW w:w="4280" w:type="dxa"/>
          </w:tcPr>
          <w:p w14:paraId="01BA9A31" w14:textId="77777777" w:rsidR="00775D71" w:rsidRPr="00775D71" w:rsidRDefault="00775D71" w:rsidP="00775D71">
            <w:r>
              <w:t>- Classification of structure</w:t>
            </w:r>
          </w:p>
        </w:tc>
        <w:tc>
          <w:tcPr>
            <w:tcW w:w="1180" w:type="dxa"/>
          </w:tcPr>
          <w:p w14:paraId="6EB9F256" w14:textId="77777777" w:rsidR="00775D71" w:rsidRPr="00775D71" w:rsidRDefault="00775D71" w:rsidP="00775D71">
            <w:pPr>
              <w:jc w:val="center"/>
            </w:pPr>
          </w:p>
        </w:tc>
        <w:tc>
          <w:tcPr>
            <w:tcW w:w="1403" w:type="dxa"/>
          </w:tcPr>
          <w:p w14:paraId="6E92B159" w14:textId="77777777" w:rsidR="00775D71" w:rsidRPr="00775D71" w:rsidRDefault="00775D71" w:rsidP="00775D71">
            <w:pPr>
              <w:jc w:val="center"/>
            </w:pPr>
            <w:r>
              <w:t xml:space="preserve">≥ HC2,S4  </w:t>
            </w:r>
            <w:r>
              <w:rPr>
                <w:sz w:val="18"/>
              </w:rPr>
              <w:t>(EN 13001)</w:t>
            </w:r>
          </w:p>
        </w:tc>
        <w:tc>
          <w:tcPr>
            <w:tcW w:w="1282" w:type="dxa"/>
            <w:shd w:val="clear" w:color="auto" w:fill="D9D9D9" w:themeFill="background1" w:themeFillShade="D9"/>
          </w:tcPr>
          <w:p w14:paraId="0CAA87AA" w14:textId="77777777" w:rsidR="00775D71" w:rsidRPr="00775D71" w:rsidRDefault="00775D71" w:rsidP="00775D71">
            <w:pPr>
              <w:jc w:val="center"/>
            </w:pPr>
          </w:p>
        </w:tc>
      </w:tr>
      <w:tr w:rsidR="00775D71" w:rsidRPr="00775D71" w14:paraId="2A345768" w14:textId="77777777" w:rsidTr="000D789F">
        <w:trPr>
          <w:trHeight w:val="300"/>
        </w:trPr>
        <w:tc>
          <w:tcPr>
            <w:tcW w:w="917" w:type="dxa"/>
          </w:tcPr>
          <w:p w14:paraId="347318FC" w14:textId="77777777" w:rsidR="00775D71" w:rsidRPr="00775D71" w:rsidRDefault="00775D71" w:rsidP="00775D71"/>
        </w:tc>
        <w:tc>
          <w:tcPr>
            <w:tcW w:w="4280" w:type="dxa"/>
          </w:tcPr>
          <w:p w14:paraId="3E9253BD" w14:textId="77777777" w:rsidR="00775D71" w:rsidRPr="00775D71" w:rsidRDefault="00775D71" w:rsidP="00775D71">
            <w:r>
              <w:t>- Classification of main lifting operations equipment</w:t>
            </w:r>
          </w:p>
        </w:tc>
        <w:tc>
          <w:tcPr>
            <w:tcW w:w="1180" w:type="dxa"/>
          </w:tcPr>
          <w:p w14:paraId="0EA34B7C" w14:textId="77777777" w:rsidR="00775D71" w:rsidRPr="00775D71" w:rsidRDefault="00775D71" w:rsidP="00775D71">
            <w:pPr>
              <w:jc w:val="center"/>
            </w:pPr>
          </w:p>
        </w:tc>
        <w:tc>
          <w:tcPr>
            <w:tcW w:w="1403" w:type="dxa"/>
          </w:tcPr>
          <w:p w14:paraId="29939503" w14:textId="77777777" w:rsidR="00775D71" w:rsidRPr="00775D71" w:rsidRDefault="00775D71" w:rsidP="00775D71">
            <w:pPr>
              <w:jc w:val="center"/>
            </w:pPr>
            <w:r>
              <w:t xml:space="preserve">≥ </w:t>
            </w:r>
            <w:bookmarkStart w:id="39" w:name="_Hlk113888617"/>
            <w:r>
              <w:t xml:space="preserve">M6 </w:t>
            </w:r>
            <w:r>
              <w:rPr>
                <w:sz w:val="18"/>
              </w:rPr>
              <w:t>(FEM )</w:t>
            </w:r>
            <w:bookmarkEnd w:id="39"/>
          </w:p>
        </w:tc>
        <w:tc>
          <w:tcPr>
            <w:tcW w:w="1282" w:type="dxa"/>
            <w:shd w:val="clear" w:color="auto" w:fill="D9D9D9" w:themeFill="background1" w:themeFillShade="D9"/>
          </w:tcPr>
          <w:p w14:paraId="1DC85A13" w14:textId="77777777" w:rsidR="00775D71" w:rsidRPr="00775D71" w:rsidRDefault="00775D71" w:rsidP="00775D71">
            <w:pPr>
              <w:jc w:val="center"/>
            </w:pPr>
          </w:p>
        </w:tc>
      </w:tr>
      <w:tr w:rsidR="00775D71" w:rsidRPr="00775D71" w14:paraId="0713A350" w14:textId="77777777" w:rsidTr="000D789F">
        <w:trPr>
          <w:trHeight w:val="300"/>
        </w:trPr>
        <w:tc>
          <w:tcPr>
            <w:tcW w:w="917" w:type="dxa"/>
          </w:tcPr>
          <w:p w14:paraId="3509F5B7" w14:textId="77777777" w:rsidR="00775D71" w:rsidRPr="00775D71" w:rsidRDefault="00775D71" w:rsidP="00775D71"/>
        </w:tc>
        <w:tc>
          <w:tcPr>
            <w:tcW w:w="4280" w:type="dxa"/>
          </w:tcPr>
          <w:p w14:paraId="5A244B84" w14:textId="77777777" w:rsidR="00775D71" w:rsidRPr="00775D71" w:rsidRDefault="00775D71" w:rsidP="00775D71">
            <w:r>
              <w:t>- Classification of longitudinal and lateral movement equipment</w:t>
            </w:r>
          </w:p>
        </w:tc>
        <w:tc>
          <w:tcPr>
            <w:tcW w:w="1180" w:type="dxa"/>
          </w:tcPr>
          <w:p w14:paraId="3D71DF38" w14:textId="77777777" w:rsidR="00775D71" w:rsidRPr="00775D71" w:rsidRDefault="00775D71" w:rsidP="00775D71">
            <w:pPr>
              <w:jc w:val="center"/>
            </w:pPr>
          </w:p>
        </w:tc>
        <w:tc>
          <w:tcPr>
            <w:tcW w:w="1403" w:type="dxa"/>
          </w:tcPr>
          <w:p w14:paraId="548D4022" w14:textId="77777777" w:rsidR="00775D71" w:rsidRPr="00775D71" w:rsidRDefault="00775D71" w:rsidP="00775D71">
            <w:pPr>
              <w:jc w:val="center"/>
            </w:pPr>
            <w:r>
              <w:t xml:space="preserve">≥ M6 </w:t>
            </w:r>
            <w:r>
              <w:rPr>
                <w:sz w:val="18"/>
              </w:rPr>
              <w:t>(FEM )</w:t>
            </w:r>
          </w:p>
        </w:tc>
        <w:tc>
          <w:tcPr>
            <w:tcW w:w="1282" w:type="dxa"/>
            <w:shd w:val="clear" w:color="auto" w:fill="D9D9D9" w:themeFill="background1" w:themeFillShade="D9"/>
          </w:tcPr>
          <w:p w14:paraId="49E23B8E" w14:textId="77777777" w:rsidR="00775D71" w:rsidRPr="00775D71" w:rsidRDefault="00775D71" w:rsidP="00775D71">
            <w:pPr>
              <w:jc w:val="center"/>
            </w:pPr>
          </w:p>
        </w:tc>
      </w:tr>
      <w:tr w:rsidR="00775D71" w:rsidRPr="00775D71" w14:paraId="4F22D9D0" w14:textId="77777777" w:rsidTr="4215D593">
        <w:tc>
          <w:tcPr>
            <w:tcW w:w="917" w:type="dxa"/>
          </w:tcPr>
          <w:p w14:paraId="176CD6AF" w14:textId="77777777" w:rsidR="00775D71" w:rsidRPr="00775D71" w:rsidRDefault="00775D71" w:rsidP="00775D71"/>
        </w:tc>
        <w:tc>
          <w:tcPr>
            <w:tcW w:w="4280" w:type="dxa"/>
          </w:tcPr>
          <w:p w14:paraId="4574A7E7" w14:textId="77777777" w:rsidR="00775D71" w:rsidRPr="00775D71" w:rsidRDefault="00775D71" w:rsidP="00775D71"/>
        </w:tc>
        <w:tc>
          <w:tcPr>
            <w:tcW w:w="1180" w:type="dxa"/>
          </w:tcPr>
          <w:p w14:paraId="275A28D4" w14:textId="77777777" w:rsidR="00775D71" w:rsidRPr="00775D71" w:rsidRDefault="00775D71" w:rsidP="00775D71">
            <w:pPr>
              <w:jc w:val="center"/>
            </w:pPr>
          </w:p>
        </w:tc>
        <w:tc>
          <w:tcPr>
            <w:tcW w:w="1403" w:type="dxa"/>
          </w:tcPr>
          <w:p w14:paraId="48DD13AC" w14:textId="77777777" w:rsidR="00775D71" w:rsidRPr="00775D71" w:rsidRDefault="00775D71" w:rsidP="00775D71">
            <w:pPr>
              <w:jc w:val="center"/>
            </w:pPr>
          </w:p>
        </w:tc>
        <w:tc>
          <w:tcPr>
            <w:tcW w:w="1282" w:type="dxa"/>
          </w:tcPr>
          <w:p w14:paraId="64489256" w14:textId="77777777" w:rsidR="00775D71" w:rsidRPr="00775D71" w:rsidRDefault="00775D71" w:rsidP="00775D71">
            <w:pPr>
              <w:jc w:val="center"/>
            </w:pPr>
          </w:p>
        </w:tc>
      </w:tr>
      <w:tr w:rsidR="00775D71" w:rsidRPr="00775D71" w14:paraId="04262FEA" w14:textId="77777777" w:rsidTr="4215D593">
        <w:tc>
          <w:tcPr>
            <w:tcW w:w="917" w:type="dxa"/>
          </w:tcPr>
          <w:p w14:paraId="070AE1F9" w14:textId="77777777" w:rsidR="00775D71" w:rsidRPr="00775D71" w:rsidRDefault="00775D71" w:rsidP="00775D71">
            <w:pPr>
              <w:rPr>
                <w:b/>
              </w:rPr>
            </w:pPr>
            <w:r>
              <w:rPr>
                <w:b/>
              </w:rPr>
              <w:t>2</w:t>
            </w:r>
          </w:p>
        </w:tc>
        <w:tc>
          <w:tcPr>
            <w:tcW w:w="4280" w:type="dxa"/>
          </w:tcPr>
          <w:p w14:paraId="478BC607" w14:textId="77777777" w:rsidR="00775D71" w:rsidRPr="00775D71" w:rsidRDefault="00775D71" w:rsidP="00775D71">
            <w:pPr>
              <w:rPr>
                <w:b/>
              </w:rPr>
            </w:pPr>
            <w:r>
              <w:rPr>
                <w:b/>
              </w:rPr>
              <w:t>The gantry of the crane</w:t>
            </w:r>
          </w:p>
        </w:tc>
        <w:tc>
          <w:tcPr>
            <w:tcW w:w="1180" w:type="dxa"/>
          </w:tcPr>
          <w:p w14:paraId="5838D9B3" w14:textId="77777777" w:rsidR="00775D71" w:rsidRPr="00775D71" w:rsidRDefault="00775D71" w:rsidP="00775D71">
            <w:pPr>
              <w:jc w:val="center"/>
            </w:pPr>
          </w:p>
        </w:tc>
        <w:tc>
          <w:tcPr>
            <w:tcW w:w="1403" w:type="dxa"/>
          </w:tcPr>
          <w:p w14:paraId="18049C18" w14:textId="77777777" w:rsidR="00775D71" w:rsidRPr="00775D71" w:rsidRDefault="00775D71" w:rsidP="00775D71">
            <w:pPr>
              <w:jc w:val="center"/>
            </w:pPr>
          </w:p>
        </w:tc>
        <w:tc>
          <w:tcPr>
            <w:tcW w:w="1282" w:type="dxa"/>
          </w:tcPr>
          <w:p w14:paraId="03E5060F" w14:textId="77777777" w:rsidR="00775D71" w:rsidRPr="00775D71" w:rsidRDefault="00775D71" w:rsidP="00775D71">
            <w:pPr>
              <w:jc w:val="center"/>
            </w:pPr>
          </w:p>
        </w:tc>
      </w:tr>
      <w:tr w:rsidR="00775D71" w:rsidRPr="00775D71" w14:paraId="2DA3EE48" w14:textId="77777777" w:rsidTr="000D789F">
        <w:trPr>
          <w:trHeight w:val="300"/>
        </w:trPr>
        <w:tc>
          <w:tcPr>
            <w:tcW w:w="917" w:type="dxa"/>
          </w:tcPr>
          <w:p w14:paraId="4808DBE7" w14:textId="77777777" w:rsidR="00775D71" w:rsidRPr="00775D71" w:rsidRDefault="00775D71" w:rsidP="00775D71"/>
        </w:tc>
        <w:tc>
          <w:tcPr>
            <w:tcW w:w="4280" w:type="dxa"/>
          </w:tcPr>
          <w:p w14:paraId="16E91A17" w14:textId="77777777" w:rsidR="00775D71" w:rsidRPr="00775D71" w:rsidRDefault="00775D71" w:rsidP="00775D71">
            <w:r>
              <w:t>- Travel speed</w:t>
            </w:r>
          </w:p>
        </w:tc>
        <w:tc>
          <w:tcPr>
            <w:tcW w:w="1180" w:type="dxa"/>
          </w:tcPr>
          <w:p w14:paraId="079AB0C9" w14:textId="77777777" w:rsidR="00775D71" w:rsidRPr="00775D71" w:rsidRDefault="00775D71" w:rsidP="00775D71">
            <w:pPr>
              <w:jc w:val="center"/>
            </w:pPr>
            <w:r>
              <w:t>m/min</w:t>
            </w:r>
          </w:p>
        </w:tc>
        <w:tc>
          <w:tcPr>
            <w:tcW w:w="1403" w:type="dxa"/>
          </w:tcPr>
          <w:p w14:paraId="547CCCFC" w14:textId="77777777" w:rsidR="00775D71" w:rsidRPr="00775D71" w:rsidRDefault="00775D71" w:rsidP="00775D71">
            <w:pPr>
              <w:jc w:val="center"/>
            </w:pPr>
            <w:r>
              <w:t>0 - 20</w:t>
            </w:r>
          </w:p>
        </w:tc>
        <w:tc>
          <w:tcPr>
            <w:tcW w:w="1282" w:type="dxa"/>
            <w:shd w:val="clear" w:color="auto" w:fill="D9D9D9" w:themeFill="background1" w:themeFillShade="D9"/>
          </w:tcPr>
          <w:p w14:paraId="52D0C1B4" w14:textId="77777777" w:rsidR="00775D71" w:rsidRPr="00775D71" w:rsidRDefault="00775D71" w:rsidP="00775D71">
            <w:pPr>
              <w:jc w:val="center"/>
            </w:pPr>
          </w:p>
        </w:tc>
      </w:tr>
      <w:tr w:rsidR="00775D71" w:rsidRPr="00775D71" w14:paraId="2690E9FE" w14:textId="77777777" w:rsidTr="000D789F">
        <w:trPr>
          <w:trHeight w:val="300"/>
        </w:trPr>
        <w:tc>
          <w:tcPr>
            <w:tcW w:w="917" w:type="dxa"/>
          </w:tcPr>
          <w:p w14:paraId="04F91C79" w14:textId="77777777" w:rsidR="00775D71" w:rsidRPr="00775D71" w:rsidRDefault="00775D71" w:rsidP="00775D71"/>
        </w:tc>
        <w:tc>
          <w:tcPr>
            <w:tcW w:w="4280" w:type="dxa"/>
          </w:tcPr>
          <w:p w14:paraId="63C5F90A" w14:textId="4EDA0632" w:rsidR="00775D71" w:rsidRPr="00775D71" w:rsidRDefault="00775D71" w:rsidP="00775D71">
            <w:r>
              <w:t xml:space="preserve">- </w:t>
            </w:r>
            <w:r w:rsidR="007A4260">
              <w:t>S</w:t>
            </w:r>
            <w:r w:rsidR="007A4260" w:rsidRPr="007A4260">
              <w:t>pan between rails</w:t>
            </w:r>
          </w:p>
        </w:tc>
        <w:tc>
          <w:tcPr>
            <w:tcW w:w="1180" w:type="dxa"/>
          </w:tcPr>
          <w:p w14:paraId="3CEFDF7B" w14:textId="77777777" w:rsidR="00775D71" w:rsidRPr="00775D71" w:rsidRDefault="00775D71" w:rsidP="00775D71">
            <w:pPr>
              <w:jc w:val="center"/>
            </w:pPr>
            <w:r>
              <w:t>mm</w:t>
            </w:r>
          </w:p>
        </w:tc>
        <w:tc>
          <w:tcPr>
            <w:tcW w:w="1403" w:type="dxa"/>
          </w:tcPr>
          <w:p w14:paraId="595D4C45" w14:textId="77777777" w:rsidR="00775D71" w:rsidRPr="00775D71" w:rsidRDefault="00775D71" w:rsidP="00775D71">
            <w:pPr>
              <w:jc w:val="center"/>
            </w:pPr>
            <w:r>
              <w:t>5000</w:t>
            </w:r>
          </w:p>
        </w:tc>
        <w:tc>
          <w:tcPr>
            <w:tcW w:w="1282" w:type="dxa"/>
            <w:shd w:val="clear" w:color="auto" w:fill="D9D9D9" w:themeFill="background1" w:themeFillShade="D9"/>
          </w:tcPr>
          <w:p w14:paraId="6B43E40E" w14:textId="77777777" w:rsidR="00775D71" w:rsidRPr="00775D71" w:rsidRDefault="00775D71" w:rsidP="00775D71">
            <w:pPr>
              <w:jc w:val="center"/>
            </w:pPr>
          </w:p>
        </w:tc>
      </w:tr>
      <w:tr w:rsidR="00775D71" w:rsidRPr="00775D71" w14:paraId="4E24D09F" w14:textId="77777777" w:rsidTr="4215D593">
        <w:tc>
          <w:tcPr>
            <w:tcW w:w="917" w:type="dxa"/>
          </w:tcPr>
          <w:p w14:paraId="50708203" w14:textId="77777777" w:rsidR="00775D71" w:rsidRPr="00775D71" w:rsidRDefault="00775D71" w:rsidP="00775D71"/>
        </w:tc>
        <w:tc>
          <w:tcPr>
            <w:tcW w:w="4280" w:type="dxa"/>
          </w:tcPr>
          <w:p w14:paraId="07389DC9" w14:textId="77777777" w:rsidR="00775D71" w:rsidRPr="00775D71" w:rsidRDefault="00775D71" w:rsidP="00775D71"/>
        </w:tc>
        <w:tc>
          <w:tcPr>
            <w:tcW w:w="1180" w:type="dxa"/>
          </w:tcPr>
          <w:p w14:paraId="2209E2B1" w14:textId="77777777" w:rsidR="00775D71" w:rsidRPr="00775D71" w:rsidRDefault="00775D71" w:rsidP="00775D71">
            <w:pPr>
              <w:jc w:val="center"/>
            </w:pPr>
          </w:p>
        </w:tc>
        <w:tc>
          <w:tcPr>
            <w:tcW w:w="1403" w:type="dxa"/>
          </w:tcPr>
          <w:p w14:paraId="704A5C64" w14:textId="77777777" w:rsidR="00775D71" w:rsidRPr="00775D71" w:rsidRDefault="00775D71" w:rsidP="00775D71">
            <w:pPr>
              <w:jc w:val="center"/>
            </w:pPr>
          </w:p>
        </w:tc>
        <w:tc>
          <w:tcPr>
            <w:tcW w:w="1282" w:type="dxa"/>
          </w:tcPr>
          <w:p w14:paraId="6FC75C17" w14:textId="77777777" w:rsidR="00775D71" w:rsidRPr="00775D71" w:rsidRDefault="00775D71" w:rsidP="00775D71">
            <w:pPr>
              <w:jc w:val="center"/>
            </w:pPr>
          </w:p>
        </w:tc>
      </w:tr>
      <w:tr w:rsidR="00775D71" w:rsidRPr="00775D71" w14:paraId="31DE9A77" w14:textId="77777777" w:rsidTr="4215D593">
        <w:tc>
          <w:tcPr>
            <w:tcW w:w="917" w:type="dxa"/>
          </w:tcPr>
          <w:p w14:paraId="75643DBF" w14:textId="77777777" w:rsidR="00775D71" w:rsidRPr="00775D71" w:rsidRDefault="00775D71" w:rsidP="00775D71">
            <w:pPr>
              <w:rPr>
                <w:b/>
              </w:rPr>
            </w:pPr>
            <w:r>
              <w:rPr>
                <w:b/>
              </w:rPr>
              <w:t>3</w:t>
            </w:r>
          </w:p>
        </w:tc>
        <w:tc>
          <w:tcPr>
            <w:tcW w:w="4280" w:type="dxa"/>
          </w:tcPr>
          <w:p w14:paraId="21A1CE5C" w14:textId="77777777" w:rsidR="00775D71" w:rsidRPr="00775D71" w:rsidRDefault="00775D71" w:rsidP="00775D71">
            <w:pPr>
              <w:rPr>
                <w:b/>
              </w:rPr>
            </w:pPr>
            <w:r>
              <w:rPr>
                <w:b/>
              </w:rPr>
              <w:t>Trash-rack cleaning machine</w:t>
            </w:r>
          </w:p>
        </w:tc>
        <w:tc>
          <w:tcPr>
            <w:tcW w:w="1180" w:type="dxa"/>
          </w:tcPr>
          <w:p w14:paraId="57767091" w14:textId="77777777" w:rsidR="00775D71" w:rsidRPr="00775D71" w:rsidRDefault="00775D71" w:rsidP="00775D71">
            <w:pPr>
              <w:jc w:val="center"/>
            </w:pPr>
          </w:p>
        </w:tc>
        <w:tc>
          <w:tcPr>
            <w:tcW w:w="1403" w:type="dxa"/>
          </w:tcPr>
          <w:p w14:paraId="75C96003" w14:textId="77777777" w:rsidR="00775D71" w:rsidRPr="00775D71" w:rsidRDefault="00775D71" w:rsidP="00775D71">
            <w:pPr>
              <w:jc w:val="center"/>
            </w:pPr>
          </w:p>
        </w:tc>
        <w:tc>
          <w:tcPr>
            <w:tcW w:w="1282" w:type="dxa"/>
          </w:tcPr>
          <w:p w14:paraId="49753E2A" w14:textId="77777777" w:rsidR="00775D71" w:rsidRPr="00775D71" w:rsidRDefault="00775D71" w:rsidP="00775D71">
            <w:pPr>
              <w:jc w:val="center"/>
            </w:pPr>
          </w:p>
        </w:tc>
      </w:tr>
      <w:tr w:rsidR="00775D71" w:rsidRPr="00775D71" w14:paraId="09946B67" w14:textId="77777777" w:rsidTr="000D789F">
        <w:trPr>
          <w:trHeight w:val="300"/>
        </w:trPr>
        <w:tc>
          <w:tcPr>
            <w:tcW w:w="917" w:type="dxa"/>
          </w:tcPr>
          <w:p w14:paraId="43D88C77" w14:textId="77777777" w:rsidR="00775D71" w:rsidRPr="00775D71" w:rsidRDefault="00775D71" w:rsidP="00775D71">
            <w:pPr>
              <w:rPr>
                <w:b/>
              </w:rPr>
            </w:pPr>
          </w:p>
        </w:tc>
        <w:tc>
          <w:tcPr>
            <w:tcW w:w="4280" w:type="dxa"/>
          </w:tcPr>
          <w:p w14:paraId="659184C6" w14:textId="77777777" w:rsidR="00775D71" w:rsidRPr="00775D71" w:rsidRDefault="00775D71" w:rsidP="00775D71">
            <w:r>
              <w:t>- Travel speed</w:t>
            </w:r>
          </w:p>
        </w:tc>
        <w:tc>
          <w:tcPr>
            <w:tcW w:w="1180" w:type="dxa"/>
          </w:tcPr>
          <w:p w14:paraId="1A9F8E14" w14:textId="77777777" w:rsidR="00775D71" w:rsidRPr="00775D71" w:rsidRDefault="00775D71" w:rsidP="00775D71">
            <w:pPr>
              <w:jc w:val="center"/>
            </w:pPr>
            <w:r>
              <w:t>m/min</w:t>
            </w:r>
          </w:p>
        </w:tc>
        <w:tc>
          <w:tcPr>
            <w:tcW w:w="1403" w:type="dxa"/>
          </w:tcPr>
          <w:p w14:paraId="761A4930" w14:textId="77777777" w:rsidR="00775D71" w:rsidRPr="00775D71" w:rsidRDefault="00775D71" w:rsidP="00775D71">
            <w:pPr>
              <w:jc w:val="center"/>
            </w:pPr>
            <w:r>
              <w:t>0 - 10</w:t>
            </w:r>
          </w:p>
        </w:tc>
        <w:tc>
          <w:tcPr>
            <w:tcW w:w="1282" w:type="dxa"/>
            <w:shd w:val="clear" w:color="auto" w:fill="D9D9D9" w:themeFill="background1" w:themeFillShade="D9"/>
          </w:tcPr>
          <w:p w14:paraId="6976B1EB" w14:textId="77777777" w:rsidR="00775D71" w:rsidRPr="00775D71" w:rsidRDefault="00775D71" w:rsidP="00775D71">
            <w:pPr>
              <w:jc w:val="center"/>
            </w:pPr>
          </w:p>
        </w:tc>
      </w:tr>
      <w:tr w:rsidR="00775D71" w:rsidRPr="00775D71" w14:paraId="402E36B4" w14:textId="77777777" w:rsidTr="000D789F">
        <w:trPr>
          <w:trHeight w:val="300"/>
        </w:trPr>
        <w:tc>
          <w:tcPr>
            <w:tcW w:w="917" w:type="dxa"/>
          </w:tcPr>
          <w:p w14:paraId="1DE8F888" w14:textId="77777777" w:rsidR="00775D71" w:rsidRPr="00775D71" w:rsidRDefault="00775D71" w:rsidP="00775D71"/>
        </w:tc>
        <w:tc>
          <w:tcPr>
            <w:tcW w:w="4280" w:type="dxa"/>
          </w:tcPr>
          <w:p w14:paraId="0D933008" w14:textId="77777777" w:rsidR="00775D71" w:rsidRPr="00775D71" w:rsidRDefault="00775D71" w:rsidP="00775D71">
            <w:r>
              <w:t>- Load capacity</w:t>
            </w:r>
          </w:p>
        </w:tc>
        <w:tc>
          <w:tcPr>
            <w:tcW w:w="1180" w:type="dxa"/>
          </w:tcPr>
          <w:p w14:paraId="62A66657" w14:textId="77777777" w:rsidR="00775D71" w:rsidRPr="00775D71" w:rsidRDefault="00775D71" w:rsidP="00775D71">
            <w:pPr>
              <w:jc w:val="center"/>
            </w:pPr>
            <w:r>
              <w:t>kg</w:t>
            </w:r>
          </w:p>
        </w:tc>
        <w:tc>
          <w:tcPr>
            <w:tcW w:w="1403" w:type="dxa"/>
          </w:tcPr>
          <w:p w14:paraId="24B103BB" w14:textId="77777777" w:rsidR="00775D71" w:rsidRPr="00775D71" w:rsidRDefault="00775D71" w:rsidP="00775D71">
            <w:pPr>
              <w:jc w:val="center"/>
            </w:pPr>
            <w:r>
              <w:t>Min. 6000</w:t>
            </w:r>
          </w:p>
        </w:tc>
        <w:tc>
          <w:tcPr>
            <w:tcW w:w="1282" w:type="dxa"/>
            <w:shd w:val="clear" w:color="auto" w:fill="D9D9D9" w:themeFill="background1" w:themeFillShade="D9"/>
          </w:tcPr>
          <w:p w14:paraId="35E8D488" w14:textId="77777777" w:rsidR="00775D71" w:rsidRPr="00775D71" w:rsidRDefault="00775D71" w:rsidP="00775D71">
            <w:pPr>
              <w:jc w:val="center"/>
            </w:pPr>
          </w:p>
        </w:tc>
      </w:tr>
      <w:tr w:rsidR="00775D71" w:rsidRPr="00775D71" w14:paraId="4437D3CA" w14:textId="77777777" w:rsidTr="000D789F">
        <w:trPr>
          <w:trHeight w:val="300"/>
        </w:trPr>
        <w:tc>
          <w:tcPr>
            <w:tcW w:w="917" w:type="dxa"/>
          </w:tcPr>
          <w:p w14:paraId="47F5744D" w14:textId="77777777" w:rsidR="00775D71" w:rsidRPr="00775D71" w:rsidRDefault="00775D71" w:rsidP="00775D71"/>
        </w:tc>
        <w:tc>
          <w:tcPr>
            <w:tcW w:w="4280" w:type="dxa"/>
          </w:tcPr>
          <w:p w14:paraId="2E7B90CE" w14:textId="77777777" w:rsidR="00775D71" w:rsidRPr="00775D71" w:rsidRDefault="00775D71" w:rsidP="00775D71">
            <w:r>
              <w:t>- Lifting speed</w:t>
            </w:r>
          </w:p>
        </w:tc>
        <w:tc>
          <w:tcPr>
            <w:tcW w:w="1180" w:type="dxa"/>
          </w:tcPr>
          <w:p w14:paraId="556EF8B7" w14:textId="77777777" w:rsidR="00775D71" w:rsidRPr="00775D71" w:rsidRDefault="00775D71" w:rsidP="00775D71">
            <w:pPr>
              <w:jc w:val="center"/>
            </w:pPr>
            <w:r>
              <w:t>m/min</w:t>
            </w:r>
          </w:p>
        </w:tc>
        <w:tc>
          <w:tcPr>
            <w:tcW w:w="1403" w:type="dxa"/>
          </w:tcPr>
          <w:p w14:paraId="1D486211" w14:textId="77777777" w:rsidR="00775D71" w:rsidRPr="00775D71" w:rsidRDefault="00775D71" w:rsidP="00775D71">
            <w:pPr>
              <w:jc w:val="center"/>
            </w:pPr>
            <w:r>
              <w:t>Minimum 20</w:t>
            </w:r>
          </w:p>
        </w:tc>
        <w:tc>
          <w:tcPr>
            <w:tcW w:w="1282" w:type="dxa"/>
            <w:shd w:val="clear" w:color="auto" w:fill="D9D9D9" w:themeFill="background1" w:themeFillShade="D9"/>
          </w:tcPr>
          <w:p w14:paraId="7CE6FAFE" w14:textId="77777777" w:rsidR="00775D71" w:rsidRPr="00775D71" w:rsidRDefault="00775D71" w:rsidP="00775D71">
            <w:pPr>
              <w:jc w:val="center"/>
            </w:pPr>
          </w:p>
        </w:tc>
      </w:tr>
      <w:tr w:rsidR="00775D71" w:rsidRPr="00775D71" w14:paraId="2B306ACB" w14:textId="77777777" w:rsidTr="000D789F">
        <w:trPr>
          <w:trHeight w:val="300"/>
        </w:trPr>
        <w:tc>
          <w:tcPr>
            <w:tcW w:w="917" w:type="dxa"/>
          </w:tcPr>
          <w:p w14:paraId="2CC4CD6B" w14:textId="77777777" w:rsidR="00775D71" w:rsidRPr="00775D71" w:rsidRDefault="00775D71" w:rsidP="00775D71"/>
        </w:tc>
        <w:tc>
          <w:tcPr>
            <w:tcW w:w="4280" w:type="dxa"/>
          </w:tcPr>
          <w:p w14:paraId="15093DF7" w14:textId="77777777" w:rsidR="00775D71" w:rsidRPr="00775D71" w:rsidRDefault="00775D71" w:rsidP="00775D71">
            <w:r>
              <w:t>- Speed of lowering the grab rake</w:t>
            </w:r>
          </w:p>
        </w:tc>
        <w:tc>
          <w:tcPr>
            <w:tcW w:w="1180" w:type="dxa"/>
          </w:tcPr>
          <w:p w14:paraId="1E9AFA22" w14:textId="77777777" w:rsidR="00775D71" w:rsidRPr="00775D71" w:rsidRDefault="00775D71" w:rsidP="00775D71">
            <w:pPr>
              <w:jc w:val="center"/>
            </w:pPr>
            <w:r>
              <w:t>m/min</w:t>
            </w:r>
          </w:p>
        </w:tc>
        <w:tc>
          <w:tcPr>
            <w:tcW w:w="1403" w:type="dxa"/>
          </w:tcPr>
          <w:p w14:paraId="3A7AB62E" w14:textId="77777777" w:rsidR="00775D71" w:rsidRPr="00775D71" w:rsidRDefault="00775D71" w:rsidP="00775D71">
            <w:pPr>
              <w:jc w:val="center"/>
            </w:pPr>
            <w:r>
              <w:t>Minimum 30</w:t>
            </w:r>
          </w:p>
        </w:tc>
        <w:tc>
          <w:tcPr>
            <w:tcW w:w="1282" w:type="dxa"/>
            <w:shd w:val="clear" w:color="auto" w:fill="D9D9D9" w:themeFill="background1" w:themeFillShade="D9"/>
          </w:tcPr>
          <w:p w14:paraId="10ABD5A9" w14:textId="5152FF80" w:rsidR="00775D71" w:rsidRPr="00775D71" w:rsidRDefault="00775D71" w:rsidP="4215D593">
            <w:pPr>
              <w:rPr>
                <w:rFonts w:ascii="Titillium Web" w:eastAsia="Titillium Web" w:hAnsi="Titillium Web" w:cs="Titillium Web"/>
                <w:color w:val="000000" w:themeColor="text1"/>
                <w:sz w:val="22"/>
                <w:szCs w:val="22"/>
              </w:rPr>
            </w:pPr>
          </w:p>
        </w:tc>
      </w:tr>
      <w:tr w:rsidR="00775D71" w:rsidRPr="00775D71" w14:paraId="22F6A30D" w14:textId="77777777" w:rsidTr="000D789F">
        <w:trPr>
          <w:trHeight w:val="300"/>
        </w:trPr>
        <w:tc>
          <w:tcPr>
            <w:tcW w:w="917" w:type="dxa"/>
          </w:tcPr>
          <w:p w14:paraId="7B7DC2A3" w14:textId="77777777" w:rsidR="00775D71" w:rsidRPr="00775D71" w:rsidRDefault="00775D71" w:rsidP="00775D71"/>
        </w:tc>
        <w:tc>
          <w:tcPr>
            <w:tcW w:w="4280" w:type="dxa"/>
          </w:tcPr>
          <w:p w14:paraId="22A0DFB4" w14:textId="77777777" w:rsidR="00775D71" w:rsidRPr="00775D71" w:rsidRDefault="00775D71" w:rsidP="00775D71">
            <w:r>
              <w:t>- Grab rake volume</w:t>
            </w:r>
          </w:p>
        </w:tc>
        <w:tc>
          <w:tcPr>
            <w:tcW w:w="1180" w:type="dxa"/>
          </w:tcPr>
          <w:p w14:paraId="10B2B2DE" w14:textId="77777777" w:rsidR="00775D71" w:rsidRPr="00775D71" w:rsidRDefault="00775D71" w:rsidP="00775D71">
            <w:pPr>
              <w:jc w:val="center"/>
              <w:rPr>
                <w:vertAlign w:val="superscript"/>
              </w:rPr>
            </w:pPr>
            <w:r>
              <w:t>m</w:t>
            </w:r>
            <w:r>
              <w:rPr>
                <w:vertAlign w:val="superscript"/>
              </w:rPr>
              <w:t>3</w:t>
            </w:r>
          </w:p>
        </w:tc>
        <w:tc>
          <w:tcPr>
            <w:tcW w:w="1403" w:type="dxa"/>
          </w:tcPr>
          <w:p w14:paraId="3284A426" w14:textId="77777777" w:rsidR="00775D71" w:rsidRPr="00775D71" w:rsidRDefault="00775D71" w:rsidP="00775D71">
            <w:pPr>
              <w:jc w:val="center"/>
            </w:pPr>
            <w:r>
              <w:t>Min. 1.00</w:t>
            </w:r>
          </w:p>
        </w:tc>
        <w:tc>
          <w:tcPr>
            <w:tcW w:w="1282" w:type="dxa"/>
            <w:shd w:val="clear" w:color="auto" w:fill="D9D9D9" w:themeFill="background1" w:themeFillShade="D9"/>
          </w:tcPr>
          <w:p w14:paraId="259A13CF" w14:textId="1CA6DDA1" w:rsidR="00775D71" w:rsidRPr="00775D71" w:rsidRDefault="00775D71" w:rsidP="00775D71">
            <w:pPr>
              <w:jc w:val="center"/>
            </w:pPr>
          </w:p>
        </w:tc>
      </w:tr>
      <w:tr w:rsidR="00775D71" w:rsidRPr="00775D71" w14:paraId="71CA573C" w14:textId="77777777" w:rsidTr="000D789F">
        <w:trPr>
          <w:trHeight w:val="300"/>
        </w:trPr>
        <w:tc>
          <w:tcPr>
            <w:tcW w:w="917" w:type="dxa"/>
          </w:tcPr>
          <w:p w14:paraId="6AD9DBB3" w14:textId="77777777" w:rsidR="00775D71" w:rsidRPr="00775D71" w:rsidRDefault="00775D71" w:rsidP="00775D71"/>
        </w:tc>
        <w:tc>
          <w:tcPr>
            <w:tcW w:w="4280" w:type="dxa"/>
          </w:tcPr>
          <w:p w14:paraId="42CE41C9" w14:textId="77777777" w:rsidR="00775D71" w:rsidRPr="00775D71" w:rsidRDefault="00775D71" w:rsidP="00775D71">
            <w:pPr>
              <w:rPr>
                <w:b/>
              </w:rPr>
            </w:pPr>
            <w:r>
              <w:t>- Classification of trash-rack cleaning machine equipment</w:t>
            </w:r>
          </w:p>
        </w:tc>
        <w:tc>
          <w:tcPr>
            <w:tcW w:w="1180" w:type="dxa"/>
          </w:tcPr>
          <w:p w14:paraId="7DBE9B40" w14:textId="77777777" w:rsidR="00775D71" w:rsidRPr="00775D71" w:rsidRDefault="00775D71" w:rsidP="00775D71">
            <w:pPr>
              <w:jc w:val="center"/>
            </w:pPr>
          </w:p>
        </w:tc>
        <w:tc>
          <w:tcPr>
            <w:tcW w:w="1403" w:type="dxa"/>
          </w:tcPr>
          <w:p w14:paraId="1456E149" w14:textId="77777777" w:rsidR="00775D71" w:rsidRPr="00775D71" w:rsidRDefault="00775D71" w:rsidP="00775D71">
            <w:pPr>
              <w:jc w:val="center"/>
            </w:pPr>
            <w:r>
              <w:t xml:space="preserve">≥ M7 </w:t>
            </w:r>
            <w:r>
              <w:rPr>
                <w:sz w:val="18"/>
              </w:rPr>
              <w:t>(FEM)</w:t>
            </w:r>
          </w:p>
        </w:tc>
        <w:tc>
          <w:tcPr>
            <w:tcW w:w="1282" w:type="dxa"/>
            <w:shd w:val="clear" w:color="auto" w:fill="D9D9D9" w:themeFill="background1" w:themeFillShade="D9"/>
          </w:tcPr>
          <w:p w14:paraId="640D6AE2" w14:textId="77777777" w:rsidR="00775D71" w:rsidRPr="00775D71" w:rsidRDefault="00775D71" w:rsidP="00775D71">
            <w:pPr>
              <w:jc w:val="center"/>
            </w:pPr>
          </w:p>
        </w:tc>
      </w:tr>
      <w:tr w:rsidR="00861564" w:rsidRPr="00775D71" w14:paraId="3607DE9B" w14:textId="77777777" w:rsidTr="000D789F">
        <w:trPr>
          <w:trHeight w:val="300"/>
        </w:trPr>
        <w:tc>
          <w:tcPr>
            <w:tcW w:w="917" w:type="dxa"/>
          </w:tcPr>
          <w:p w14:paraId="76EBD33A" w14:textId="77777777" w:rsidR="00861564" w:rsidRPr="00775D71" w:rsidRDefault="00861564" w:rsidP="00775D71"/>
        </w:tc>
        <w:tc>
          <w:tcPr>
            <w:tcW w:w="4280" w:type="dxa"/>
          </w:tcPr>
          <w:p w14:paraId="50134D42" w14:textId="1D2C8E66" w:rsidR="00861564" w:rsidRPr="00775D71" w:rsidRDefault="00861564" w:rsidP="00775D71">
            <w:r>
              <w:t xml:space="preserve">- </w:t>
            </w:r>
            <w:r w:rsidR="007A4260">
              <w:t>R</w:t>
            </w:r>
            <w:r>
              <w:t>ake material</w:t>
            </w:r>
          </w:p>
        </w:tc>
        <w:tc>
          <w:tcPr>
            <w:tcW w:w="1180" w:type="dxa"/>
          </w:tcPr>
          <w:p w14:paraId="0F87BA1E" w14:textId="77777777" w:rsidR="00861564" w:rsidRPr="00775D71" w:rsidRDefault="00861564" w:rsidP="00775D71">
            <w:pPr>
              <w:jc w:val="center"/>
            </w:pPr>
          </w:p>
        </w:tc>
        <w:tc>
          <w:tcPr>
            <w:tcW w:w="1403" w:type="dxa"/>
          </w:tcPr>
          <w:p w14:paraId="64FBBBE8" w14:textId="48AC8A1F" w:rsidR="00861564" w:rsidRPr="00775D71" w:rsidRDefault="00861564" w:rsidP="00775D71">
            <w:pPr>
              <w:jc w:val="center"/>
              <w:rPr>
                <w:rFonts w:cs="Arial"/>
              </w:rPr>
            </w:pPr>
            <w:r>
              <w:t xml:space="preserve">Min. </w:t>
            </w:r>
            <w:proofErr w:type="spellStart"/>
            <w:r>
              <w:t>Hardox</w:t>
            </w:r>
            <w:proofErr w:type="spellEnd"/>
            <w:r>
              <w:t xml:space="preserve"> 400</w:t>
            </w:r>
          </w:p>
        </w:tc>
        <w:tc>
          <w:tcPr>
            <w:tcW w:w="1282" w:type="dxa"/>
            <w:shd w:val="clear" w:color="auto" w:fill="D9D9D9" w:themeFill="background1" w:themeFillShade="D9"/>
          </w:tcPr>
          <w:p w14:paraId="2864972A" w14:textId="77777777" w:rsidR="00861564" w:rsidRPr="00775D71" w:rsidRDefault="00861564" w:rsidP="00775D71">
            <w:pPr>
              <w:jc w:val="center"/>
            </w:pPr>
          </w:p>
        </w:tc>
      </w:tr>
      <w:tr w:rsidR="00775D71" w:rsidRPr="00775D71" w14:paraId="447A24BF" w14:textId="77777777" w:rsidTr="4215D593">
        <w:tc>
          <w:tcPr>
            <w:tcW w:w="917" w:type="dxa"/>
          </w:tcPr>
          <w:p w14:paraId="7A8191A7" w14:textId="77777777" w:rsidR="00775D71" w:rsidRPr="00775D71" w:rsidRDefault="00775D71" w:rsidP="00775D71"/>
        </w:tc>
        <w:tc>
          <w:tcPr>
            <w:tcW w:w="4280" w:type="dxa"/>
          </w:tcPr>
          <w:p w14:paraId="57BDB36B" w14:textId="77777777" w:rsidR="00775D71" w:rsidRPr="00775D71" w:rsidRDefault="00775D71" w:rsidP="00775D71">
            <w:pPr>
              <w:rPr>
                <w:b/>
              </w:rPr>
            </w:pPr>
          </w:p>
        </w:tc>
        <w:tc>
          <w:tcPr>
            <w:tcW w:w="1180" w:type="dxa"/>
          </w:tcPr>
          <w:p w14:paraId="23990489" w14:textId="77777777" w:rsidR="00775D71" w:rsidRPr="00775D71" w:rsidRDefault="00775D71" w:rsidP="00775D71">
            <w:pPr>
              <w:jc w:val="center"/>
            </w:pPr>
          </w:p>
        </w:tc>
        <w:tc>
          <w:tcPr>
            <w:tcW w:w="1403" w:type="dxa"/>
          </w:tcPr>
          <w:p w14:paraId="404FCE7E" w14:textId="77777777" w:rsidR="00775D71" w:rsidRPr="00775D71" w:rsidRDefault="00775D71" w:rsidP="00775D71">
            <w:pPr>
              <w:jc w:val="center"/>
            </w:pPr>
          </w:p>
        </w:tc>
        <w:tc>
          <w:tcPr>
            <w:tcW w:w="1282" w:type="dxa"/>
          </w:tcPr>
          <w:p w14:paraId="50B17FA1" w14:textId="77777777" w:rsidR="00775D71" w:rsidRPr="00775D71" w:rsidRDefault="00775D71" w:rsidP="00775D71">
            <w:pPr>
              <w:jc w:val="center"/>
            </w:pPr>
          </w:p>
        </w:tc>
      </w:tr>
      <w:tr w:rsidR="00775D71" w:rsidRPr="00775D71" w14:paraId="4787BE93" w14:textId="77777777" w:rsidTr="4215D593">
        <w:tc>
          <w:tcPr>
            <w:tcW w:w="917" w:type="dxa"/>
          </w:tcPr>
          <w:p w14:paraId="1CE08463" w14:textId="77777777" w:rsidR="00775D71" w:rsidRPr="00775D71" w:rsidRDefault="00775D71" w:rsidP="00775D71">
            <w:pPr>
              <w:rPr>
                <w:b/>
              </w:rPr>
            </w:pPr>
            <w:r>
              <w:t>4</w:t>
            </w:r>
          </w:p>
        </w:tc>
        <w:tc>
          <w:tcPr>
            <w:tcW w:w="4280" w:type="dxa"/>
          </w:tcPr>
          <w:p w14:paraId="6C438B00" w14:textId="77777777" w:rsidR="00775D71" w:rsidRPr="00775D71" w:rsidRDefault="00775D71" w:rsidP="00775D71">
            <w:r>
              <w:rPr>
                <w:b/>
              </w:rPr>
              <w:t>Lifting tongs</w:t>
            </w:r>
          </w:p>
        </w:tc>
        <w:tc>
          <w:tcPr>
            <w:tcW w:w="1180" w:type="dxa"/>
          </w:tcPr>
          <w:p w14:paraId="76387250" w14:textId="77777777" w:rsidR="00775D71" w:rsidRPr="00775D71" w:rsidRDefault="00775D71" w:rsidP="00775D71">
            <w:pPr>
              <w:jc w:val="center"/>
            </w:pPr>
          </w:p>
        </w:tc>
        <w:tc>
          <w:tcPr>
            <w:tcW w:w="1403" w:type="dxa"/>
          </w:tcPr>
          <w:p w14:paraId="6E8655E1" w14:textId="77777777" w:rsidR="00775D71" w:rsidRPr="00775D71" w:rsidRDefault="00775D71" w:rsidP="00775D71">
            <w:pPr>
              <w:jc w:val="center"/>
            </w:pPr>
          </w:p>
        </w:tc>
        <w:tc>
          <w:tcPr>
            <w:tcW w:w="1282" w:type="dxa"/>
          </w:tcPr>
          <w:p w14:paraId="32998B74" w14:textId="77777777" w:rsidR="00775D71" w:rsidRPr="00775D71" w:rsidRDefault="00775D71" w:rsidP="00775D71">
            <w:pPr>
              <w:jc w:val="center"/>
            </w:pPr>
          </w:p>
        </w:tc>
      </w:tr>
      <w:tr w:rsidR="00775D71" w:rsidRPr="00775D71" w14:paraId="2C4B422C" w14:textId="77777777" w:rsidTr="000D789F">
        <w:trPr>
          <w:trHeight w:val="300"/>
        </w:trPr>
        <w:tc>
          <w:tcPr>
            <w:tcW w:w="917" w:type="dxa"/>
          </w:tcPr>
          <w:p w14:paraId="3DA6FAA6" w14:textId="77777777" w:rsidR="00775D71" w:rsidRPr="00775D71" w:rsidRDefault="00775D71" w:rsidP="00775D71"/>
        </w:tc>
        <w:tc>
          <w:tcPr>
            <w:tcW w:w="4280" w:type="dxa"/>
          </w:tcPr>
          <w:p w14:paraId="49EA85B3" w14:textId="77777777" w:rsidR="00775D71" w:rsidRPr="00775D71" w:rsidRDefault="00775D71" w:rsidP="00775D71">
            <w:r>
              <w:t>- Lifting capacity</w:t>
            </w:r>
          </w:p>
        </w:tc>
        <w:tc>
          <w:tcPr>
            <w:tcW w:w="1180" w:type="dxa"/>
          </w:tcPr>
          <w:p w14:paraId="4518043C" w14:textId="77777777" w:rsidR="00775D71" w:rsidRPr="00775D71" w:rsidRDefault="00775D71" w:rsidP="00775D71">
            <w:pPr>
              <w:jc w:val="center"/>
            </w:pPr>
            <w:r>
              <w:t>kg</w:t>
            </w:r>
          </w:p>
        </w:tc>
        <w:tc>
          <w:tcPr>
            <w:tcW w:w="1403" w:type="dxa"/>
          </w:tcPr>
          <w:p w14:paraId="45675454" w14:textId="77777777" w:rsidR="00775D71" w:rsidRPr="00775D71" w:rsidRDefault="00775D71" w:rsidP="00775D71">
            <w:pPr>
              <w:jc w:val="center"/>
            </w:pPr>
            <w:r>
              <w:t>Min. 30000</w:t>
            </w:r>
          </w:p>
        </w:tc>
        <w:tc>
          <w:tcPr>
            <w:tcW w:w="1282" w:type="dxa"/>
            <w:shd w:val="clear" w:color="auto" w:fill="D9D9D9" w:themeFill="background1" w:themeFillShade="D9"/>
          </w:tcPr>
          <w:p w14:paraId="281AEEE3" w14:textId="77777777" w:rsidR="00775D71" w:rsidRPr="00775D71" w:rsidRDefault="00775D71" w:rsidP="00775D71">
            <w:pPr>
              <w:jc w:val="center"/>
            </w:pPr>
          </w:p>
        </w:tc>
      </w:tr>
      <w:tr w:rsidR="00775D71" w:rsidRPr="00775D71" w14:paraId="4E95FE7C" w14:textId="77777777" w:rsidTr="4215D593">
        <w:tc>
          <w:tcPr>
            <w:tcW w:w="917" w:type="dxa"/>
          </w:tcPr>
          <w:p w14:paraId="5E36654E" w14:textId="77777777" w:rsidR="00775D71" w:rsidRPr="00775D71" w:rsidRDefault="00775D71" w:rsidP="00775D71"/>
        </w:tc>
        <w:tc>
          <w:tcPr>
            <w:tcW w:w="4280" w:type="dxa"/>
          </w:tcPr>
          <w:p w14:paraId="67D93A93" w14:textId="77777777" w:rsidR="00775D71" w:rsidRPr="00775D71" w:rsidRDefault="00775D71" w:rsidP="00775D71"/>
        </w:tc>
        <w:tc>
          <w:tcPr>
            <w:tcW w:w="1180" w:type="dxa"/>
          </w:tcPr>
          <w:p w14:paraId="13A9000F" w14:textId="77777777" w:rsidR="00775D71" w:rsidRPr="00775D71" w:rsidRDefault="00775D71" w:rsidP="00775D71">
            <w:pPr>
              <w:jc w:val="center"/>
            </w:pPr>
          </w:p>
        </w:tc>
        <w:tc>
          <w:tcPr>
            <w:tcW w:w="1403" w:type="dxa"/>
          </w:tcPr>
          <w:p w14:paraId="5573ED14" w14:textId="71E94D2C" w:rsidR="00775D71" w:rsidRPr="00775D71" w:rsidRDefault="00775D71" w:rsidP="00775D71">
            <w:pPr>
              <w:jc w:val="center"/>
            </w:pPr>
          </w:p>
        </w:tc>
        <w:tc>
          <w:tcPr>
            <w:tcW w:w="1282" w:type="dxa"/>
          </w:tcPr>
          <w:p w14:paraId="5B5B09DB" w14:textId="77777777" w:rsidR="00775D71" w:rsidRPr="00775D71" w:rsidRDefault="00775D71" w:rsidP="00775D71">
            <w:pPr>
              <w:jc w:val="center"/>
            </w:pPr>
          </w:p>
        </w:tc>
      </w:tr>
      <w:tr w:rsidR="00775D71" w:rsidRPr="00775D71" w14:paraId="3F51CF73" w14:textId="77777777" w:rsidTr="4215D593">
        <w:tc>
          <w:tcPr>
            <w:tcW w:w="917" w:type="dxa"/>
          </w:tcPr>
          <w:p w14:paraId="6B50B269" w14:textId="77777777" w:rsidR="00775D71" w:rsidRPr="00775D71" w:rsidRDefault="00775D71" w:rsidP="00775D71">
            <w:pPr>
              <w:rPr>
                <w:b/>
              </w:rPr>
            </w:pPr>
            <w:r>
              <w:rPr>
                <w:b/>
              </w:rPr>
              <w:t>5</w:t>
            </w:r>
          </w:p>
        </w:tc>
        <w:tc>
          <w:tcPr>
            <w:tcW w:w="4280" w:type="dxa"/>
          </w:tcPr>
          <w:p w14:paraId="11D95E68" w14:textId="77777777" w:rsidR="00775D71" w:rsidRPr="00775D71" w:rsidRDefault="00775D71" w:rsidP="00775D71">
            <w:pPr>
              <w:rPr>
                <w:b/>
              </w:rPr>
            </w:pPr>
            <w:r>
              <w:rPr>
                <w:b/>
              </w:rPr>
              <w:t>Corrosion protection</w:t>
            </w:r>
          </w:p>
        </w:tc>
        <w:tc>
          <w:tcPr>
            <w:tcW w:w="1180" w:type="dxa"/>
          </w:tcPr>
          <w:p w14:paraId="5B0783C9" w14:textId="77777777" w:rsidR="00775D71" w:rsidRPr="00775D71" w:rsidRDefault="00775D71" w:rsidP="00775D71">
            <w:pPr>
              <w:jc w:val="center"/>
            </w:pPr>
          </w:p>
        </w:tc>
        <w:tc>
          <w:tcPr>
            <w:tcW w:w="1403" w:type="dxa"/>
          </w:tcPr>
          <w:p w14:paraId="4A57A536" w14:textId="77777777" w:rsidR="00775D71" w:rsidRPr="00775D71" w:rsidRDefault="00775D71" w:rsidP="00775D71">
            <w:pPr>
              <w:jc w:val="center"/>
            </w:pPr>
          </w:p>
        </w:tc>
        <w:tc>
          <w:tcPr>
            <w:tcW w:w="1282" w:type="dxa"/>
          </w:tcPr>
          <w:p w14:paraId="1F69F7BD" w14:textId="77777777" w:rsidR="00775D71" w:rsidRPr="00775D71" w:rsidRDefault="00775D71" w:rsidP="00775D71">
            <w:pPr>
              <w:jc w:val="center"/>
            </w:pPr>
          </w:p>
        </w:tc>
      </w:tr>
      <w:tr w:rsidR="00775D71" w:rsidRPr="00775D71" w14:paraId="45AC1C0E" w14:textId="77777777" w:rsidTr="000D789F">
        <w:trPr>
          <w:trHeight w:val="300"/>
        </w:trPr>
        <w:tc>
          <w:tcPr>
            <w:tcW w:w="917" w:type="dxa"/>
          </w:tcPr>
          <w:p w14:paraId="409034B0" w14:textId="77777777" w:rsidR="00775D71" w:rsidRPr="00775D71" w:rsidRDefault="00775D71" w:rsidP="00775D71"/>
        </w:tc>
        <w:tc>
          <w:tcPr>
            <w:tcW w:w="4280" w:type="dxa"/>
          </w:tcPr>
          <w:p w14:paraId="77420978" w14:textId="77777777" w:rsidR="00775D71" w:rsidRPr="00775D71" w:rsidRDefault="00775D71" w:rsidP="00775D71">
            <w:r>
              <w:t>- Coatings manufacturer</w:t>
            </w:r>
          </w:p>
        </w:tc>
        <w:tc>
          <w:tcPr>
            <w:tcW w:w="1180" w:type="dxa"/>
          </w:tcPr>
          <w:p w14:paraId="3B723003" w14:textId="77777777" w:rsidR="00775D71" w:rsidRPr="00775D71" w:rsidRDefault="00775D71" w:rsidP="00775D71">
            <w:pPr>
              <w:jc w:val="center"/>
            </w:pPr>
          </w:p>
        </w:tc>
        <w:tc>
          <w:tcPr>
            <w:tcW w:w="1403" w:type="dxa"/>
          </w:tcPr>
          <w:p w14:paraId="26A8C0D4" w14:textId="77777777" w:rsidR="00775D71" w:rsidRPr="00775D71" w:rsidRDefault="00775D71" w:rsidP="00775D71">
            <w:pPr>
              <w:jc w:val="center"/>
            </w:pPr>
          </w:p>
        </w:tc>
        <w:tc>
          <w:tcPr>
            <w:tcW w:w="1282" w:type="dxa"/>
            <w:shd w:val="clear" w:color="auto" w:fill="D9D9D9" w:themeFill="background1" w:themeFillShade="D9"/>
          </w:tcPr>
          <w:p w14:paraId="32FA4169" w14:textId="77777777" w:rsidR="00775D71" w:rsidRPr="00775D71" w:rsidRDefault="00775D71" w:rsidP="00775D71">
            <w:pPr>
              <w:jc w:val="center"/>
            </w:pPr>
          </w:p>
        </w:tc>
      </w:tr>
      <w:tr w:rsidR="00775D71" w:rsidRPr="00775D71" w14:paraId="147B63CC" w14:textId="77777777" w:rsidTr="4215D593">
        <w:tc>
          <w:tcPr>
            <w:tcW w:w="917" w:type="dxa"/>
          </w:tcPr>
          <w:p w14:paraId="76BD26CA" w14:textId="77777777" w:rsidR="00775D71" w:rsidRPr="00775D71" w:rsidRDefault="00775D71" w:rsidP="00775D71"/>
        </w:tc>
        <w:tc>
          <w:tcPr>
            <w:tcW w:w="4280" w:type="dxa"/>
          </w:tcPr>
          <w:p w14:paraId="51860E31" w14:textId="77777777" w:rsidR="00775D71" w:rsidRPr="00775D71" w:rsidRDefault="00775D71" w:rsidP="00775D71"/>
        </w:tc>
        <w:tc>
          <w:tcPr>
            <w:tcW w:w="1180" w:type="dxa"/>
          </w:tcPr>
          <w:p w14:paraId="1EDB3C8E" w14:textId="77777777" w:rsidR="00775D71" w:rsidRPr="00775D71" w:rsidRDefault="00775D71" w:rsidP="00775D71">
            <w:pPr>
              <w:jc w:val="center"/>
            </w:pPr>
          </w:p>
        </w:tc>
        <w:tc>
          <w:tcPr>
            <w:tcW w:w="1403" w:type="dxa"/>
          </w:tcPr>
          <w:p w14:paraId="5BAEC364" w14:textId="77777777" w:rsidR="00775D71" w:rsidRPr="00775D71" w:rsidRDefault="00775D71" w:rsidP="00775D71">
            <w:pPr>
              <w:jc w:val="center"/>
            </w:pPr>
          </w:p>
        </w:tc>
        <w:tc>
          <w:tcPr>
            <w:tcW w:w="1282" w:type="dxa"/>
          </w:tcPr>
          <w:p w14:paraId="5A8AA8D2" w14:textId="77777777" w:rsidR="00775D71" w:rsidRPr="00775D71" w:rsidRDefault="00775D71" w:rsidP="00775D71">
            <w:pPr>
              <w:jc w:val="center"/>
            </w:pPr>
          </w:p>
        </w:tc>
      </w:tr>
      <w:tr w:rsidR="00775D71" w:rsidRPr="00775D71" w14:paraId="77F9E348" w14:textId="77777777" w:rsidTr="4215D593">
        <w:tc>
          <w:tcPr>
            <w:tcW w:w="917" w:type="dxa"/>
          </w:tcPr>
          <w:p w14:paraId="5CB044FA" w14:textId="77777777" w:rsidR="00775D71" w:rsidRPr="00775D71" w:rsidRDefault="00775D71" w:rsidP="00775D71">
            <w:pPr>
              <w:rPr>
                <w:b/>
              </w:rPr>
            </w:pPr>
            <w:r>
              <w:rPr>
                <w:b/>
              </w:rPr>
              <w:t>6</w:t>
            </w:r>
          </w:p>
        </w:tc>
        <w:tc>
          <w:tcPr>
            <w:tcW w:w="4280" w:type="dxa"/>
          </w:tcPr>
          <w:p w14:paraId="715309AD" w14:textId="77777777" w:rsidR="00775D71" w:rsidRPr="00775D71" w:rsidRDefault="00775D71" w:rsidP="00775D71">
            <w:pPr>
              <w:rPr>
                <w:b/>
              </w:rPr>
            </w:pPr>
            <w:r>
              <w:rPr>
                <w:b/>
              </w:rPr>
              <w:t>ELECTRICAL EQUIPMENT</w:t>
            </w:r>
          </w:p>
        </w:tc>
        <w:tc>
          <w:tcPr>
            <w:tcW w:w="1180" w:type="dxa"/>
          </w:tcPr>
          <w:p w14:paraId="19A73067" w14:textId="77777777" w:rsidR="00775D71" w:rsidRPr="00775D71" w:rsidRDefault="00775D71" w:rsidP="00775D71">
            <w:pPr>
              <w:jc w:val="center"/>
            </w:pPr>
          </w:p>
        </w:tc>
        <w:tc>
          <w:tcPr>
            <w:tcW w:w="1403" w:type="dxa"/>
          </w:tcPr>
          <w:p w14:paraId="3DF8B151" w14:textId="77777777" w:rsidR="00775D71" w:rsidRPr="00775D71" w:rsidRDefault="00775D71" w:rsidP="00775D71">
            <w:pPr>
              <w:jc w:val="center"/>
            </w:pPr>
          </w:p>
        </w:tc>
        <w:tc>
          <w:tcPr>
            <w:tcW w:w="1282" w:type="dxa"/>
          </w:tcPr>
          <w:p w14:paraId="08B7385C" w14:textId="77777777" w:rsidR="00775D71" w:rsidRPr="00775D71" w:rsidRDefault="00775D71" w:rsidP="00775D71">
            <w:pPr>
              <w:rPr>
                <w:highlight w:val="red"/>
              </w:rPr>
            </w:pPr>
          </w:p>
        </w:tc>
      </w:tr>
      <w:tr w:rsidR="00775D71" w:rsidRPr="00775D71" w14:paraId="20837F1A" w14:textId="77777777" w:rsidTr="000D789F">
        <w:trPr>
          <w:trHeight w:val="300"/>
        </w:trPr>
        <w:tc>
          <w:tcPr>
            <w:tcW w:w="917" w:type="dxa"/>
          </w:tcPr>
          <w:p w14:paraId="48913465" w14:textId="77777777" w:rsidR="00775D71" w:rsidRPr="00775D71" w:rsidRDefault="00775D71" w:rsidP="00775D71"/>
        </w:tc>
        <w:tc>
          <w:tcPr>
            <w:tcW w:w="4280" w:type="dxa"/>
          </w:tcPr>
          <w:p w14:paraId="0593EE9F" w14:textId="77777777" w:rsidR="00775D71" w:rsidRPr="00775D71" w:rsidRDefault="00775D71" w:rsidP="00775D71">
            <w:r>
              <w:t>- Electric motors type and manufacturer:</w:t>
            </w:r>
          </w:p>
        </w:tc>
        <w:tc>
          <w:tcPr>
            <w:tcW w:w="1180" w:type="dxa"/>
          </w:tcPr>
          <w:p w14:paraId="1735FAC5" w14:textId="77777777" w:rsidR="00775D71" w:rsidRPr="00775D71" w:rsidRDefault="00775D71" w:rsidP="00775D71">
            <w:pPr>
              <w:jc w:val="center"/>
            </w:pPr>
          </w:p>
        </w:tc>
        <w:tc>
          <w:tcPr>
            <w:tcW w:w="1403" w:type="dxa"/>
          </w:tcPr>
          <w:p w14:paraId="0CE2031A" w14:textId="77777777" w:rsidR="00775D71" w:rsidRPr="00775D71" w:rsidRDefault="00775D71" w:rsidP="00775D71">
            <w:pPr>
              <w:jc w:val="center"/>
            </w:pPr>
          </w:p>
        </w:tc>
        <w:tc>
          <w:tcPr>
            <w:tcW w:w="1282" w:type="dxa"/>
            <w:shd w:val="clear" w:color="auto" w:fill="D9D9D9" w:themeFill="background1" w:themeFillShade="D9"/>
          </w:tcPr>
          <w:p w14:paraId="559DC460" w14:textId="77777777" w:rsidR="00775D71" w:rsidRPr="00775D71" w:rsidRDefault="00775D71" w:rsidP="00775D71">
            <w:pPr>
              <w:jc w:val="center"/>
              <w:rPr>
                <w:highlight w:val="red"/>
              </w:rPr>
            </w:pPr>
          </w:p>
        </w:tc>
      </w:tr>
      <w:tr w:rsidR="00775D71" w:rsidRPr="00775D71" w14:paraId="5A2D27F9" w14:textId="77777777" w:rsidTr="000D789F">
        <w:trPr>
          <w:trHeight w:val="300"/>
        </w:trPr>
        <w:tc>
          <w:tcPr>
            <w:tcW w:w="917" w:type="dxa"/>
          </w:tcPr>
          <w:p w14:paraId="6FAFD552" w14:textId="77777777" w:rsidR="00775D71" w:rsidRPr="00775D71" w:rsidRDefault="00775D71" w:rsidP="00775D71"/>
        </w:tc>
        <w:tc>
          <w:tcPr>
            <w:tcW w:w="4280" w:type="dxa"/>
          </w:tcPr>
          <w:p w14:paraId="47979291" w14:textId="77777777" w:rsidR="00775D71" w:rsidRPr="00775D71" w:rsidRDefault="00775D71" w:rsidP="00775D71">
            <w:r>
              <w:t>- Frequency converter type and manufacturer:</w:t>
            </w:r>
          </w:p>
        </w:tc>
        <w:tc>
          <w:tcPr>
            <w:tcW w:w="1180" w:type="dxa"/>
          </w:tcPr>
          <w:p w14:paraId="1CDE8E2F" w14:textId="77777777" w:rsidR="00775D71" w:rsidRPr="00775D71" w:rsidRDefault="00775D71" w:rsidP="00775D71">
            <w:pPr>
              <w:jc w:val="center"/>
            </w:pPr>
          </w:p>
        </w:tc>
        <w:tc>
          <w:tcPr>
            <w:tcW w:w="1403" w:type="dxa"/>
          </w:tcPr>
          <w:p w14:paraId="21015BD2" w14:textId="77777777" w:rsidR="00775D71" w:rsidRPr="00775D71" w:rsidRDefault="00775D71" w:rsidP="00775D71">
            <w:pPr>
              <w:jc w:val="center"/>
            </w:pPr>
            <w:r>
              <w:t>ABB or equivalent</w:t>
            </w:r>
          </w:p>
        </w:tc>
        <w:tc>
          <w:tcPr>
            <w:tcW w:w="1282" w:type="dxa"/>
            <w:shd w:val="clear" w:color="auto" w:fill="D9D9D9" w:themeFill="background1" w:themeFillShade="D9"/>
          </w:tcPr>
          <w:p w14:paraId="4C2C4A59" w14:textId="77777777" w:rsidR="00775D71" w:rsidRPr="00775D71" w:rsidRDefault="00775D71" w:rsidP="00775D71">
            <w:pPr>
              <w:jc w:val="center"/>
              <w:rPr>
                <w:highlight w:val="red"/>
              </w:rPr>
            </w:pPr>
          </w:p>
        </w:tc>
      </w:tr>
      <w:tr w:rsidR="00775D71" w:rsidRPr="00775D71" w14:paraId="026FFB7E" w14:textId="77777777" w:rsidTr="000D789F">
        <w:trPr>
          <w:trHeight w:val="300"/>
        </w:trPr>
        <w:tc>
          <w:tcPr>
            <w:tcW w:w="917" w:type="dxa"/>
          </w:tcPr>
          <w:p w14:paraId="11636E07" w14:textId="77777777" w:rsidR="00775D71" w:rsidRPr="00775D71" w:rsidRDefault="00775D71" w:rsidP="00775D71"/>
        </w:tc>
        <w:tc>
          <w:tcPr>
            <w:tcW w:w="4280" w:type="dxa"/>
          </w:tcPr>
          <w:p w14:paraId="2E80AB9B" w14:textId="77777777" w:rsidR="00775D71" w:rsidRPr="00775D71" w:rsidRDefault="00775D71" w:rsidP="00775D71">
            <w:r>
              <w:t>- PLC controller type and manufacturer:</w:t>
            </w:r>
          </w:p>
        </w:tc>
        <w:tc>
          <w:tcPr>
            <w:tcW w:w="1180" w:type="dxa"/>
          </w:tcPr>
          <w:p w14:paraId="19442178" w14:textId="77777777" w:rsidR="00775D71" w:rsidRPr="00775D71" w:rsidRDefault="00775D71" w:rsidP="00775D71">
            <w:pPr>
              <w:jc w:val="center"/>
            </w:pPr>
          </w:p>
        </w:tc>
        <w:tc>
          <w:tcPr>
            <w:tcW w:w="1403" w:type="dxa"/>
          </w:tcPr>
          <w:p w14:paraId="65C4A8FF" w14:textId="77777777" w:rsidR="00775D71" w:rsidRPr="00775D71" w:rsidRDefault="00775D71" w:rsidP="00775D71">
            <w:pPr>
              <w:jc w:val="center"/>
            </w:pPr>
            <w:r>
              <w:t>Siemens or equivalent</w:t>
            </w:r>
          </w:p>
        </w:tc>
        <w:tc>
          <w:tcPr>
            <w:tcW w:w="1282" w:type="dxa"/>
            <w:shd w:val="clear" w:color="auto" w:fill="D9D9D9" w:themeFill="background1" w:themeFillShade="D9"/>
          </w:tcPr>
          <w:p w14:paraId="44942583" w14:textId="77777777" w:rsidR="00775D71" w:rsidRPr="00775D71" w:rsidRDefault="00775D71" w:rsidP="00775D71">
            <w:pPr>
              <w:jc w:val="center"/>
              <w:rPr>
                <w:highlight w:val="red"/>
              </w:rPr>
            </w:pPr>
          </w:p>
        </w:tc>
      </w:tr>
    </w:tbl>
    <w:p w14:paraId="0E6837EB" w14:textId="6F87F827" w:rsidR="0C10B362" w:rsidRDefault="0C10B362" w:rsidP="0C10B362">
      <w:pPr>
        <w:rPr>
          <w:rFonts w:ascii="Verdana" w:hAnsi="Verdana"/>
          <w:b/>
          <w:bCs/>
        </w:rPr>
      </w:pPr>
    </w:p>
    <w:p w14:paraId="70A7D981" w14:textId="23601008" w:rsidR="00775D71" w:rsidRPr="00775D71" w:rsidRDefault="00775D71" w:rsidP="0C10B362">
      <w:pPr>
        <w:keepNext/>
        <w:keepLines/>
        <w:spacing w:before="240" w:after="240"/>
        <w:rPr>
          <w:rFonts w:ascii="Verdana" w:hAnsi="Verdana"/>
          <w:b/>
          <w:bCs/>
        </w:rPr>
      </w:pPr>
      <w:bookmarkStart w:id="40" w:name="_Toc257370386"/>
      <w:r>
        <w:rPr>
          <w:rFonts w:ascii="Verdana" w:hAnsi="Verdana"/>
          <w:b/>
        </w:rPr>
        <w:t>ADDITIONAL TECHNICAL DATA</w:t>
      </w:r>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
        <w:gridCol w:w="4727"/>
        <w:gridCol w:w="910"/>
        <w:gridCol w:w="2487"/>
      </w:tblGrid>
      <w:tr w:rsidR="00775D71" w:rsidRPr="00775D71" w14:paraId="0404A7DA" w14:textId="77777777" w:rsidTr="4215D593">
        <w:tc>
          <w:tcPr>
            <w:tcW w:w="938" w:type="dxa"/>
          </w:tcPr>
          <w:p w14:paraId="725027F8" w14:textId="77777777" w:rsidR="00775D71" w:rsidRPr="00775D71" w:rsidRDefault="00775D71" w:rsidP="00775D71">
            <w:pPr>
              <w:rPr>
                <w:b/>
              </w:rPr>
            </w:pPr>
            <w:r>
              <w:rPr>
                <w:b/>
              </w:rPr>
              <w:t xml:space="preserve">No. </w:t>
            </w:r>
          </w:p>
        </w:tc>
        <w:tc>
          <w:tcPr>
            <w:tcW w:w="4727" w:type="dxa"/>
          </w:tcPr>
          <w:p w14:paraId="081A3A7A" w14:textId="77777777" w:rsidR="00775D71" w:rsidRPr="00775D71" w:rsidRDefault="00775D71" w:rsidP="00775D71">
            <w:pPr>
              <w:rPr>
                <w:b/>
              </w:rPr>
            </w:pPr>
            <w:r>
              <w:rPr>
                <w:b/>
              </w:rPr>
              <w:t>Description</w:t>
            </w:r>
          </w:p>
          <w:p w14:paraId="714204A7" w14:textId="77777777" w:rsidR="00775D71" w:rsidRPr="00775D71" w:rsidRDefault="00775D71" w:rsidP="00775D71">
            <w:pPr>
              <w:rPr>
                <w:b/>
              </w:rPr>
            </w:pPr>
          </w:p>
        </w:tc>
        <w:tc>
          <w:tcPr>
            <w:tcW w:w="910" w:type="dxa"/>
          </w:tcPr>
          <w:p w14:paraId="0CB96C90" w14:textId="77777777" w:rsidR="00775D71" w:rsidRPr="00775D71" w:rsidRDefault="00775D71" w:rsidP="00775D71">
            <w:pPr>
              <w:jc w:val="center"/>
              <w:rPr>
                <w:b/>
              </w:rPr>
            </w:pPr>
            <w:r>
              <w:rPr>
                <w:b/>
              </w:rPr>
              <w:t>Unit</w:t>
            </w:r>
          </w:p>
        </w:tc>
        <w:tc>
          <w:tcPr>
            <w:tcW w:w="2487" w:type="dxa"/>
          </w:tcPr>
          <w:p w14:paraId="40868763" w14:textId="77777777" w:rsidR="00775D71" w:rsidRPr="00775D71" w:rsidRDefault="00775D71" w:rsidP="00775D71">
            <w:pPr>
              <w:jc w:val="center"/>
              <w:rPr>
                <w:b/>
              </w:rPr>
            </w:pPr>
            <w:r>
              <w:rPr>
                <w:b/>
              </w:rPr>
              <w:t>Data offered</w:t>
            </w:r>
          </w:p>
        </w:tc>
      </w:tr>
      <w:tr w:rsidR="00775D71" w:rsidRPr="00775D71" w14:paraId="47E00E89" w14:textId="77777777" w:rsidTr="4215D593">
        <w:tc>
          <w:tcPr>
            <w:tcW w:w="938" w:type="dxa"/>
          </w:tcPr>
          <w:p w14:paraId="41A8033A" w14:textId="77777777" w:rsidR="00775D71" w:rsidRPr="00775D71" w:rsidRDefault="00775D71" w:rsidP="00775D71">
            <w:pPr>
              <w:rPr>
                <w:b/>
              </w:rPr>
            </w:pPr>
            <w:r>
              <w:rPr>
                <w:b/>
              </w:rPr>
              <w:t>1</w:t>
            </w:r>
          </w:p>
        </w:tc>
        <w:tc>
          <w:tcPr>
            <w:tcW w:w="4727" w:type="dxa"/>
          </w:tcPr>
          <w:p w14:paraId="6590A847" w14:textId="77777777" w:rsidR="00775D71" w:rsidRPr="00775D71" w:rsidRDefault="00775D71" w:rsidP="00775D71">
            <w:pPr>
              <w:rPr>
                <w:b/>
              </w:rPr>
            </w:pPr>
            <w:r>
              <w:rPr>
                <w:b/>
              </w:rPr>
              <w:t>The gantry of the crane</w:t>
            </w:r>
          </w:p>
        </w:tc>
        <w:tc>
          <w:tcPr>
            <w:tcW w:w="910" w:type="dxa"/>
          </w:tcPr>
          <w:p w14:paraId="79948E52" w14:textId="77777777" w:rsidR="00775D71" w:rsidRPr="00775D71" w:rsidRDefault="00775D71" w:rsidP="00775D71">
            <w:pPr>
              <w:jc w:val="center"/>
            </w:pPr>
          </w:p>
        </w:tc>
        <w:tc>
          <w:tcPr>
            <w:tcW w:w="2487" w:type="dxa"/>
          </w:tcPr>
          <w:p w14:paraId="5324DA85" w14:textId="77777777" w:rsidR="00775D71" w:rsidRPr="00775D71" w:rsidRDefault="00775D71" w:rsidP="00775D71">
            <w:pPr>
              <w:jc w:val="center"/>
            </w:pPr>
          </w:p>
        </w:tc>
      </w:tr>
      <w:tr w:rsidR="00775D71" w:rsidRPr="00775D71" w14:paraId="6D896C7A" w14:textId="77777777" w:rsidTr="4215D593">
        <w:tc>
          <w:tcPr>
            <w:tcW w:w="938" w:type="dxa"/>
          </w:tcPr>
          <w:p w14:paraId="799A7F06" w14:textId="77777777" w:rsidR="00775D71" w:rsidRPr="00775D71" w:rsidRDefault="00775D71" w:rsidP="00775D71">
            <w:pPr>
              <w:rPr>
                <w:b/>
              </w:rPr>
            </w:pPr>
          </w:p>
        </w:tc>
        <w:tc>
          <w:tcPr>
            <w:tcW w:w="4727" w:type="dxa"/>
          </w:tcPr>
          <w:p w14:paraId="3708008B" w14:textId="77777777" w:rsidR="00775D71" w:rsidRPr="00775D71" w:rsidRDefault="00775D71" w:rsidP="00775D71">
            <w:pPr>
              <w:rPr>
                <w:i/>
              </w:rPr>
            </w:pPr>
            <w:r>
              <w:rPr>
                <w:i/>
              </w:rPr>
              <w:t>Gantry structure</w:t>
            </w:r>
          </w:p>
        </w:tc>
        <w:tc>
          <w:tcPr>
            <w:tcW w:w="910" w:type="dxa"/>
          </w:tcPr>
          <w:p w14:paraId="4909959C" w14:textId="77777777" w:rsidR="00775D71" w:rsidRPr="00775D71" w:rsidRDefault="00775D71" w:rsidP="00775D71">
            <w:pPr>
              <w:jc w:val="center"/>
            </w:pPr>
          </w:p>
        </w:tc>
        <w:tc>
          <w:tcPr>
            <w:tcW w:w="2487" w:type="dxa"/>
          </w:tcPr>
          <w:p w14:paraId="0FBD5598" w14:textId="77777777" w:rsidR="00775D71" w:rsidRPr="00775D71" w:rsidRDefault="00775D71" w:rsidP="00775D71">
            <w:pPr>
              <w:jc w:val="center"/>
            </w:pPr>
          </w:p>
        </w:tc>
      </w:tr>
      <w:tr w:rsidR="00775D71" w:rsidRPr="00775D71" w14:paraId="6D18FDA3" w14:textId="77777777" w:rsidTr="000D789F">
        <w:trPr>
          <w:trHeight w:val="300"/>
        </w:trPr>
        <w:tc>
          <w:tcPr>
            <w:tcW w:w="938" w:type="dxa"/>
          </w:tcPr>
          <w:p w14:paraId="19657A80" w14:textId="77777777" w:rsidR="00775D71" w:rsidRPr="00775D71" w:rsidRDefault="00775D71" w:rsidP="00775D71"/>
        </w:tc>
        <w:tc>
          <w:tcPr>
            <w:tcW w:w="4727" w:type="dxa"/>
          </w:tcPr>
          <w:p w14:paraId="65192D61" w14:textId="77777777" w:rsidR="00775D71" w:rsidRPr="00775D71" w:rsidRDefault="00775D71" w:rsidP="00775D71">
            <w:r>
              <w:t>- Material of steel structure</w:t>
            </w:r>
          </w:p>
        </w:tc>
        <w:tc>
          <w:tcPr>
            <w:tcW w:w="910" w:type="dxa"/>
          </w:tcPr>
          <w:p w14:paraId="11EEDAE0" w14:textId="77777777" w:rsidR="00775D71" w:rsidRPr="00775D71" w:rsidRDefault="00775D71" w:rsidP="00775D71">
            <w:pPr>
              <w:jc w:val="center"/>
            </w:pPr>
          </w:p>
        </w:tc>
        <w:tc>
          <w:tcPr>
            <w:tcW w:w="2487" w:type="dxa"/>
            <w:shd w:val="clear" w:color="auto" w:fill="D9D9D9" w:themeFill="background1" w:themeFillShade="D9"/>
          </w:tcPr>
          <w:p w14:paraId="134F87CA" w14:textId="77777777" w:rsidR="00775D71" w:rsidRPr="00775D71" w:rsidRDefault="00775D71" w:rsidP="00775D71">
            <w:pPr>
              <w:jc w:val="center"/>
            </w:pPr>
          </w:p>
        </w:tc>
      </w:tr>
      <w:tr w:rsidR="00775D71" w:rsidRPr="00775D71" w14:paraId="304D20B0" w14:textId="77777777" w:rsidTr="000D789F">
        <w:trPr>
          <w:trHeight w:val="300"/>
        </w:trPr>
        <w:tc>
          <w:tcPr>
            <w:tcW w:w="938" w:type="dxa"/>
          </w:tcPr>
          <w:p w14:paraId="72C74B53" w14:textId="77777777" w:rsidR="00775D71" w:rsidRPr="00775D71" w:rsidRDefault="00775D71" w:rsidP="00775D71"/>
        </w:tc>
        <w:tc>
          <w:tcPr>
            <w:tcW w:w="4727" w:type="dxa"/>
          </w:tcPr>
          <w:p w14:paraId="62A1ABC2" w14:textId="77777777" w:rsidR="00775D71" w:rsidRPr="00775D71" w:rsidRDefault="00775D71" w:rsidP="00775D71">
            <w:r>
              <w:t>- Material of crane roof</w:t>
            </w:r>
          </w:p>
        </w:tc>
        <w:tc>
          <w:tcPr>
            <w:tcW w:w="910" w:type="dxa"/>
          </w:tcPr>
          <w:p w14:paraId="6F470E03" w14:textId="77777777" w:rsidR="00775D71" w:rsidRPr="00775D71" w:rsidRDefault="00775D71" w:rsidP="00775D71">
            <w:pPr>
              <w:jc w:val="center"/>
            </w:pPr>
          </w:p>
        </w:tc>
        <w:tc>
          <w:tcPr>
            <w:tcW w:w="2487" w:type="dxa"/>
            <w:shd w:val="clear" w:color="auto" w:fill="D9D9D9" w:themeFill="background1" w:themeFillShade="D9"/>
          </w:tcPr>
          <w:p w14:paraId="13F16F72" w14:textId="77777777" w:rsidR="00775D71" w:rsidRPr="00775D71" w:rsidRDefault="00775D71" w:rsidP="00775D71">
            <w:pPr>
              <w:jc w:val="center"/>
            </w:pPr>
          </w:p>
        </w:tc>
      </w:tr>
      <w:tr w:rsidR="00775D71" w:rsidRPr="00775D71" w14:paraId="27C2F119" w14:textId="77777777" w:rsidTr="000D789F">
        <w:trPr>
          <w:trHeight w:val="300"/>
        </w:trPr>
        <w:tc>
          <w:tcPr>
            <w:tcW w:w="938" w:type="dxa"/>
          </w:tcPr>
          <w:p w14:paraId="19EBC33A" w14:textId="77777777" w:rsidR="00775D71" w:rsidRPr="00775D71" w:rsidRDefault="00775D71" w:rsidP="00775D71"/>
        </w:tc>
        <w:tc>
          <w:tcPr>
            <w:tcW w:w="4727" w:type="dxa"/>
          </w:tcPr>
          <w:p w14:paraId="04AD3FE5" w14:textId="515F978D" w:rsidR="00775D71" w:rsidRPr="00775D71" w:rsidRDefault="00775D71" w:rsidP="00775D71">
            <w:r>
              <w:t xml:space="preserve">- </w:t>
            </w:r>
            <w:r w:rsidR="007B5E8F" w:rsidRPr="007B5E8F">
              <w:t xml:space="preserve">the largest piece for </w:t>
            </w:r>
            <w:r w:rsidR="007B5E8F">
              <w:t>delivery</w:t>
            </w:r>
          </w:p>
        </w:tc>
        <w:tc>
          <w:tcPr>
            <w:tcW w:w="910" w:type="dxa"/>
          </w:tcPr>
          <w:p w14:paraId="0578F409" w14:textId="77777777" w:rsidR="00775D71" w:rsidRPr="00775D71" w:rsidRDefault="00775D71" w:rsidP="00775D71">
            <w:pPr>
              <w:jc w:val="center"/>
            </w:pPr>
            <w:r>
              <w:t>mm</w:t>
            </w:r>
          </w:p>
        </w:tc>
        <w:tc>
          <w:tcPr>
            <w:tcW w:w="2487" w:type="dxa"/>
            <w:shd w:val="clear" w:color="auto" w:fill="D9D9D9" w:themeFill="background1" w:themeFillShade="D9"/>
          </w:tcPr>
          <w:p w14:paraId="0C36A775" w14:textId="77777777" w:rsidR="00775D71" w:rsidRPr="00775D71" w:rsidRDefault="00775D71" w:rsidP="00775D71">
            <w:pPr>
              <w:jc w:val="center"/>
            </w:pPr>
          </w:p>
        </w:tc>
      </w:tr>
      <w:tr w:rsidR="00775D71" w:rsidRPr="00775D71" w14:paraId="35F367BF" w14:textId="77777777" w:rsidTr="000D789F">
        <w:trPr>
          <w:trHeight w:val="300"/>
        </w:trPr>
        <w:tc>
          <w:tcPr>
            <w:tcW w:w="938" w:type="dxa"/>
          </w:tcPr>
          <w:p w14:paraId="7CA80B65" w14:textId="77777777" w:rsidR="00775D71" w:rsidRPr="00775D71" w:rsidRDefault="00775D71" w:rsidP="00775D71"/>
        </w:tc>
        <w:tc>
          <w:tcPr>
            <w:tcW w:w="4727" w:type="dxa"/>
          </w:tcPr>
          <w:p w14:paraId="55CA0E30" w14:textId="77777777" w:rsidR="00775D71" w:rsidRPr="00775D71" w:rsidRDefault="00775D71" w:rsidP="00775D71">
            <w:r>
              <w:t>- Type and manufacturer of dampers</w:t>
            </w:r>
          </w:p>
        </w:tc>
        <w:tc>
          <w:tcPr>
            <w:tcW w:w="910" w:type="dxa"/>
          </w:tcPr>
          <w:p w14:paraId="438F21E0" w14:textId="77777777" w:rsidR="00775D71" w:rsidRPr="00775D71" w:rsidRDefault="00775D71" w:rsidP="00775D71">
            <w:pPr>
              <w:jc w:val="center"/>
            </w:pPr>
          </w:p>
        </w:tc>
        <w:tc>
          <w:tcPr>
            <w:tcW w:w="2487" w:type="dxa"/>
            <w:shd w:val="clear" w:color="auto" w:fill="D9D9D9" w:themeFill="background1" w:themeFillShade="D9"/>
          </w:tcPr>
          <w:p w14:paraId="6513716E" w14:textId="77777777" w:rsidR="00775D71" w:rsidRPr="00775D71" w:rsidRDefault="00775D71" w:rsidP="00775D71">
            <w:pPr>
              <w:jc w:val="center"/>
            </w:pPr>
          </w:p>
        </w:tc>
      </w:tr>
      <w:tr w:rsidR="00775D71" w:rsidRPr="00775D71" w14:paraId="6AF038B0" w14:textId="77777777" w:rsidTr="000D789F">
        <w:trPr>
          <w:trHeight w:val="300"/>
        </w:trPr>
        <w:tc>
          <w:tcPr>
            <w:tcW w:w="938" w:type="dxa"/>
          </w:tcPr>
          <w:p w14:paraId="55DFDB9C" w14:textId="77777777" w:rsidR="00775D71" w:rsidRPr="00775D71" w:rsidRDefault="00775D71" w:rsidP="00775D71"/>
        </w:tc>
        <w:tc>
          <w:tcPr>
            <w:tcW w:w="4727" w:type="dxa"/>
          </w:tcPr>
          <w:p w14:paraId="07F8C59E" w14:textId="77777777" w:rsidR="00775D71" w:rsidRPr="00775D71" w:rsidRDefault="00775D71" w:rsidP="00775D71">
            <w:r>
              <w:t>- Type and manufacturer of winding drum</w:t>
            </w:r>
          </w:p>
        </w:tc>
        <w:tc>
          <w:tcPr>
            <w:tcW w:w="910" w:type="dxa"/>
          </w:tcPr>
          <w:p w14:paraId="6DC1FEFC" w14:textId="77777777" w:rsidR="00775D71" w:rsidRPr="00775D71" w:rsidRDefault="00775D71" w:rsidP="00775D71">
            <w:pPr>
              <w:jc w:val="center"/>
            </w:pPr>
          </w:p>
        </w:tc>
        <w:tc>
          <w:tcPr>
            <w:tcW w:w="2487" w:type="dxa"/>
            <w:shd w:val="clear" w:color="auto" w:fill="D9D9D9" w:themeFill="background1" w:themeFillShade="D9"/>
          </w:tcPr>
          <w:p w14:paraId="465FF96A" w14:textId="77777777" w:rsidR="00775D71" w:rsidRPr="00775D71" w:rsidRDefault="00775D71" w:rsidP="00775D71">
            <w:pPr>
              <w:jc w:val="center"/>
            </w:pPr>
          </w:p>
        </w:tc>
      </w:tr>
      <w:tr w:rsidR="00775D71" w:rsidRPr="00775D71" w14:paraId="1C9A9D3C" w14:textId="77777777" w:rsidTr="000D789F">
        <w:trPr>
          <w:trHeight w:val="300"/>
        </w:trPr>
        <w:tc>
          <w:tcPr>
            <w:tcW w:w="938" w:type="dxa"/>
          </w:tcPr>
          <w:p w14:paraId="1CBBA855" w14:textId="77777777" w:rsidR="00775D71" w:rsidRPr="00775D71" w:rsidRDefault="00775D71" w:rsidP="00775D71"/>
        </w:tc>
        <w:tc>
          <w:tcPr>
            <w:tcW w:w="4727" w:type="dxa"/>
          </w:tcPr>
          <w:p w14:paraId="66358A09" w14:textId="77777777" w:rsidR="00775D71" w:rsidRPr="00775D71" w:rsidRDefault="00775D71" w:rsidP="00775D71">
            <w:r>
              <w:t>- Type and manufacturer of power cable</w:t>
            </w:r>
          </w:p>
        </w:tc>
        <w:tc>
          <w:tcPr>
            <w:tcW w:w="910" w:type="dxa"/>
          </w:tcPr>
          <w:p w14:paraId="2EFD6E36" w14:textId="77777777" w:rsidR="00775D71" w:rsidRPr="00775D71" w:rsidRDefault="00775D71" w:rsidP="00775D71">
            <w:pPr>
              <w:jc w:val="center"/>
            </w:pPr>
          </w:p>
        </w:tc>
        <w:tc>
          <w:tcPr>
            <w:tcW w:w="2487" w:type="dxa"/>
            <w:shd w:val="clear" w:color="auto" w:fill="D9D9D9" w:themeFill="background1" w:themeFillShade="D9"/>
          </w:tcPr>
          <w:p w14:paraId="4B79D985" w14:textId="77777777" w:rsidR="00775D71" w:rsidRPr="00775D71" w:rsidRDefault="00775D71" w:rsidP="00775D71">
            <w:pPr>
              <w:jc w:val="center"/>
            </w:pPr>
          </w:p>
        </w:tc>
      </w:tr>
      <w:tr w:rsidR="00775D71" w:rsidRPr="00775D71" w14:paraId="020BE9BA" w14:textId="77777777" w:rsidTr="000D789F">
        <w:trPr>
          <w:trHeight w:val="300"/>
        </w:trPr>
        <w:tc>
          <w:tcPr>
            <w:tcW w:w="938" w:type="dxa"/>
          </w:tcPr>
          <w:p w14:paraId="728EB912" w14:textId="77777777" w:rsidR="00775D71" w:rsidRPr="00775D71" w:rsidRDefault="00775D71" w:rsidP="00775D71"/>
        </w:tc>
        <w:tc>
          <w:tcPr>
            <w:tcW w:w="4727" w:type="dxa"/>
          </w:tcPr>
          <w:p w14:paraId="685EE32B" w14:textId="77777777" w:rsidR="00775D71" w:rsidRPr="00775D71" w:rsidRDefault="00775D71" w:rsidP="00775D71">
            <w:r>
              <w:t>- Type and manufacturer of led flood lights</w:t>
            </w:r>
          </w:p>
        </w:tc>
        <w:tc>
          <w:tcPr>
            <w:tcW w:w="910" w:type="dxa"/>
          </w:tcPr>
          <w:p w14:paraId="1B3DDDBD" w14:textId="77777777" w:rsidR="00775D71" w:rsidRPr="00775D71" w:rsidRDefault="00775D71" w:rsidP="00775D71">
            <w:pPr>
              <w:jc w:val="center"/>
            </w:pPr>
          </w:p>
        </w:tc>
        <w:tc>
          <w:tcPr>
            <w:tcW w:w="2487" w:type="dxa"/>
            <w:shd w:val="clear" w:color="auto" w:fill="D9D9D9" w:themeFill="background1" w:themeFillShade="D9"/>
          </w:tcPr>
          <w:p w14:paraId="2F704B77" w14:textId="77777777" w:rsidR="00775D71" w:rsidRPr="00775D71" w:rsidRDefault="00775D71" w:rsidP="00775D71">
            <w:pPr>
              <w:jc w:val="center"/>
            </w:pPr>
          </w:p>
        </w:tc>
      </w:tr>
      <w:tr w:rsidR="00775D71" w:rsidRPr="00775D71" w14:paraId="615D3B41" w14:textId="77777777" w:rsidTr="4215D593">
        <w:tc>
          <w:tcPr>
            <w:tcW w:w="938" w:type="dxa"/>
          </w:tcPr>
          <w:p w14:paraId="29968D4C" w14:textId="77777777" w:rsidR="00775D71" w:rsidRPr="00775D71" w:rsidRDefault="00775D71" w:rsidP="00775D71"/>
        </w:tc>
        <w:tc>
          <w:tcPr>
            <w:tcW w:w="4727" w:type="dxa"/>
          </w:tcPr>
          <w:p w14:paraId="0FB75BA1" w14:textId="77777777" w:rsidR="00775D71" w:rsidRPr="00775D71" w:rsidRDefault="00775D71" w:rsidP="00775D71">
            <w:pPr>
              <w:rPr>
                <w:i/>
              </w:rPr>
            </w:pPr>
            <w:r>
              <w:rPr>
                <w:i/>
              </w:rPr>
              <w:t>Gantry travel drive</w:t>
            </w:r>
          </w:p>
        </w:tc>
        <w:tc>
          <w:tcPr>
            <w:tcW w:w="910" w:type="dxa"/>
          </w:tcPr>
          <w:p w14:paraId="0842D9C0" w14:textId="77777777" w:rsidR="00775D71" w:rsidRPr="00775D71" w:rsidRDefault="00775D71" w:rsidP="00775D71">
            <w:pPr>
              <w:jc w:val="center"/>
            </w:pPr>
          </w:p>
        </w:tc>
        <w:tc>
          <w:tcPr>
            <w:tcW w:w="2487" w:type="dxa"/>
          </w:tcPr>
          <w:p w14:paraId="07A85F50" w14:textId="77777777" w:rsidR="00775D71" w:rsidRPr="00775D71" w:rsidRDefault="00775D71" w:rsidP="00775D71">
            <w:pPr>
              <w:jc w:val="center"/>
            </w:pPr>
          </w:p>
        </w:tc>
      </w:tr>
      <w:tr w:rsidR="00775D71" w:rsidRPr="00775D71" w14:paraId="256EEF21" w14:textId="77777777" w:rsidTr="000D789F">
        <w:trPr>
          <w:trHeight w:val="300"/>
        </w:trPr>
        <w:tc>
          <w:tcPr>
            <w:tcW w:w="938" w:type="dxa"/>
          </w:tcPr>
          <w:p w14:paraId="50B7197C" w14:textId="77777777" w:rsidR="00775D71" w:rsidRPr="00775D71" w:rsidRDefault="00775D71" w:rsidP="00775D71"/>
        </w:tc>
        <w:tc>
          <w:tcPr>
            <w:tcW w:w="4727" w:type="dxa"/>
          </w:tcPr>
          <w:p w14:paraId="1B5980F7" w14:textId="77777777" w:rsidR="00775D71" w:rsidRPr="00775D71" w:rsidRDefault="00775D71" w:rsidP="00775D71">
            <w:r>
              <w:t>- Number of drives</w:t>
            </w:r>
          </w:p>
        </w:tc>
        <w:tc>
          <w:tcPr>
            <w:tcW w:w="910" w:type="dxa"/>
          </w:tcPr>
          <w:p w14:paraId="53B5522E" w14:textId="77777777" w:rsidR="00775D71" w:rsidRPr="00775D71" w:rsidRDefault="00775D71" w:rsidP="00775D71">
            <w:pPr>
              <w:jc w:val="center"/>
            </w:pPr>
            <w:r>
              <w:t>piece</w:t>
            </w:r>
          </w:p>
        </w:tc>
        <w:tc>
          <w:tcPr>
            <w:tcW w:w="2487" w:type="dxa"/>
            <w:shd w:val="clear" w:color="auto" w:fill="D9D9D9" w:themeFill="background1" w:themeFillShade="D9"/>
          </w:tcPr>
          <w:p w14:paraId="6E1E8F5E" w14:textId="77777777" w:rsidR="00775D71" w:rsidRPr="00775D71" w:rsidRDefault="00775D71" w:rsidP="00775D71">
            <w:pPr>
              <w:jc w:val="center"/>
            </w:pPr>
          </w:p>
        </w:tc>
      </w:tr>
      <w:tr w:rsidR="00775D71" w:rsidRPr="00775D71" w14:paraId="50031370" w14:textId="77777777" w:rsidTr="000D789F">
        <w:trPr>
          <w:trHeight w:val="300"/>
        </w:trPr>
        <w:tc>
          <w:tcPr>
            <w:tcW w:w="938" w:type="dxa"/>
          </w:tcPr>
          <w:p w14:paraId="2BD880B5" w14:textId="77777777" w:rsidR="00775D71" w:rsidRPr="00775D71" w:rsidRDefault="00775D71" w:rsidP="00775D71"/>
        </w:tc>
        <w:tc>
          <w:tcPr>
            <w:tcW w:w="4727" w:type="dxa"/>
          </w:tcPr>
          <w:p w14:paraId="2BCE70AE" w14:textId="77777777" w:rsidR="00775D71" w:rsidRPr="00775D71" w:rsidRDefault="00775D71" w:rsidP="00775D71">
            <w:r>
              <w:t>- Number of running wheels</w:t>
            </w:r>
          </w:p>
        </w:tc>
        <w:tc>
          <w:tcPr>
            <w:tcW w:w="910" w:type="dxa"/>
          </w:tcPr>
          <w:p w14:paraId="29C57D48" w14:textId="77777777" w:rsidR="00775D71" w:rsidRPr="00775D71" w:rsidRDefault="00775D71" w:rsidP="00775D71">
            <w:pPr>
              <w:jc w:val="center"/>
            </w:pPr>
            <w:r>
              <w:t>piece</w:t>
            </w:r>
          </w:p>
        </w:tc>
        <w:tc>
          <w:tcPr>
            <w:tcW w:w="2487" w:type="dxa"/>
            <w:shd w:val="clear" w:color="auto" w:fill="D9D9D9" w:themeFill="background1" w:themeFillShade="D9"/>
          </w:tcPr>
          <w:p w14:paraId="1864043B" w14:textId="77777777" w:rsidR="00775D71" w:rsidRPr="00775D71" w:rsidRDefault="00775D71" w:rsidP="00775D71">
            <w:pPr>
              <w:jc w:val="center"/>
            </w:pPr>
          </w:p>
        </w:tc>
      </w:tr>
      <w:tr w:rsidR="00775D71" w:rsidRPr="00775D71" w14:paraId="0C26AB14" w14:textId="77777777" w:rsidTr="000D789F">
        <w:trPr>
          <w:trHeight w:val="300"/>
        </w:trPr>
        <w:tc>
          <w:tcPr>
            <w:tcW w:w="938" w:type="dxa"/>
          </w:tcPr>
          <w:p w14:paraId="210D9EE2" w14:textId="77777777" w:rsidR="00775D71" w:rsidRPr="00775D71" w:rsidRDefault="00775D71" w:rsidP="00775D71"/>
        </w:tc>
        <w:tc>
          <w:tcPr>
            <w:tcW w:w="4727" w:type="dxa"/>
          </w:tcPr>
          <w:p w14:paraId="22950CDC" w14:textId="084E0D52" w:rsidR="00775D71" w:rsidRPr="00775D71" w:rsidRDefault="00775D71" w:rsidP="00775D71">
            <w:r>
              <w:t>- Number of drive</w:t>
            </w:r>
            <w:r w:rsidR="009D2FCE">
              <w:t>n</w:t>
            </w:r>
            <w:r>
              <w:t xml:space="preserve"> running wheels</w:t>
            </w:r>
          </w:p>
        </w:tc>
        <w:tc>
          <w:tcPr>
            <w:tcW w:w="910" w:type="dxa"/>
          </w:tcPr>
          <w:p w14:paraId="4B1B15B5" w14:textId="77777777" w:rsidR="00775D71" w:rsidRPr="00775D71" w:rsidRDefault="00775D71" w:rsidP="00775D71">
            <w:pPr>
              <w:jc w:val="center"/>
            </w:pPr>
            <w:r>
              <w:t>piece</w:t>
            </w:r>
          </w:p>
        </w:tc>
        <w:tc>
          <w:tcPr>
            <w:tcW w:w="2487" w:type="dxa"/>
            <w:shd w:val="clear" w:color="auto" w:fill="D9D9D9" w:themeFill="background1" w:themeFillShade="D9"/>
          </w:tcPr>
          <w:p w14:paraId="691CAD06" w14:textId="77777777" w:rsidR="00775D71" w:rsidRPr="00775D71" w:rsidRDefault="00775D71" w:rsidP="00775D71">
            <w:pPr>
              <w:jc w:val="center"/>
            </w:pPr>
          </w:p>
        </w:tc>
      </w:tr>
      <w:tr w:rsidR="00775D71" w:rsidRPr="00775D71" w14:paraId="642526F4" w14:textId="77777777" w:rsidTr="000D789F">
        <w:trPr>
          <w:trHeight w:val="300"/>
        </w:trPr>
        <w:tc>
          <w:tcPr>
            <w:tcW w:w="938" w:type="dxa"/>
          </w:tcPr>
          <w:p w14:paraId="427DE752" w14:textId="77777777" w:rsidR="00775D71" w:rsidRPr="00775D71" w:rsidRDefault="00775D71" w:rsidP="00775D71"/>
        </w:tc>
        <w:tc>
          <w:tcPr>
            <w:tcW w:w="4727" w:type="dxa"/>
          </w:tcPr>
          <w:p w14:paraId="73201272" w14:textId="77777777" w:rsidR="00775D71" w:rsidRPr="00775D71" w:rsidRDefault="00775D71" w:rsidP="00775D71">
            <w:r>
              <w:t>- Material of running wheels</w:t>
            </w:r>
          </w:p>
        </w:tc>
        <w:tc>
          <w:tcPr>
            <w:tcW w:w="910" w:type="dxa"/>
          </w:tcPr>
          <w:p w14:paraId="3070A191" w14:textId="77777777" w:rsidR="00775D71" w:rsidRPr="00775D71" w:rsidRDefault="00775D71" w:rsidP="00775D71">
            <w:pPr>
              <w:jc w:val="center"/>
            </w:pPr>
          </w:p>
        </w:tc>
        <w:tc>
          <w:tcPr>
            <w:tcW w:w="2487" w:type="dxa"/>
            <w:shd w:val="clear" w:color="auto" w:fill="D9D9D9" w:themeFill="background1" w:themeFillShade="D9"/>
          </w:tcPr>
          <w:p w14:paraId="6BF2FEC8" w14:textId="77777777" w:rsidR="00775D71" w:rsidRPr="00775D71" w:rsidRDefault="00775D71" w:rsidP="00775D71">
            <w:pPr>
              <w:jc w:val="center"/>
            </w:pPr>
          </w:p>
        </w:tc>
      </w:tr>
      <w:tr w:rsidR="00775D71" w:rsidRPr="00775D71" w14:paraId="4E433EB1" w14:textId="77777777" w:rsidTr="000D789F">
        <w:trPr>
          <w:trHeight w:val="300"/>
        </w:trPr>
        <w:tc>
          <w:tcPr>
            <w:tcW w:w="938" w:type="dxa"/>
          </w:tcPr>
          <w:p w14:paraId="005458DA" w14:textId="77777777" w:rsidR="00775D71" w:rsidRPr="00775D71" w:rsidRDefault="00775D71" w:rsidP="00775D71"/>
        </w:tc>
        <w:tc>
          <w:tcPr>
            <w:tcW w:w="4727" w:type="dxa"/>
          </w:tcPr>
          <w:p w14:paraId="3EE1607D" w14:textId="77777777" w:rsidR="00775D71" w:rsidRPr="00775D71" w:rsidRDefault="00775D71" w:rsidP="00775D71">
            <w:r>
              <w:t>- Type and manufacturer of gearbox</w:t>
            </w:r>
          </w:p>
        </w:tc>
        <w:tc>
          <w:tcPr>
            <w:tcW w:w="910" w:type="dxa"/>
          </w:tcPr>
          <w:p w14:paraId="673F6537" w14:textId="77777777" w:rsidR="00775D71" w:rsidRPr="00775D71" w:rsidRDefault="00775D71" w:rsidP="00775D71">
            <w:pPr>
              <w:jc w:val="center"/>
            </w:pPr>
          </w:p>
        </w:tc>
        <w:tc>
          <w:tcPr>
            <w:tcW w:w="2487" w:type="dxa"/>
            <w:shd w:val="clear" w:color="auto" w:fill="D9D9D9" w:themeFill="background1" w:themeFillShade="D9"/>
          </w:tcPr>
          <w:p w14:paraId="061AD3FD" w14:textId="77777777" w:rsidR="00775D71" w:rsidRPr="00775D71" w:rsidRDefault="00775D71" w:rsidP="00775D71">
            <w:pPr>
              <w:jc w:val="center"/>
            </w:pPr>
          </w:p>
        </w:tc>
      </w:tr>
      <w:tr w:rsidR="00775D71" w:rsidRPr="00775D71" w14:paraId="57C91BD7" w14:textId="77777777" w:rsidTr="000D789F">
        <w:trPr>
          <w:trHeight w:val="300"/>
        </w:trPr>
        <w:tc>
          <w:tcPr>
            <w:tcW w:w="938" w:type="dxa"/>
          </w:tcPr>
          <w:p w14:paraId="04C8E578" w14:textId="77777777" w:rsidR="00775D71" w:rsidRPr="00775D71" w:rsidRDefault="00775D71" w:rsidP="00775D71"/>
        </w:tc>
        <w:tc>
          <w:tcPr>
            <w:tcW w:w="4727" w:type="dxa"/>
          </w:tcPr>
          <w:p w14:paraId="2A17E5EA" w14:textId="77777777" w:rsidR="00775D71" w:rsidRPr="00775D71" w:rsidRDefault="00775D71" w:rsidP="00775D71">
            <w:r>
              <w:t>- Type and manufacturer of brakes</w:t>
            </w:r>
          </w:p>
        </w:tc>
        <w:tc>
          <w:tcPr>
            <w:tcW w:w="910" w:type="dxa"/>
          </w:tcPr>
          <w:p w14:paraId="71DC1A1F" w14:textId="77777777" w:rsidR="00775D71" w:rsidRPr="00775D71" w:rsidRDefault="00775D71" w:rsidP="00775D71">
            <w:pPr>
              <w:jc w:val="center"/>
            </w:pPr>
          </w:p>
        </w:tc>
        <w:tc>
          <w:tcPr>
            <w:tcW w:w="2487" w:type="dxa"/>
            <w:shd w:val="clear" w:color="auto" w:fill="D9D9D9" w:themeFill="background1" w:themeFillShade="D9"/>
          </w:tcPr>
          <w:p w14:paraId="23E3087B" w14:textId="77777777" w:rsidR="00775D71" w:rsidRPr="00775D71" w:rsidRDefault="00775D71" w:rsidP="00775D71">
            <w:pPr>
              <w:jc w:val="center"/>
            </w:pPr>
          </w:p>
        </w:tc>
      </w:tr>
      <w:tr w:rsidR="00775D71" w:rsidRPr="00775D71" w14:paraId="551426F5" w14:textId="77777777" w:rsidTr="4215D593">
        <w:tc>
          <w:tcPr>
            <w:tcW w:w="938" w:type="dxa"/>
          </w:tcPr>
          <w:p w14:paraId="593DFA0B" w14:textId="77777777" w:rsidR="00775D71" w:rsidRPr="00775D71" w:rsidRDefault="00775D71" w:rsidP="00775D71"/>
        </w:tc>
        <w:tc>
          <w:tcPr>
            <w:tcW w:w="4727" w:type="dxa"/>
          </w:tcPr>
          <w:p w14:paraId="39AE6A43" w14:textId="77777777" w:rsidR="00775D71" w:rsidRPr="00775D71" w:rsidRDefault="00775D71" w:rsidP="00775D71"/>
        </w:tc>
        <w:tc>
          <w:tcPr>
            <w:tcW w:w="910" w:type="dxa"/>
          </w:tcPr>
          <w:p w14:paraId="732F6640" w14:textId="77777777" w:rsidR="00775D71" w:rsidRPr="00775D71" w:rsidRDefault="00775D71" w:rsidP="00775D71">
            <w:pPr>
              <w:jc w:val="center"/>
            </w:pPr>
          </w:p>
        </w:tc>
        <w:tc>
          <w:tcPr>
            <w:tcW w:w="2487" w:type="dxa"/>
          </w:tcPr>
          <w:p w14:paraId="7C72A440" w14:textId="77777777" w:rsidR="00775D71" w:rsidRPr="00775D71" w:rsidRDefault="00775D71" w:rsidP="00775D71">
            <w:pPr>
              <w:jc w:val="center"/>
            </w:pPr>
          </w:p>
        </w:tc>
      </w:tr>
      <w:tr w:rsidR="00775D71" w:rsidRPr="00775D71" w14:paraId="7E2A5496" w14:textId="77777777" w:rsidTr="4215D593">
        <w:tc>
          <w:tcPr>
            <w:tcW w:w="938" w:type="dxa"/>
          </w:tcPr>
          <w:p w14:paraId="01275AA7" w14:textId="77777777" w:rsidR="00775D71" w:rsidRPr="00775D71" w:rsidRDefault="00775D71" w:rsidP="00775D71">
            <w:pPr>
              <w:rPr>
                <w:b/>
              </w:rPr>
            </w:pPr>
            <w:r>
              <w:rPr>
                <w:b/>
              </w:rPr>
              <w:t>2</w:t>
            </w:r>
          </w:p>
        </w:tc>
        <w:tc>
          <w:tcPr>
            <w:tcW w:w="4727" w:type="dxa"/>
          </w:tcPr>
          <w:p w14:paraId="5DCD5D62" w14:textId="77777777" w:rsidR="00775D71" w:rsidRPr="00775D71" w:rsidRDefault="00775D71" w:rsidP="00775D71">
            <w:pPr>
              <w:rPr>
                <w:b/>
              </w:rPr>
            </w:pPr>
            <w:r>
              <w:rPr>
                <w:b/>
              </w:rPr>
              <w:t>Lifting trolley</w:t>
            </w:r>
          </w:p>
        </w:tc>
        <w:tc>
          <w:tcPr>
            <w:tcW w:w="910" w:type="dxa"/>
          </w:tcPr>
          <w:p w14:paraId="2A845298" w14:textId="77777777" w:rsidR="00775D71" w:rsidRPr="00775D71" w:rsidRDefault="00775D71" w:rsidP="00775D71">
            <w:pPr>
              <w:jc w:val="center"/>
            </w:pPr>
          </w:p>
        </w:tc>
        <w:tc>
          <w:tcPr>
            <w:tcW w:w="2487" w:type="dxa"/>
          </w:tcPr>
          <w:p w14:paraId="316155EE" w14:textId="77777777" w:rsidR="00775D71" w:rsidRPr="00775D71" w:rsidRDefault="00775D71" w:rsidP="00775D71">
            <w:pPr>
              <w:jc w:val="center"/>
            </w:pPr>
          </w:p>
        </w:tc>
      </w:tr>
      <w:tr w:rsidR="00775D71" w:rsidRPr="00775D71" w14:paraId="268E515C" w14:textId="77777777" w:rsidTr="4215D593">
        <w:tc>
          <w:tcPr>
            <w:tcW w:w="938" w:type="dxa"/>
          </w:tcPr>
          <w:p w14:paraId="38FC097C" w14:textId="77777777" w:rsidR="00775D71" w:rsidRPr="00775D71" w:rsidRDefault="00775D71" w:rsidP="00775D71"/>
        </w:tc>
        <w:tc>
          <w:tcPr>
            <w:tcW w:w="4727" w:type="dxa"/>
          </w:tcPr>
          <w:p w14:paraId="3804B1CA" w14:textId="77777777" w:rsidR="00775D71" w:rsidRPr="00775D71" w:rsidRDefault="00775D71" w:rsidP="00775D71">
            <w:pPr>
              <w:rPr>
                <w:i/>
              </w:rPr>
            </w:pPr>
            <w:r>
              <w:rPr>
                <w:i/>
              </w:rPr>
              <w:t>Lifting trolley structure</w:t>
            </w:r>
          </w:p>
        </w:tc>
        <w:tc>
          <w:tcPr>
            <w:tcW w:w="910" w:type="dxa"/>
          </w:tcPr>
          <w:p w14:paraId="272560C2" w14:textId="77777777" w:rsidR="00775D71" w:rsidRPr="00775D71" w:rsidRDefault="00775D71" w:rsidP="00775D71">
            <w:pPr>
              <w:jc w:val="center"/>
            </w:pPr>
          </w:p>
        </w:tc>
        <w:tc>
          <w:tcPr>
            <w:tcW w:w="2487" w:type="dxa"/>
          </w:tcPr>
          <w:p w14:paraId="5FFDCC2A" w14:textId="77777777" w:rsidR="00775D71" w:rsidRPr="00775D71" w:rsidRDefault="00775D71" w:rsidP="00775D71">
            <w:pPr>
              <w:jc w:val="center"/>
            </w:pPr>
          </w:p>
        </w:tc>
      </w:tr>
      <w:tr w:rsidR="00775D71" w:rsidRPr="00775D71" w14:paraId="7D894BD8" w14:textId="77777777" w:rsidTr="000D789F">
        <w:trPr>
          <w:trHeight w:val="300"/>
        </w:trPr>
        <w:tc>
          <w:tcPr>
            <w:tcW w:w="938" w:type="dxa"/>
          </w:tcPr>
          <w:p w14:paraId="3CD3F1B1" w14:textId="77777777" w:rsidR="00775D71" w:rsidRPr="00775D71" w:rsidRDefault="00775D71" w:rsidP="00775D71"/>
        </w:tc>
        <w:tc>
          <w:tcPr>
            <w:tcW w:w="4727" w:type="dxa"/>
          </w:tcPr>
          <w:p w14:paraId="29EBE0C7" w14:textId="77777777" w:rsidR="00775D71" w:rsidRPr="00775D71" w:rsidRDefault="00775D71" w:rsidP="00775D71">
            <w:r>
              <w:t>- Material of steel structure</w:t>
            </w:r>
          </w:p>
        </w:tc>
        <w:tc>
          <w:tcPr>
            <w:tcW w:w="910" w:type="dxa"/>
          </w:tcPr>
          <w:p w14:paraId="591B0516" w14:textId="77777777" w:rsidR="00775D71" w:rsidRPr="00775D71" w:rsidRDefault="00775D71" w:rsidP="00775D71">
            <w:pPr>
              <w:jc w:val="center"/>
            </w:pPr>
          </w:p>
        </w:tc>
        <w:tc>
          <w:tcPr>
            <w:tcW w:w="2487" w:type="dxa"/>
            <w:shd w:val="clear" w:color="auto" w:fill="D9D9D9" w:themeFill="background1" w:themeFillShade="D9"/>
          </w:tcPr>
          <w:p w14:paraId="7C9F122D" w14:textId="77777777" w:rsidR="00775D71" w:rsidRPr="00775D71" w:rsidRDefault="00775D71" w:rsidP="00775D71">
            <w:pPr>
              <w:jc w:val="center"/>
            </w:pPr>
          </w:p>
        </w:tc>
      </w:tr>
      <w:tr w:rsidR="00775D71" w:rsidRPr="00775D71" w14:paraId="7F125311" w14:textId="77777777" w:rsidTr="000D789F">
        <w:trPr>
          <w:trHeight w:val="300"/>
        </w:trPr>
        <w:tc>
          <w:tcPr>
            <w:tcW w:w="938" w:type="dxa"/>
          </w:tcPr>
          <w:p w14:paraId="172F9548" w14:textId="77777777" w:rsidR="00775D71" w:rsidRPr="00775D71" w:rsidRDefault="00775D71" w:rsidP="00775D71"/>
        </w:tc>
        <w:tc>
          <w:tcPr>
            <w:tcW w:w="4727" w:type="dxa"/>
          </w:tcPr>
          <w:p w14:paraId="177EAFB8" w14:textId="77777777" w:rsidR="00775D71" w:rsidRPr="00775D71" w:rsidRDefault="00775D71" w:rsidP="00775D71">
            <w:r>
              <w:t>- Dimensions of lifting trolley</w:t>
            </w:r>
          </w:p>
        </w:tc>
        <w:tc>
          <w:tcPr>
            <w:tcW w:w="910" w:type="dxa"/>
          </w:tcPr>
          <w:p w14:paraId="7227E109" w14:textId="77777777" w:rsidR="00775D71" w:rsidRPr="00775D71" w:rsidRDefault="00775D71" w:rsidP="00775D71">
            <w:pPr>
              <w:jc w:val="center"/>
            </w:pPr>
            <w:r>
              <w:t>mm</w:t>
            </w:r>
          </w:p>
        </w:tc>
        <w:tc>
          <w:tcPr>
            <w:tcW w:w="2487" w:type="dxa"/>
            <w:shd w:val="clear" w:color="auto" w:fill="D9D9D9" w:themeFill="background1" w:themeFillShade="D9"/>
          </w:tcPr>
          <w:p w14:paraId="7EF10323" w14:textId="77777777" w:rsidR="00775D71" w:rsidRPr="00775D71" w:rsidRDefault="00775D71" w:rsidP="00775D71">
            <w:pPr>
              <w:jc w:val="center"/>
            </w:pPr>
          </w:p>
        </w:tc>
      </w:tr>
      <w:tr w:rsidR="00775D71" w:rsidRPr="00775D71" w14:paraId="42309674" w14:textId="77777777" w:rsidTr="000D789F">
        <w:trPr>
          <w:trHeight w:val="300"/>
        </w:trPr>
        <w:tc>
          <w:tcPr>
            <w:tcW w:w="938" w:type="dxa"/>
          </w:tcPr>
          <w:p w14:paraId="7D09AF07" w14:textId="77777777" w:rsidR="00775D71" w:rsidRPr="00775D71" w:rsidRDefault="00775D71" w:rsidP="00775D71"/>
        </w:tc>
        <w:tc>
          <w:tcPr>
            <w:tcW w:w="4727" w:type="dxa"/>
          </w:tcPr>
          <w:p w14:paraId="778CA97C" w14:textId="77777777" w:rsidR="00775D71" w:rsidRPr="00775D71" w:rsidRDefault="00775D71" w:rsidP="00775D71">
            <w:r>
              <w:t>- Type and manufacturer of dampers</w:t>
            </w:r>
          </w:p>
        </w:tc>
        <w:tc>
          <w:tcPr>
            <w:tcW w:w="910" w:type="dxa"/>
          </w:tcPr>
          <w:p w14:paraId="6A4EE352" w14:textId="77777777" w:rsidR="00775D71" w:rsidRPr="00775D71" w:rsidRDefault="00775D71" w:rsidP="00775D71">
            <w:pPr>
              <w:jc w:val="center"/>
            </w:pPr>
          </w:p>
        </w:tc>
        <w:tc>
          <w:tcPr>
            <w:tcW w:w="2487" w:type="dxa"/>
            <w:shd w:val="clear" w:color="auto" w:fill="D9D9D9" w:themeFill="background1" w:themeFillShade="D9"/>
          </w:tcPr>
          <w:p w14:paraId="6F73A291" w14:textId="77777777" w:rsidR="00775D71" w:rsidRPr="00775D71" w:rsidRDefault="00775D71" w:rsidP="00775D71">
            <w:pPr>
              <w:jc w:val="center"/>
            </w:pPr>
          </w:p>
        </w:tc>
      </w:tr>
      <w:tr w:rsidR="00775D71" w:rsidRPr="00775D71" w14:paraId="13B03B41" w14:textId="77777777" w:rsidTr="4215D593">
        <w:tc>
          <w:tcPr>
            <w:tcW w:w="938" w:type="dxa"/>
          </w:tcPr>
          <w:p w14:paraId="59212576" w14:textId="77777777" w:rsidR="00775D71" w:rsidRPr="00775D71" w:rsidRDefault="00775D71" w:rsidP="00775D71"/>
        </w:tc>
        <w:tc>
          <w:tcPr>
            <w:tcW w:w="4727" w:type="dxa"/>
          </w:tcPr>
          <w:p w14:paraId="67A7023F" w14:textId="77777777" w:rsidR="00775D71" w:rsidRPr="00775D71" w:rsidRDefault="00775D71" w:rsidP="00775D71">
            <w:pPr>
              <w:rPr>
                <w:i/>
              </w:rPr>
            </w:pPr>
            <w:r>
              <w:rPr>
                <w:i/>
              </w:rPr>
              <w:t>Lifting trolley travel drive</w:t>
            </w:r>
          </w:p>
        </w:tc>
        <w:tc>
          <w:tcPr>
            <w:tcW w:w="910" w:type="dxa"/>
          </w:tcPr>
          <w:p w14:paraId="0D0E17B0" w14:textId="77777777" w:rsidR="00775D71" w:rsidRPr="00775D71" w:rsidRDefault="00775D71" w:rsidP="00775D71">
            <w:pPr>
              <w:jc w:val="center"/>
            </w:pPr>
          </w:p>
        </w:tc>
        <w:tc>
          <w:tcPr>
            <w:tcW w:w="2487" w:type="dxa"/>
          </w:tcPr>
          <w:p w14:paraId="70AF6485" w14:textId="77777777" w:rsidR="00775D71" w:rsidRPr="00775D71" w:rsidRDefault="00775D71" w:rsidP="00775D71">
            <w:pPr>
              <w:jc w:val="center"/>
            </w:pPr>
          </w:p>
        </w:tc>
      </w:tr>
      <w:tr w:rsidR="00775D71" w:rsidRPr="00775D71" w14:paraId="7ED85EB9" w14:textId="77777777" w:rsidTr="000D789F">
        <w:trPr>
          <w:trHeight w:val="300"/>
        </w:trPr>
        <w:tc>
          <w:tcPr>
            <w:tcW w:w="938" w:type="dxa"/>
          </w:tcPr>
          <w:p w14:paraId="6ADDE6AE" w14:textId="77777777" w:rsidR="00775D71" w:rsidRPr="00775D71" w:rsidRDefault="00775D71" w:rsidP="00775D71"/>
        </w:tc>
        <w:tc>
          <w:tcPr>
            <w:tcW w:w="4727" w:type="dxa"/>
          </w:tcPr>
          <w:p w14:paraId="5DE798A5" w14:textId="77777777" w:rsidR="00775D71" w:rsidRPr="00775D71" w:rsidRDefault="00775D71" w:rsidP="00775D71">
            <w:r>
              <w:t>- Number of drives</w:t>
            </w:r>
          </w:p>
        </w:tc>
        <w:tc>
          <w:tcPr>
            <w:tcW w:w="910" w:type="dxa"/>
          </w:tcPr>
          <w:p w14:paraId="18D7E077" w14:textId="77777777" w:rsidR="00775D71" w:rsidRPr="00775D71" w:rsidRDefault="00775D71" w:rsidP="00775D71">
            <w:pPr>
              <w:jc w:val="center"/>
            </w:pPr>
            <w:r>
              <w:t>piece</w:t>
            </w:r>
          </w:p>
        </w:tc>
        <w:tc>
          <w:tcPr>
            <w:tcW w:w="2487" w:type="dxa"/>
            <w:shd w:val="clear" w:color="auto" w:fill="D9D9D9" w:themeFill="background1" w:themeFillShade="D9"/>
          </w:tcPr>
          <w:p w14:paraId="2CCAE5A3" w14:textId="77777777" w:rsidR="00775D71" w:rsidRPr="00775D71" w:rsidRDefault="00775D71" w:rsidP="00775D71">
            <w:pPr>
              <w:jc w:val="center"/>
            </w:pPr>
          </w:p>
        </w:tc>
      </w:tr>
      <w:tr w:rsidR="00775D71" w:rsidRPr="00775D71" w14:paraId="5472CB54" w14:textId="77777777" w:rsidTr="000D789F">
        <w:trPr>
          <w:trHeight w:val="300"/>
        </w:trPr>
        <w:tc>
          <w:tcPr>
            <w:tcW w:w="938" w:type="dxa"/>
          </w:tcPr>
          <w:p w14:paraId="4DB6EE78" w14:textId="77777777" w:rsidR="00775D71" w:rsidRPr="00775D71" w:rsidRDefault="00775D71" w:rsidP="00775D71"/>
        </w:tc>
        <w:tc>
          <w:tcPr>
            <w:tcW w:w="4727" w:type="dxa"/>
          </w:tcPr>
          <w:p w14:paraId="7DE756D2" w14:textId="3E01C86F" w:rsidR="00775D71" w:rsidRPr="00775D71" w:rsidRDefault="00775D71" w:rsidP="00775D71">
            <w:r>
              <w:t>- Number of drive</w:t>
            </w:r>
            <w:r w:rsidR="009D2FCE">
              <w:t>n</w:t>
            </w:r>
            <w:r>
              <w:t xml:space="preserve"> running wheels</w:t>
            </w:r>
          </w:p>
        </w:tc>
        <w:tc>
          <w:tcPr>
            <w:tcW w:w="910" w:type="dxa"/>
          </w:tcPr>
          <w:p w14:paraId="2EFA9F57" w14:textId="77777777" w:rsidR="00775D71" w:rsidRPr="00775D71" w:rsidRDefault="00775D71" w:rsidP="00775D71">
            <w:pPr>
              <w:jc w:val="center"/>
            </w:pPr>
            <w:r>
              <w:t>piece</w:t>
            </w:r>
          </w:p>
        </w:tc>
        <w:tc>
          <w:tcPr>
            <w:tcW w:w="2487" w:type="dxa"/>
            <w:shd w:val="clear" w:color="auto" w:fill="D9D9D9" w:themeFill="background1" w:themeFillShade="D9"/>
          </w:tcPr>
          <w:p w14:paraId="5FBF998E" w14:textId="77777777" w:rsidR="00775D71" w:rsidRPr="00775D71" w:rsidRDefault="00775D71" w:rsidP="00775D71">
            <w:pPr>
              <w:jc w:val="center"/>
            </w:pPr>
          </w:p>
        </w:tc>
      </w:tr>
      <w:tr w:rsidR="00775D71" w:rsidRPr="00775D71" w14:paraId="5C0FCECF" w14:textId="77777777" w:rsidTr="000D789F">
        <w:trPr>
          <w:trHeight w:val="300"/>
        </w:trPr>
        <w:tc>
          <w:tcPr>
            <w:tcW w:w="938" w:type="dxa"/>
          </w:tcPr>
          <w:p w14:paraId="52EF4130" w14:textId="77777777" w:rsidR="00775D71" w:rsidRPr="00775D71" w:rsidRDefault="00775D71" w:rsidP="00775D71"/>
        </w:tc>
        <w:tc>
          <w:tcPr>
            <w:tcW w:w="4727" w:type="dxa"/>
          </w:tcPr>
          <w:p w14:paraId="3FA4A8F4" w14:textId="77777777" w:rsidR="00775D71" w:rsidRPr="00775D71" w:rsidRDefault="00775D71" w:rsidP="00775D71">
            <w:r>
              <w:t>- Number of running wheels</w:t>
            </w:r>
          </w:p>
        </w:tc>
        <w:tc>
          <w:tcPr>
            <w:tcW w:w="910" w:type="dxa"/>
          </w:tcPr>
          <w:p w14:paraId="2AF25C4D" w14:textId="77777777" w:rsidR="00775D71" w:rsidRPr="00775D71" w:rsidRDefault="00775D71" w:rsidP="00775D71">
            <w:pPr>
              <w:jc w:val="center"/>
            </w:pPr>
            <w:r>
              <w:t>piece</w:t>
            </w:r>
          </w:p>
        </w:tc>
        <w:tc>
          <w:tcPr>
            <w:tcW w:w="2487" w:type="dxa"/>
            <w:shd w:val="clear" w:color="auto" w:fill="D9D9D9" w:themeFill="background1" w:themeFillShade="D9"/>
          </w:tcPr>
          <w:p w14:paraId="2ECBD0A3" w14:textId="77777777" w:rsidR="00775D71" w:rsidRPr="00775D71" w:rsidRDefault="00775D71" w:rsidP="00775D71">
            <w:pPr>
              <w:jc w:val="center"/>
            </w:pPr>
          </w:p>
        </w:tc>
      </w:tr>
      <w:tr w:rsidR="00775D71" w:rsidRPr="00775D71" w14:paraId="57879542" w14:textId="77777777" w:rsidTr="000D789F">
        <w:trPr>
          <w:trHeight w:val="300"/>
        </w:trPr>
        <w:tc>
          <w:tcPr>
            <w:tcW w:w="938" w:type="dxa"/>
          </w:tcPr>
          <w:p w14:paraId="657DD3FB" w14:textId="77777777" w:rsidR="00775D71" w:rsidRPr="00775D71" w:rsidRDefault="00775D71" w:rsidP="00775D71"/>
        </w:tc>
        <w:tc>
          <w:tcPr>
            <w:tcW w:w="4727" w:type="dxa"/>
          </w:tcPr>
          <w:p w14:paraId="273A3CE5" w14:textId="77777777" w:rsidR="00775D71" w:rsidRPr="00775D71" w:rsidRDefault="00775D71" w:rsidP="00775D71">
            <w:r>
              <w:t>- Material of running wheels</w:t>
            </w:r>
          </w:p>
        </w:tc>
        <w:tc>
          <w:tcPr>
            <w:tcW w:w="910" w:type="dxa"/>
          </w:tcPr>
          <w:p w14:paraId="003EE893" w14:textId="77777777" w:rsidR="00775D71" w:rsidRPr="00775D71" w:rsidRDefault="00775D71" w:rsidP="00775D71">
            <w:pPr>
              <w:jc w:val="center"/>
            </w:pPr>
          </w:p>
        </w:tc>
        <w:tc>
          <w:tcPr>
            <w:tcW w:w="2487" w:type="dxa"/>
            <w:shd w:val="clear" w:color="auto" w:fill="D9D9D9" w:themeFill="background1" w:themeFillShade="D9"/>
          </w:tcPr>
          <w:p w14:paraId="086CF88B" w14:textId="77777777" w:rsidR="00775D71" w:rsidRPr="00775D71" w:rsidRDefault="00775D71" w:rsidP="00775D71">
            <w:pPr>
              <w:jc w:val="center"/>
            </w:pPr>
          </w:p>
        </w:tc>
      </w:tr>
      <w:tr w:rsidR="00775D71" w:rsidRPr="00775D71" w14:paraId="291558C1" w14:textId="77777777" w:rsidTr="000D789F">
        <w:trPr>
          <w:trHeight w:val="300"/>
        </w:trPr>
        <w:tc>
          <w:tcPr>
            <w:tcW w:w="938" w:type="dxa"/>
          </w:tcPr>
          <w:p w14:paraId="0775E601" w14:textId="77777777" w:rsidR="00775D71" w:rsidRPr="00775D71" w:rsidRDefault="00775D71" w:rsidP="00775D71"/>
        </w:tc>
        <w:tc>
          <w:tcPr>
            <w:tcW w:w="4727" w:type="dxa"/>
          </w:tcPr>
          <w:p w14:paraId="5105612B" w14:textId="77777777" w:rsidR="00775D71" w:rsidRPr="00775D71" w:rsidRDefault="00775D71" w:rsidP="00775D71">
            <w:r>
              <w:t xml:space="preserve">- Type and manufacturer of gearbox </w:t>
            </w:r>
          </w:p>
        </w:tc>
        <w:tc>
          <w:tcPr>
            <w:tcW w:w="910" w:type="dxa"/>
          </w:tcPr>
          <w:p w14:paraId="566DA049" w14:textId="77777777" w:rsidR="00775D71" w:rsidRPr="00775D71" w:rsidRDefault="00775D71" w:rsidP="00775D71">
            <w:pPr>
              <w:jc w:val="center"/>
            </w:pPr>
          </w:p>
        </w:tc>
        <w:tc>
          <w:tcPr>
            <w:tcW w:w="2487" w:type="dxa"/>
            <w:shd w:val="clear" w:color="auto" w:fill="D9D9D9" w:themeFill="background1" w:themeFillShade="D9"/>
          </w:tcPr>
          <w:p w14:paraId="46AAFF6A" w14:textId="77777777" w:rsidR="00775D71" w:rsidRPr="00775D71" w:rsidRDefault="00775D71" w:rsidP="00775D71">
            <w:pPr>
              <w:jc w:val="center"/>
            </w:pPr>
          </w:p>
        </w:tc>
      </w:tr>
      <w:tr w:rsidR="00775D71" w:rsidRPr="00775D71" w14:paraId="1C8196B6" w14:textId="77777777" w:rsidTr="000D789F">
        <w:trPr>
          <w:trHeight w:val="300"/>
        </w:trPr>
        <w:tc>
          <w:tcPr>
            <w:tcW w:w="938" w:type="dxa"/>
          </w:tcPr>
          <w:p w14:paraId="32FAB663" w14:textId="77777777" w:rsidR="00775D71" w:rsidRPr="00775D71" w:rsidRDefault="00775D71" w:rsidP="00775D71"/>
        </w:tc>
        <w:tc>
          <w:tcPr>
            <w:tcW w:w="4727" w:type="dxa"/>
          </w:tcPr>
          <w:p w14:paraId="5733B860" w14:textId="77777777" w:rsidR="00775D71" w:rsidRPr="00775D71" w:rsidRDefault="00775D71" w:rsidP="00775D71">
            <w:r>
              <w:t>- Type and manufacturer of brakes</w:t>
            </w:r>
          </w:p>
        </w:tc>
        <w:tc>
          <w:tcPr>
            <w:tcW w:w="910" w:type="dxa"/>
          </w:tcPr>
          <w:p w14:paraId="76350E7E" w14:textId="77777777" w:rsidR="00775D71" w:rsidRPr="00775D71" w:rsidRDefault="00775D71" w:rsidP="00775D71">
            <w:pPr>
              <w:jc w:val="center"/>
            </w:pPr>
          </w:p>
        </w:tc>
        <w:tc>
          <w:tcPr>
            <w:tcW w:w="2487" w:type="dxa"/>
            <w:shd w:val="clear" w:color="auto" w:fill="D9D9D9" w:themeFill="background1" w:themeFillShade="D9"/>
          </w:tcPr>
          <w:p w14:paraId="6C79ECE2" w14:textId="77777777" w:rsidR="00775D71" w:rsidRPr="00775D71" w:rsidRDefault="00775D71" w:rsidP="00775D71">
            <w:pPr>
              <w:jc w:val="center"/>
            </w:pPr>
          </w:p>
        </w:tc>
      </w:tr>
      <w:tr w:rsidR="00775D71" w:rsidRPr="00775D71" w14:paraId="3DCEBB03" w14:textId="77777777" w:rsidTr="4215D593">
        <w:tc>
          <w:tcPr>
            <w:tcW w:w="938" w:type="dxa"/>
          </w:tcPr>
          <w:p w14:paraId="48E2B55B" w14:textId="77777777" w:rsidR="00775D71" w:rsidRPr="00775D71" w:rsidRDefault="00775D71" w:rsidP="00775D71">
            <w:pPr>
              <w:rPr>
                <w:b/>
              </w:rPr>
            </w:pPr>
          </w:p>
        </w:tc>
        <w:tc>
          <w:tcPr>
            <w:tcW w:w="4727" w:type="dxa"/>
          </w:tcPr>
          <w:p w14:paraId="3C543BA6" w14:textId="77777777" w:rsidR="00775D71" w:rsidRPr="00775D71" w:rsidRDefault="00775D71" w:rsidP="00775D71">
            <w:pPr>
              <w:rPr>
                <w:i/>
              </w:rPr>
            </w:pPr>
            <w:r>
              <w:rPr>
                <w:i/>
              </w:rPr>
              <w:t xml:space="preserve">Lifting 2x150 </w:t>
            </w:r>
            <w:proofErr w:type="spellStart"/>
            <w:r>
              <w:rPr>
                <w:i/>
              </w:rPr>
              <w:t>kN</w:t>
            </w:r>
            <w:proofErr w:type="spellEnd"/>
          </w:p>
        </w:tc>
        <w:tc>
          <w:tcPr>
            <w:tcW w:w="910" w:type="dxa"/>
          </w:tcPr>
          <w:p w14:paraId="0681361C" w14:textId="77777777" w:rsidR="00775D71" w:rsidRPr="00775D71" w:rsidRDefault="00775D71" w:rsidP="00775D71">
            <w:pPr>
              <w:jc w:val="center"/>
            </w:pPr>
          </w:p>
        </w:tc>
        <w:tc>
          <w:tcPr>
            <w:tcW w:w="2487" w:type="dxa"/>
          </w:tcPr>
          <w:p w14:paraId="26058BBE" w14:textId="77777777" w:rsidR="00775D71" w:rsidRPr="00775D71" w:rsidRDefault="00775D71" w:rsidP="00775D71">
            <w:pPr>
              <w:jc w:val="center"/>
            </w:pPr>
          </w:p>
        </w:tc>
      </w:tr>
      <w:tr w:rsidR="00775D71" w:rsidRPr="00775D71" w14:paraId="1A4850E6" w14:textId="77777777" w:rsidTr="000D789F">
        <w:trPr>
          <w:trHeight w:val="300"/>
        </w:trPr>
        <w:tc>
          <w:tcPr>
            <w:tcW w:w="938" w:type="dxa"/>
          </w:tcPr>
          <w:p w14:paraId="1855851A" w14:textId="77777777" w:rsidR="00775D71" w:rsidRPr="00775D71" w:rsidRDefault="00775D71" w:rsidP="00775D71"/>
        </w:tc>
        <w:tc>
          <w:tcPr>
            <w:tcW w:w="4727" w:type="dxa"/>
          </w:tcPr>
          <w:p w14:paraId="23DFF71C" w14:textId="77777777" w:rsidR="00775D71" w:rsidRPr="00775D71" w:rsidRDefault="00775D71" w:rsidP="00775D71">
            <w:r>
              <w:t>- Type and manufacturer of wire rope</w:t>
            </w:r>
          </w:p>
        </w:tc>
        <w:tc>
          <w:tcPr>
            <w:tcW w:w="910" w:type="dxa"/>
          </w:tcPr>
          <w:p w14:paraId="6217BDA5" w14:textId="77777777" w:rsidR="00775D71" w:rsidRPr="00775D71" w:rsidRDefault="00775D71" w:rsidP="00775D71">
            <w:pPr>
              <w:jc w:val="center"/>
            </w:pPr>
          </w:p>
        </w:tc>
        <w:tc>
          <w:tcPr>
            <w:tcW w:w="2487" w:type="dxa"/>
            <w:shd w:val="clear" w:color="auto" w:fill="D9D9D9" w:themeFill="background1" w:themeFillShade="D9"/>
          </w:tcPr>
          <w:p w14:paraId="43D33FED" w14:textId="77777777" w:rsidR="00775D71" w:rsidRPr="00775D71" w:rsidRDefault="00775D71" w:rsidP="00775D71">
            <w:pPr>
              <w:jc w:val="center"/>
            </w:pPr>
          </w:p>
        </w:tc>
      </w:tr>
      <w:tr w:rsidR="00775D71" w:rsidRPr="00775D71" w14:paraId="1225FE44" w14:textId="77777777" w:rsidTr="000D789F">
        <w:trPr>
          <w:trHeight w:val="300"/>
        </w:trPr>
        <w:tc>
          <w:tcPr>
            <w:tcW w:w="938" w:type="dxa"/>
          </w:tcPr>
          <w:p w14:paraId="63544D50" w14:textId="77777777" w:rsidR="00775D71" w:rsidRPr="00775D71" w:rsidRDefault="00775D71" w:rsidP="00775D71"/>
        </w:tc>
        <w:tc>
          <w:tcPr>
            <w:tcW w:w="4727" w:type="dxa"/>
          </w:tcPr>
          <w:p w14:paraId="3426D406" w14:textId="77777777" w:rsidR="00775D71" w:rsidRPr="00775D71" w:rsidRDefault="00775D71" w:rsidP="00775D71">
            <w:r>
              <w:t>- Diameter of wire rope</w:t>
            </w:r>
          </w:p>
        </w:tc>
        <w:tc>
          <w:tcPr>
            <w:tcW w:w="910" w:type="dxa"/>
          </w:tcPr>
          <w:p w14:paraId="50A0BB7A" w14:textId="77777777" w:rsidR="00775D71" w:rsidRPr="00775D71" w:rsidRDefault="00775D71" w:rsidP="00775D71">
            <w:pPr>
              <w:jc w:val="center"/>
            </w:pPr>
            <w:r>
              <w:t>mm</w:t>
            </w:r>
          </w:p>
        </w:tc>
        <w:tc>
          <w:tcPr>
            <w:tcW w:w="2487" w:type="dxa"/>
            <w:shd w:val="clear" w:color="auto" w:fill="D9D9D9" w:themeFill="background1" w:themeFillShade="D9"/>
          </w:tcPr>
          <w:p w14:paraId="4145143B" w14:textId="77777777" w:rsidR="00775D71" w:rsidRPr="00775D71" w:rsidRDefault="00775D71" w:rsidP="00775D71">
            <w:pPr>
              <w:jc w:val="center"/>
            </w:pPr>
          </w:p>
        </w:tc>
      </w:tr>
      <w:tr w:rsidR="00775D71" w:rsidRPr="00775D71" w14:paraId="7622CB94" w14:textId="77777777" w:rsidTr="000D789F">
        <w:trPr>
          <w:trHeight w:val="300"/>
        </w:trPr>
        <w:tc>
          <w:tcPr>
            <w:tcW w:w="938" w:type="dxa"/>
          </w:tcPr>
          <w:p w14:paraId="56984095" w14:textId="77777777" w:rsidR="00775D71" w:rsidRPr="00775D71" w:rsidRDefault="00775D71" w:rsidP="00775D71"/>
        </w:tc>
        <w:tc>
          <w:tcPr>
            <w:tcW w:w="4727" w:type="dxa"/>
          </w:tcPr>
          <w:p w14:paraId="29F271B7" w14:textId="77777777" w:rsidR="00775D71" w:rsidRPr="00775D71" w:rsidRDefault="00775D71" w:rsidP="00775D71">
            <w:r>
              <w:t>- Wire rope safety coefficient</w:t>
            </w:r>
          </w:p>
        </w:tc>
        <w:tc>
          <w:tcPr>
            <w:tcW w:w="910" w:type="dxa"/>
          </w:tcPr>
          <w:p w14:paraId="55014E4C" w14:textId="77777777" w:rsidR="00775D71" w:rsidRPr="00775D71" w:rsidRDefault="00775D71" w:rsidP="00775D71">
            <w:pPr>
              <w:jc w:val="center"/>
            </w:pPr>
          </w:p>
        </w:tc>
        <w:tc>
          <w:tcPr>
            <w:tcW w:w="2487" w:type="dxa"/>
            <w:shd w:val="clear" w:color="auto" w:fill="D9D9D9" w:themeFill="background1" w:themeFillShade="D9"/>
          </w:tcPr>
          <w:p w14:paraId="2E25AB21" w14:textId="77777777" w:rsidR="00775D71" w:rsidRPr="00775D71" w:rsidRDefault="00775D71" w:rsidP="00775D71">
            <w:pPr>
              <w:jc w:val="center"/>
            </w:pPr>
          </w:p>
        </w:tc>
      </w:tr>
      <w:tr w:rsidR="00775D71" w:rsidRPr="00775D71" w14:paraId="332272C5" w14:textId="77777777" w:rsidTr="000D789F">
        <w:trPr>
          <w:trHeight w:val="300"/>
        </w:trPr>
        <w:tc>
          <w:tcPr>
            <w:tcW w:w="938" w:type="dxa"/>
          </w:tcPr>
          <w:p w14:paraId="09C1AD10" w14:textId="77777777" w:rsidR="00775D71" w:rsidRPr="00775D71" w:rsidRDefault="00775D71" w:rsidP="00775D71"/>
        </w:tc>
        <w:tc>
          <w:tcPr>
            <w:tcW w:w="4727" w:type="dxa"/>
          </w:tcPr>
          <w:p w14:paraId="6618EACB" w14:textId="77777777" w:rsidR="00775D71" w:rsidRPr="00775D71" w:rsidRDefault="00775D71" w:rsidP="00775D71">
            <w:r>
              <w:t>- Type and manufacturer of brakes</w:t>
            </w:r>
          </w:p>
        </w:tc>
        <w:tc>
          <w:tcPr>
            <w:tcW w:w="910" w:type="dxa"/>
          </w:tcPr>
          <w:p w14:paraId="64F45F7C" w14:textId="77777777" w:rsidR="00775D71" w:rsidRPr="00775D71" w:rsidRDefault="00775D71" w:rsidP="00775D71">
            <w:pPr>
              <w:jc w:val="center"/>
            </w:pPr>
          </w:p>
        </w:tc>
        <w:tc>
          <w:tcPr>
            <w:tcW w:w="2487" w:type="dxa"/>
            <w:shd w:val="clear" w:color="auto" w:fill="D9D9D9" w:themeFill="background1" w:themeFillShade="D9"/>
          </w:tcPr>
          <w:p w14:paraId="0E000DEA" w14:textId="77777777" w:rsidR="00775D71" w:rsidRPr="00775D71" w:rsidRDefault="00775D71" w:rsidP="00775D71">
            <w:pPr>
              <w:jc w:val="center"/>
            </w:pPr>
          </w:p>
        </w:tc>
      </w:tr>
      <w:tr w:rsidR="00775D71" w:rsidRPr="00775D71" w14:paraId="5D99D12E" w14:textId="77777777" w:rsidTr="000D789F">
        <w:trPr>
          <w:trHeight w:val="300"/>
        </w:trPr>
        <w:tc>
          <w:tcPr>
            <w:tcW w:w="938" w:type="dxa"/>
          </w:tcPr>
          <w:p w14:paraId="4B99C236" w14:textId="77777777" w:rsidR="00775D71" w:rsidRPr="00775D71" w:rsidRDefault="00775D71" w:rsidP="00775D71"/>
        </w:tc>
        <w:tc>
          <w:tcPr>
            <w:tcW w:w="4727" w:type="dxa"/>
          </w:tcPr>
          <w:p w14:paraId="64BC78DE" w14:textId="77777777" w:rsidR="00775D71" w:rsidRPr="00775D71" w:rsidRDefault="00775D71" w:rsidP="00775D71">
            <w:r>
              <w:t>- Type and manufacturer of brake actuator</w:t>
            </w:r>
          </w:p>
        </w:tc>
        <w:tc>
          <w:tcPr>
            <w:tcW w:w="910" w:type="dxa"/>
          </w:tcPr>
          <w:p w14:paraId="2D75C207" w14:textId="77777777" w:rsidR="00775D71" w:rsidRPr="00775D71" w:rsidRDefault="00775D71" w:rsidP="00775D71">
            <w:pPr>
              <w:jc w:val="center"/>
            </w:pPr>
          </w:p>
        </w:tc>
        <w:tc>
          <w:tcPr>
            <w:tcW w:w="2487" w:type="dxa"/>
            <w:shd w:val="clear" w:color="auto" w:fill="D9D9D9" w:themeFill="background1" w:themeFillShade="D9"/>
          </w:tcPr>
          <w:p w14:paraId="19A1572B" w14:textId="77777777" w:rsidR="00775D71" w:rsidRPr="00775D71" w:rsidRDefault="00775D71" w:rsidP="00775D71">
            <w:pPr>
              <w:jc w:val="center"/>
            </w:pPr>
          </w:p>
        </w:tc>
      </w:tr>
      <w:tr w:rsidR="00775D71" w:rsidRPr="00775D71" w14:paraId="411D28B5" w14:textId="77777777" w:rsidTr="000D789F">
        <w:trPr>
          <w:trHeight w:val="300"/>
        </w:trPr>
        <w:tc>
          <w:tcPr>
            <w:tcW w:w="938" w:type="dxa"/>
          </w:tcPr>
          <w:p w14:paraId="70FAB344" w14:textId="77777777" w:rsidR="00775D71" w:rsidRPr="00775D71" w:rsidRDefault="00775D71" w:rsidP="00775D71"/>
        </w:tc>
        <w:tc>
          <w:tcPr>
            <w:tcW w:w="4727" w:type="dxa"/>
          </w:tcPr>
          <w:p w14:paraId="5CBC2493" w14:textId="77777777" w:rsidR="00775D71" w:rsidRPr="00775D71" w:rsidRDefault="00775D71" w:rsidP="00775D71">
            <w:r>
              <w:t>- Diameter of winding drum</w:t>
            </w:r>
          </w:p>
        </w:tc>
        <w:tc>
          <w:tcPr>
            <w:tcW w:w="910" w:type="dxa"/>
          </w:tcPr>
          <w:p w14:paraId="38D3F265" w14:textId="77777777" w:rsidR="00775D71" w:rsidRPr="00775D71" w:rsidRDefault="00775D71" w:rsidP="00775D71">
            <w:pPr>
              <w:jc w:val="center"/>
            </w:pPr>
            <w:r>
              <w:t>mm</w:t>
            </w:r>
          </w:p>
        </w:tc>
        <w:tc>
          <w:tcPr>
            <w:tcW w:w="2487" w:type="dxa"/>
            <w:shd w:val="clear" w:color="auto" w:fill="D9D9D9" w:themeFill="background1" w:themeFillShade="D9"/>
          </w:tcPr>
          <w:p w14:paraId="3606E21C" w14:textId="77777777" w:rsidR="00775D71" w:rsidRPr="00775D71" w:rsidRDefault="00775D71" w:rsidP="00775D71">
            <w:pPr>
              <w:jc w:val="center"/>
            </w:pPr>
          </w:p>
        </w:tc>
      </w:tr>
      <w:tr w:rsidR="00775D71" w:rsidRPr="00775D71" w14:paraId="54ADC26A" w14:textId="77777777" w:rsidTr="000D789F">
        <w:trPr>
          <w:trHeight w:val="300"/>
        </w:trPr>
        <w:tc>
          <w:tcPr>
            <w:tcW w:w="938" w:type="dxa"/>
          </w:tcPr>
          <w:p w14:paraId="16AF8E1C" w14:textId="77777777" w:rsidR="00775D71" w:rsidRPr="00775D71" w:rsidRDefault="00775D71" w:rsidP="00775D71"/>
        </w:tc>
        <w:tc>
          <w:tcPr>
            <w:tcW w:w="4727" w:type="dxa"/>
          </w:tcPr>
          <w:p w14:paraId="67EB804B" w14:textId="77777777" w:rsidR="00775D71" w:rsidRPr="00775D71" w:rsidRDefault="00775D71" w:rsidP="00775D71">
            <w:r>
              <w:t>- Material of winding drum</w:t>
            </w:r>
          </w:p>
        </w:tc>
        <w:tc>
          <w:tcPr>
            <w:tcW w:w="910" w:type="dxa"/>
          </w:tcPr>
          <w:p w14:paraId="50A598F5" w14:textId="77777777" w:rsidR="00775D71" w:rsidRPr="00775D71" w:rsidRDefault="00775D71" w:rsidP="00775D71">
            <w:pPr>
              <w:jc w:val="center"/>
            </w:pPr>
          </w:p>
        </w:tc>
        <w:tc>
          <w:tcPr>
            <w:tcW w:w="2487" w:type="dxa"/>
            <w:shd w:val="clear" w:color="auto" w:fill="D9D9D9" w:themeFill="background1" w:themeFillShade="D9"/>
          </w:tcPr>
          <w:p w14:paraId="7BE9D56D" w14:textId="77777777" w:rsidR="00775D71" w:rsidRPr="00775D71" w:rsidRDefault="00775D71" w:rsidP="00775D71">
            <w:pPr>
              <w:jc w:val="center"/>
            </w:pPr>
          </w:p>
        </w:tc>
      </w:tr>
      <w:tr w:rsidR="00775D71" w:rsidRPr="00775D71" w14:paraId="03EEEE08" w14:textId="77777777" w:rsidTr="000D789F">
        <w:trPr>
          <w:trHeight w:val="300"/>
        </w:trPr>
        <w:tc>
          <w:tcPr>
            <w:tcW w:w="938" w:type="dxa"/>
          </w:tcPr>
          <w:p w14:paraId="29083440" w14:textId="77777777" w:rsidR="00775D71" w:rsidRPr="00775D71" w:rsidRDefault="00775D71" w:rsidP="00775D71"/>
        </w:tc>
        <w:tc>
          <w:tcPr>
            <w:tcW w:w="4727" w:type="dxa"/>
          </w:tcPr>
          <w:p w14:paraId="3AC949A0" w14:textId="77777777" w:rsidR="00775D71" w:rsidRPr="00775D71" w:rsidRDefault="00775D71" w:rsidP="00775D71">
            <w:r>
              <w:t>- Type and manufacturer of gearbox</w:t>
            </w:r>
          </w:p>
        </w:tc>
        <w:tc>
          <w:tcPr>
            <w:tcW w:w="910" w:type="dxa"/>
          </w:tcPr>
          <w:p w14:paraId="571A58D0" w14:textId="77777777" w:rsidR="00775D71" w:rsidRPr="00775D71" w:rsidRDefault="00775D71" w:rsidP="00775D71">
            <w:pPr>
              <w:jc w:val="center"/>
            </w:pPr>
          </w:p>
        </w:tc>
        <w:tc>
          <w:tcPr>
            <w:tcW w:w="2487" w:type="dxa"/>
            <w:shd w:val="clear" w:color="auto" w:fill="D9D9D9" w:themeFill="background1" w:themeFillShade="D9"/>
          </w:tcPr>
          <w:p w14:paraId="28CE0DAA" w14:textId="77777777" w:rsidR="00775D71" w:rsidRPr="00775D71" w:rsidRDefault="00775D71" w:rsidP="00775D71">
            <w:pPr>
              <w:jc w:val="center"/>
            </w:pPr>
          </w:p>
        </w:tc>
      </w:tr>
      <w:tr w:rsidR="00775D71" w:rsidRPr="00775D71" w14:paraId="1715E40E" w14:textId="77777777" w:rsidTr="000D789F">
        <w:trPr>
          <w:trHeight w:val="300"/>
        </w:trPr>
        <w:tc>
          <w:tcPr>
            <w:tcW w:w="938" w:type="dxa"/>
          </w:tcPr>
          <w:p w14:paraId="002E5006" w14:textId="77777777" w:rsidR="00775D71" w:rsidRPr="00775D71" w:rsidRDefault="00775D71" w:rsidP="00775D71"/>
        </w:tc>
        <w:tc>
          <w:tcPr>
            <w:tcW w:w="4727" w:type="dxa"/>
          </w:tcPr>
          <w:p w14:paraId="0BC0A29E" w14:textId="77777777" w:rsidR="00775D71" w:rsidRPr="00775D71" w:rsidRDefault="00775D71" w:rsidP="00775D71">
            <w:pPr>
              <w:jc w:val="left"/>
            </w:pPr>
            <w:r>
              <w:t>- Type and manufacturer of overload protection</w:t>
            </w:r>
          </w:p>
        </w:tc>
        <w:tc>
          <w:tcPr>
            <w:tcW w:w="910" w:type="dxa"/>
          </w:tcPr>
          <w:p w14:paraId="782B2FDC" w14:textId="77777777" w:rsidR="00775D71" w:rsidRPr="00775D71" w:rsidRDefault="00775D71" w:rsidP="00775D71">
            <w:pPr>
              <w:jc w:val="center"/>
            </w:pPr>
          </w:p>
        </w:tc>
        <w:tc>
          <w:tcPr>
            <w:tcW w:w="2487" w:type="dxa"/>
            <w:shd w:val="clear" w:color="auto" w:fill="D9D9D9" w:themeFill="background1" w:themeFillShade="D9"/>
          </w:tcPr>
          <w:p w14:paraId="2BD7F670" w14:textId="77777777" w:rsidR="00775D71" w:rsidRPr="00775D71" w:rsidRDefault="00775D71" w:rsidP="00775D71">
            <w:pPr>
              <w:jc w:val="center"/>
            </w:pPr>
          </w:p>
        </w:tc>
      </w:tr>
      <w:tr w:rsidR="00775D71" w:rsidRPr="00775D71" w14:paraId="1014458A" w14:textId="77777777" w:rsidTr="4215D593">
        <w:tc>
          <w:tcPr>
            <w:tcW w:w="938" w:type="dxa"/>
          </w:tcPr>
          <w:p w14:paraId="3DDABDDC" w14:textId="77777777" w:rsidR="00775D71" w:rsidRPr="00775D71" w:rsidRDefault="00775D71" w:rsidP="00775D71"/>
        </w:tc>
        <w:tc>
          <w:tcPr>
            <w:tcW w:w="4727" w:type="dxa"/>
          </w:tcPr>
          <w:p w14:paraId="0BB2736C" w14:textId="77777777" w:rsidR="00775D71" w:rsidRPr="00775D71" w:rsidRDefault="00775D71" w:rsidP="00775D71"/>
        </w:tc>
        <w:tc>
          <w:tcPr>
            <w:tcW w:w="910" w:type="dxa"/>
          </w:tcPr>
          <w:p w14:paraId="5802A92F" w14:textId="77777777" w:rsidR="00775D71" w:rsidRPr="00775D71" w:rsidRDefault="00775D71" w:rsidP="00775D71">
            <w:pPr>
              <w:jc w:val="center"/>
            </w:pPr>
          </w:p>
        </w:tc>
        <w:tc>
          <w:tcPr>
            <w:tcW w:w="2487" w:type="dxa"/>
          </w:tcPr>
          <w:p w14:paraId="79215DB1" w14:textId="77777777" w:rsidR="00775D71" w:rsidRPr="00775D71" w:rsidRDefault="00775D71" w:rsidP="00775D71">
            <w:pPr>
              <w:jc w:val="center"/>
            </w:pPr>
          </w:p>
        </w:tc>
      </w:tr>
      <w:tr w:rsidR="00775D71" w:rsidRPr="00775D71" w14:paraId="41E819C8" w14:textId="77777777" w:rsidTr="4215D593">
        <w:tc>
          <w:tcPr>
            <w:tcW w:w="938" w:type="dxa"/>
          </w:tcPr>
          <w:p w14:paraId="74BC8AE2" w14:textId="77777777" w:rsidR="00775D71" w:rsidRPr="00775D71" w:rsidRDefault="00775D71" w:rsidP="00775D71">
            <w:pPr>
              <w:rPr>
                <w:b/>
                <w:bCs/>
              </w:rPr>
            </w:pPr>
            <w:r>
              <w:rPr>
                <w:b/>
              </w:rPr>
              <w:t>3</w:t>
            </w:r>
          </w:p>
        </w:tc>
        <w:tc>
          <w:tcPr>
            <w:tcW w:w="4727" w:type="dxa"/>
          </w:tcPr>
          <w:p w14:paraId="0028F272" w14:textId="77777777" w:rsidR="00775D71" w:rsidRPr="00775D71" w:rsidRDefault="00775D71" w:rsidP="00775D71">
            <w:pPr>
              <w:rPr>
                <w:b/>
                <w:bCs/>
              </w:rPr>
            </w:pPr>
            <w:r>
              <w:rPr>
                <w:b/>
              </w:rPr>
              <w:t>Trash-rack cleaning machine</w:t>
            </w:r>
          </w:p>
        </w:tc>
        <w:tc>
          <w:tcPr>
            <w:tcW w:w="910" w:type="dxa"/>
          </w:tcPr>
          <w:p w14:paraId="3DE9BA15" w14:textId="77777777" w:rsidR="00775D71" w:rsidRPr="00775D71" w:rsidRDefault="00775D71" w:rsidP="00775D71">
            <w:pPr>
              <w:jc w:val="center"/>
            </w:pPr>
          </w:p>
        </w:tc>
        <w:tc>
          <w:tcPr>
            <w:tcW w:w="2487" w:type="dxa"/>
          </w:tcPr>
          <w:p w14:paraId="4A949A16" w14:textId="77777777" w:rsidR="00775D71" w:rsidRPr="00775D71" w:rsidRDefault="00775D71" w:rsidP="00775D71">
            <w:pPr>
              <w:jc w:val="center"/>
            </w:pPr>
          </w:p>
        </w:tc>
      </w:tr>
      <w:tr w:rsidR="00775D71" w:rsidRPr="00775D71" w14:paraId="770A6BFB" w14:textId="77777777" w:rsidTr="4215D593">
        <w:tc>
          <w:tcPr>
            <w:tcW w:w="938" w:type="dxa"/>
          </w:tcPr>
          <w:p w14:paraId="0031D4B1" w14:textId="77777777" w:rsidR="00775D71" w:rsidRPr="00775D71" w:rsidRDefault="00775D71" w:rsidP="00775D71"/>
        </w:tc>
        <w:tc>
          <w:tcPr>
            <w:tcW w:w="4727" w:type="dxa"/>
          </w:tcPr>
          <w:p w14:paraId="12B94546" w14:textId="77777777" w:rsidR="00775D71" w:rsidRPr="00775D71" w:rsidRDefault="00775D71" w:rsidP="00775D71">
            <w:r>
              <w:rPr>
                <w:i/>
              </w:rPr>
              <w:t>Trash-rack cleaning machine structure</w:t>
            </w:r>
          </w:p>
        </w:tc>
        <w:tc>
          <w:tcPr>
            <w:tcW w:w="910" w:type="dxa"/>
          </w:tcPr>
          <w:p w14:paraId="68A34008" w14:textId="77777777" w:rsidR="00775D71" w:rsidRPr="00775D71" w:rsidRDefault="00775D71" w:rsidP="00775D71">
            <w:pPr>
              <w:jc w:val="center"/>
            </w:pPr>
          </w:p>
        </w:tc>
        <w:tc>
          <w:tcPr>
            <w:tcW w:w="2487" w:type="dxa"/>
          </w:tcPr>
          <w:p w14:paraId="59DC648D" w14:textId="77777777" w:rsidR="00775D71" w:rsidRPr="00775D71" w:rsidRDefault="00775D71" w:rsidP="00775D71">
            <w:pPr>
              <w:jc w:val="center"/>
            </w:pPr>
          </w:p>
        </w:tc>
      </w:tr>
      <w:tr w:rsidR="00775D71" w:rsidRPr="00775D71" w14:paraId="1B0D8872" w14:textId="77777777" w:rsidTr="000D789F">
        <w:trPr>
          <w:trHeight w:val="300"/>
        </w:trPr>
        <w:tc>
          <w:tcPr>
            <w:tcW w:w="938" w:type="dxa"/>
          </w:tcPr>
          <w:p w14:paraId="65DD7890" w14:textId="77777777" w:rsidR="00775D71" w:rsidRPr="00775D71" w:rsidRDefault="00775D71" w:rsidP="00775D71"/>
        </w:tc>
        <w:tc>
          <w:tcPr>
            <w:tcW w:w="4727" w:type="dxa"/>
          </w:tcPr>
          <w:p w14:paraId="7C671A3B" w14:textId="77777777" w:rsidR="00775D71" w:rsidRPr="00775D71" w:rsidRDefault="00775D71" w:rsidP="00775D71">
            <w:r>
              <w:t>- Material of steel structure</w:t>
            </w:r>
          </w:p>
        </w:tc>
        <w:tc>
          <w:tcPr>
            <w:tcW w:w="910" w:type="dxa"/>
          </w:tcPr>
          <w:p w14:paraId="1A66352F" w14:textId="77777777" w:rsidR="00775D71" w:rsidRPr="00775D71" w:rsidRDefault="00775D71" w:rsidP="00775D71">
            <w:pPr>
              <w:jc w:val="center"/>
            </w:pPr>
          </w:p>
        </w:tc>
        <w:tc>
          <w:tcPr>
            <w:tcW w:w="2487" w:type="dxa"/>
            <w:shd w:val="clear" w:color="auto" w:fill="D9D9D9" w:themeFill="background1" w:themeFillShade="D9"/>
          </w:tcPr>
          <w:p w14:paraId="5E130757" w14:textId="77777777" w:rsidR="00775D71" w:rsidRPr="00775D71" w:rsidRDefault="00775D71" w:rsidP="00775D71">
            <w:pPr>
              <w:jc w:val="center"/>
            </w:pPr>
          </w:p>
        </w:tc>
      </w:tr>
      <w:tr w:rsidR="00775D71" w:rsidRPr="00775D71" w14:paraId="694B3277" w14:textId="77777777" w:rsidTr="000D789F">
        <w:trPr>
          <w:trHeight w:val="300"/>
        </w:trPr>
        <w:tc>
          <w:tcPr>
            <w:tcW w:w="938" w:type="dxa"/>
          </w:tcPr>
          <w:p w14:paraId="4839E6FA" w14:textId="77777777" w:rsidR="00775D71" w:rsidRPr="00775D71" w:rsidRDefault="00775D71" w:rsidP="00775D71"/>
        </w:tc>
        <w:tc>
          <w:tcPr>
            <w:tcW w:w="4727" w:type="dxa"/>
          </w:tcPr>
          <w:p w14:paraId="705ECF12" w14:textId="77777777" w:rsidR="00775D71" w:rsidRPr="00775D71" w:rsidRDefault="00775D71" w:rsidP="00775D71">
            <w:r>
              <w:t>- Dimensions of closing board</w:t>
            </w:r>
          </w:p>
        </w:tc>
        <w:tc>
          <w:tcPr>
            <w:tcW w:w="910" w:type="dxa"/>
          </w:tcPr>
          <w:p w14:paraId="003AE5F8" w14:textId="77777777" w:rsidR="00775D71" w:rsidRPr="00775D71" w:rsidRDefault="00775D71" w:rsidP="00775D71">
            <w:pPr>
              <w:jc w:val="center"/>
            </w:pPr>
            <w:r>
              <w:t>mm</w:t>
            </w:r>
          </w:p>
        </w:tc>
        <w:tc>
          <w:tcPr>
            <w:tcW w:w="2487" w:type="dxa"/>
            <w:shd w:val="clear" w:color="auto" w:fill="D9D9D9" w:themeFill="background1" w:themeFillShade="D9"/>
          </w:tcPr>
          <w:p w14:paraId="6E951B74" w14:textId="77777777" w:rsidR="00775D71" w:rsidRPr="00775D71" w:rsidRDefault="00775D71" w:rsidP="00775D71">
            <w:pPr>
              <w:jc w:val="center"/>
            </w:pPr>
          </w:p>
        </w:tc>
      </w:tr>
      <w:tr w:rsidR="00775D71" w:rsidRPr="00775D71" w14:paraId="516CA24D" w14:textId="77777777" w:rsidTr="4215D593">
        <w:tc>
          <w:tcPr>
            <w:tcW w:w="938" w:type="dxa"/>
          </w:tcPr>
          <w:p w14:paraId="51E3CA31" w14:textId="77777777" w:rsidR="00775D71" w:rsidRPr="00775D71" w:rsidRDefault="00775D71" w:rsidP="00775D71"/>
        </w:tc>
        <w:tc>
          <w:tcPr>
            <w:tcW w:w="4727" w:type="dxa"/>
          </w:tcPr>
          <w:p w14:paraId="2AD0A121" w14:textId="77777777" w:rsidR="00775D71" w:rsidRPr="00775D71" w:rsidRDefault="00775D71" w:rsidP="00775D71">
            <w:r>
              <w:rPr>
                <w:i/>
              </w:rPr>
              <w:t>Grab rake travel drive</w:t>
            </w:r>
          </w:p>
        </w:tc>
        <w:tc>
          <w:tcPr>
            <w:tcW w:w="910" w:type="dxa"/>
          </w:tcPr>
          <w:p w14:paraId="20C234F9" w14:textId="77777777" w:rsidR="00775D71" w:rsidRPr="00775D71" w:rsidRDefault="00775D71" w:rsidP="00775D71">
            <w:pPr>
              <w:jc w:val="center"/>
            </w:pPr>
          </w:p>
        </w:tc>
        <w:tc>
          <w:tcPr>
            <w:tcW w:w="2487" w:type="dxa"/>
          </w:tcPr>
          <w:p w14:paraId="557700F5" w14:textId="77777777" w:rsidR="00775D71" w:rsidRPr="00775D71" w:rsidRDefault="00775D71" w:rsidP="00775D71">
            <w:pPr>
              <w:jc w:val="center"/>
            </w:pPr>
          </w:p>
        </w:tc>
      </w:tr>
      <w:tr w:rsidR="00775D71" w:rsidRPr="00775D71" w14:paraId="291F922D" w14:textId="77777777" w:rsidTr="000D789F">
        <w:trPr>
          <w:trHeight w:val="300"/>
        </w:trPr>
        <w:tc>
          <w:tcPr>
            <w:tcW w:w="938" w:type="dxa"/>
          </w:tcPr>
          <w:p w14:paraId="4F9B4202" w14:textId="77777777" w:rsidR="00775D71" w:rsidRPr="00775D71" w:rsidRDefault="00775D71" w:rsidP="00775D71"/>
        </w:tc>
        <w:tc>
          <w:tcPr>
            <w:tcW w:w="4727" w:type="dxa"/>
          </w:tcPr>
          <w:p w14:paraId="12401EFF" w14:textId="77777777" w:rsidR="00775D71" w:rsidRPr="00775D71" w:rsidRDefault="00775D71" w:rsidP="00775D71">
            <w:r>
              <w:t>- Number of drives</w:t>
            </w:r>
          </w:p>
        </w:tc>
        <w:tc>
          <w:tcPr>
            <w:tcW w:w="910" w:type="dxa"/>
          </w:tcPr>
          <w:p w14:paraId="40F1CF10" w14:textId="77777777" w:rsidR="00775D71" w:rsidRPr="00775D71" w:rsidRDefault="00775D71" w:rsidP="00775D71">
            <w:pPr>
              <w:jc w:val="center"/>
            </w:pPr>
            <w:r>
              <w:t>piece</w:t>
            </w:r>
          </w:p>
        </w:tc>
        <w:tc>
          <w:tcPr>
            <w:tcW w:w="2487" w:type="dxa"/>
            <w:shd w:val="clear" w:color="auto" w:fill="D9D9D9" w:themeFill="background1" w:themeFillShade="D9"/>
          </w:tcPr>
          <w:p w14:paraId="17A17C05" w14:textId="77777777" w:rsidR="00775D71" w:rsidRPr="00775D71" w:rsidRDefault="00775D71" w:rsidP="00775D71">
            <w:pPr>
              <w:jc w:val="center"/>
            </w:pPr>
          </w:p>
        </w:tc>
      </w:tr>
      <w:tr w:rsidR="00775D71" w:rsidRPr="00775D71" w14:paraId="65A3BDEF" w14:textId="77777777" w:rsidTr="000D789F">
        <w:trPr>
          <w:trHeight w:val="300"/>
        </w:trPr>
        <w:tc>
          <w:tcPr>
            <w:tcW w:w="938" w:type="dxa"/>
          </w:tcPr>
          <w:p w14:paraId="3B379154" w14:textId="77777777" w:rsidR="00775D71" w:rsidRPr="00775D71" w:rsidRDefault="00775D71" w:rsidP="00775D71"/>
        </w:tc>
        <w:tc>
          <w:tcPr>
            <w:tcW w:w="4727" w:type="dxa"/>
          </w:tcPr>
          <w:p w14:paraId="5DCF1A35" w14:textId="77777777" w:rsidR="00775D71" w:rsidRPr="00775D71" w:rsidRDefault="00775D71" w:rsidP="00775D71">
            <w:r>
              <w:t>- Grab rake opening and closing system</w:t>
            </w:r>
          </w:p>
        </w:tc>
        <w:tc>
          <w:tcPr>
            <w:tcW w:w="910" w:type="dxa"/>
          </w:tcPr>
          <w:p w14:paraId="6D2D4329" w14:textId="77777777" w:rsidR="00775D71" w:rsidRPr="00775D71" w:rsidRDefault="00775D71" w:rsidP="00775D71">
            <w:pPr>
              <w:jc w:val="center"/>
            </w:pPr>
          </w:p>
        </w:tc>
        <w:tc>
          <w:tcPr>
            <w:tcW w:w="2487" w:type="dxa"/>
            <w:shd w:val="clear" w:color="auto" w:fill="D9D9D9" w:themeFill="background1" w:themeFillShade="D9"/>
          </w:tcPr>
          <w:p w14:paraId="7C7668E9" w14:textId="77777777" w:rsidR="00775D71" w:rsidRPr="00775D71" w:rsidRDefault="00775D71" w:rsidP="00775D71">
            <w:pPr>
              <w:jc w:val="center"/>
            </w:pPr>
          </w:p>
        </w:tc>
      </w:tr>
      <w:tr w:rsidR="00775D71" w:rsidRPr="00775D71" w14:paraId="3780494B" w14:textId="77777777" w:rsidTr="000D789F">
        <w:trPr>
          <w:trHeight w:val="300"/>
        </w:trPr>
        <w:tc>
          <w:tcPr>
            <w:tcW w:w="938" w:type="dxa"/>
          </w:tcPr>
          <w:p w14:paraId="55BA6D70" w14:textId="77777777" w:rsidR="00775D71" w:rsidRPr="00775D71" w:rsidRDefault="00775D71" w:rsidP="00775D71"/>
        </w:tc>
        <w:tc>
          <w:tcPr>
            <w:tcW w:w="4727" w:type="dxa"/>
          </w:tcPr>
          <w:p w14:paraId="6C0545F0" w14:textId="77777777" w:rsidR="00775D71" w:rsidRPr="00775D71" w:rsidRDefault="00775D71" w:rsidP="00775D71">
            <w:r>
              <w:t>- Number of guiding wheels</w:t>
            </w:r>
          </w:p>
        </w:tc>
        <w:tc>
          <w:tcPr>
            <w:tcW w:w="910" w:type="dxa"/>
          </w:tcPr>
          <w:p w14:paraId="215909BE" w14:textId="77777777" w:rsidR="00775D71" w:rsidRPr="00775D71" w:rsidRDefault="00775D71" w:rsidP="00775D71">
            <w:pPr>
              <w:jc w:val="center"/>
            </w:pPr>
            <w:r>
              <w:t>piece</w:t>
            </w:r>
          </w:p>
        </w:tc>
        <w:tc>
          <w:tcPr>
            <w:tcW w:w="2487" w:type="dxa"/>
            <w:shd w:val="clear" w:color="auto" w:fill="D9D9D9" w:themeFill="background1" w:themeFillShade="D9"/>
          </w:tcPr>
          <w:p w14:paraId="6FD773BF" w14:textId="77777777" w:rsidR="00775D71" w:rsidRPr="00775D71" w:rsidRDefault="00775D71" w:rsidP="00775D71">
            <w:pPr>
              <w:jc w:val="center"/>
            </w:pPr>
          </w:p>
        </w:tc>
      </w:tr>
      <w:tr w:rsidR="00775D71" w:rsidRPr="00775D71" w14:paraId="0803A262" w14:textId="77777777" w:rsidTr="000D789F">
        <w:trPr>
          <w:trHeight w:val="300"/>
        </w:trPr>
        <w:tc>
          <w:tcPr>
            <w:tcW w:w="938" w:type="dxa"/>
          </w:tcPr>
          <w:p w14:paraId="4F889318" w14:textId="77777777" w:rsidR="00775D71" w:rsidRPr="00775D71" w:rsidRDefault="00775D71" w:rsidP="00775D71"/>
        </w:tc>
        <w:tc>
          <w:tcPr>
            <w:tcW w:w="4727" w:type="dxa"/>
          </w:tcPr>
          <w:p w14:paraId="457FD92F" w14:textId="77777777" w:rsidR="00775D71" w:rsidRPr="00775D71" w:rsidRDefault="00775D71" w:rsidP="00775D71">
            <w:r>
              <w:t>- Material of wheels</w:t>
            </w:r>
          </w:p>
        </w:tc>
        <w:tc>
          <w:tcPr>
            <w:tcW w:w="910" w:type="dxa"/>
          </w:tcPr>
          <w:p w14:paraId="54BBB544" w14:textId="77777777" w:rsidR="00775D71" w:rsidRPr="00775D71" w:rsidRDefault="00775D71" w:rsidP="00775D71">
            <w:pPr>
              <w:jc w:val="center"/>
            </w:pPr>
          </w:p>
        </w:tc>
        <w:tc>
          <w:tcPr>
            <w:tcW w:w="2487" w:type="dxa"/>
            <w:shd w:val="clear" w:color="auto" w:fill="D9D9D9" w:themeFill="background1" w:themeFillShade="D9"/>
          </w:tcPr>
          <w:p w14:paraId="4025DFB3" w14:textId="77777777" w:rsidR="00775D71" w:rsidRPr="00775D71" w:rsidRDefault="00775D71" w:rsidP="00775D71">
            <w:pPr>
              <w:jc w:val="center"/>
            </w:pPr>
          </w:p>
        </w:tc>
      </w:tr>
      <w:tr w:rsidR="00775D71" w:rsidRPr="00775D71" w14:paraId="7CE9C25E" w14:textId="77777777" w:rsidTr="000D789F">
        <w:trPr>
          <w:trHeight w:val="300"/>
        </w:trPr>
        <w:tc>
          <w:tcPr>
            <w:tcW w:w="938" w:type="dxa"/>
          </w:tcPr>
          <w:p w14:paraId="0E79409A" w14:textId="77777777" w:rsidR="00775D71" w:rsidRPr="00775D71" w:rsidRDefault="00775D71" w:rsidP="00775D71"/>
        </w:tc>
        <w:tc>
          <w:tcPr>
            <w:tcW w:w="4727" w:type="dxa"/>
          </w:tcPr>
          <w:p w14:paraId="5CB013DC" w14:textId="77777777" w:rsidR="00775D71" w:rsidRPr="00775D71" w:rsidRDefault="00775D71" w:rsidP="00775D71">
            <w:r>
              <w:t xml:space="preserve">- Type and manufacturer of gearbox </w:t>
            </w:r>
          </w:p>
        </w:tc>
        <w:tc>
          <w:tcPr>
            <w:tcW w:w="910" w:type="dxa"/>
          </w:tcPr>
          <w:p w14:paraId="69F6B670" w14:textId="77777777" w:rsidR="00775D71" w:rsidRPr="00775D71" w:rsidRDefault="00775D71" w:rsidP="00775D71">
            <w:pPr>
              <w:jc w:val="center"/>
            </w:pPr>
          </w:p>
        </w:tc>
        <w:tc>
          <w:tcPr>
            <w:tcW w:w="2487" w:type="dxa"/>
            <w:shd w:val="clear" w:color="auto" w:fill="D9D9D9" w:themeFill="background1" w:themeFillShade="D9"/>
          </w:tcPr>
          <w:p w14:paraId="38C1C686" w14:textId="77777777" w:rsidR="00775D71" w:rsidRPr="00775D71" w:rsidRDefault="00775D71" w:rsidP="00775D71">
            <w:pPr>
              <w:jc w:val="center"/>
            </w:pPr>
          </w:p>
        </w:tc>
      </w:tr>
      <w:tr w:rsidR="00775D71" w:rsidRPr="00775D71" w14:paraId="3717E210" w14:textId="77777777" w:rsidTr="000D789F">
        <w:trPr>
          <w:trHeight w:val="300"/>
        </w:trPr>
        <w:tc>
          <w:tcPr>
            <w:tcW w:w="938" w:type="dxa"/>
          </w:tcPr>
          <w:p w14:paraId="2ED27920" w14:textId="77777777" w:rsidR="00775D71" w:rsidRPr="00775D71" w:rsidRDefault="00775D71" w:rsidP="00775D71"/>
        </w:tc>
        <w:tc>
          <w:tcPr>
            <w:tcW w:w="4727" w:type="dxa"/>
          </w:tcPr>
          <w:p w14:paraId="5B7D8688" w14:textId="77777777" w:rsidR="00775D71" w:rsidRPr="00775D71" w:rsidRDefault="00775D71" w:rsidP="00775D71">
            <w:r>
              <w:t>- Type of altimeter (distance meter)</w:t>
            </w:r>
          </w:p>
        </w:tc>
        <w:tc>
          <w:tcPr>
            <w:tcW w:w="910" w:type="dxa"/>
          </w:tcPr>
          <w:p w14:paraId="799EFB4D" w14:textId="77777777" w:rsidR="00775D71" w:rsidRPr="00775D71" w:rsidRDefault="00775D71" w:rsidP="00775D71">
            <w:pPr>
              <w:jc w:val="center"/>
            </w:pPr>
          </w:p>
        </w:tc>
        <w:tc>
          <w:tcPr>
            <w:tcW w:w="2487" w:type="dxa"/>
            <w:shd w:val="clear" w:color="auto" w:fill="D9D9D9" w:themeFill="background1" w:themeFillShade="D9"/>
          </w:tcPr>
          <w:p w14:paraId="631BA864" w14:textId="77777777" w:rsidR="00775D71" w:rsidRPr="00775D71" w:rsidRDefault="00775D71" w:rsidP="00775D71">
            <w:pPr>
              <w:jc w:val="center"/>
            </w:pPr>
          </w:p>
        </w:tc>
      </w:tr>
      <w:tr w:rsidR="00775D71" w:rsidRPr="00775D71" w14:paraId="069BCDF4" w14:textId="77777777" w:rsidTr="000D789F">
        <w:trPr>
          <w:trHeight w:val="300"/>
        </w:trPr>
        <w:tc>
          <w:tcPr>
            <w:tcW w:w="938" w:type="dxa"/>
          </w:tcPr>
          <w:p w14:paraId="2A486292" w14:textId="77777777" w:rsidR="00775D71" w:rsidRPr="00775D71" w:rsidRDefault="00775D71" w:rsidP="00775D71">
            <w:pPr>
              <w:rPr>
                <w:b/>
                <w:bCs/>
              </w:rPr>
            </w:pPr>
          </w:p>
        </w:tc>
        <w:tc>
          <w:tcPr>
            <w:tcW w:w="4727" w:type="dxa"/>
          </w:tcPr>
          <w:p w14:paraId="35FA3DF3" w14:textId="77777777" w:rsidR="00775D71" w:rsidRPr="00775D71" w:rsidRDefault="00775D71" w:rsidP="00775D71">
            <w:r>
              <w:t>- Type and manufacturer of wire rope</w:t>
            </w:r>
          </w:p>
        </w:tc>
        <w:tc>
          <w:tcPr>
            <w:tcW w:w="910" w:type="dxa"/>
          </w:tcPr>
          <w:p w14:paraId="5C2774FC" w14:textId="77777777" w:rsidR="00775D71" w:rsidRPr="00775D71" w:rsidRDefault="00775D71" w:rsidP="00775D71">
            <w:pPr>
              <w:jc w:val="center"/>
            </w:pPr>
          </w:p>
        </w:tc>
        <w:tc>
          <w:tcPr>
            <w:tcW w:w="2487" w:type="dxa"/>
            <w:shd w:val="clear" w:color="auto" w:fill="D9D9D9" w:themeFill="background1" w:themeFillShade="D9"/>
          </w:tcPr>
          <w:p w14:paraId="70BFBBFD" w14:textId="77777777" w:rsidR="00775D71" w:rsidRPr="00775D71" w:rsidRDefault="00775D71" w:rsidP="00775D71">
            <w:pPr>
              <w:jc w:val="center"/>
            </w:pPr>
          </w:p>
        </w:tc>
      </w:tr>
      <w:tr w:rsidR="00775D71" w:rsidRPr="00775D71" w14:paraId="478ADE7A" w14:textId="77777777" w:rsidTr="000D789F">
        <w:trPr>
          <w:trHeight w:val="300"/>
        </w:trPr>
        <w:tc>
          <w:tcPr>
            <w:tcW w:w="938" w:type="dxa"/>
          </w:tcPr>
          <w:p w14:paraId="2238B2A1" w14:textId="77777777" w:rsidR="00775D71" w:rsidRPr="00775D71" w:rsidRDefault="00775D71" w:rsidP="00775D71"/>
        </w:tc>
        <w:tc>
          <w:tcPr>
            <w:tcW w:w="4727" w:type="dxa"/>
          </w:tcPr>
          <w:p w14:paraId="74298BAC" w14:textId="77777777" w:rsidR="00775D71" w:rsidRPr="00775D71" w:rsidRDefault="00775D71" w:rsidP="00775D71">
            <w:r>
              <w:t>- Diameter of wire rope</w:t>
            </w:r>
          </w:p>
        </w:tc>
        <w:tc>
          <w:tcPr>
            <w:tcW w:w="910" w:type="dxa"/>
          </w:tcPr>
          <w:p w14:paraId="78E046BC" w14:textId="77777777" w:rsidR="00775D71" w:rsidRPr="00775D71" w:rsidRDefault="00775D71" w:rsidP="00775D71">
            <w:pPr>
              <w:jc w:val="center"/>
            </w:pPr>
            <w:r>
              <w:t>mm</w:t>
            </w:r>
          </w:p>
        </w:tc>
        <w:tc>
          <w:tcPr>
            <w:tcW w:w="2487" w:type="dxa"/>
            <w:shd w:val="clear" w:color="auto" w:fill="D9D9D9" w:themeFill="background1" w:themeFillShade="D9"/>
          </w:tcPr>
          <w:p w14:paraId="4F0680E0" w14:textId="77777777" w:rsidR="00775D71" w:rsidRPr="00775D71" w:rsidRDefault="00775D71" w:rsidP="00775D71">
            <w:pPr>
              <w:jc w:val="center"/>
            </w:pPr>
          </w:p>
        </w:tc>
      </w:tr>
      <w:tr w:rsidR="00775D71" w:rsidRPr="00775D71" w14:paraId="602DACD3" w14:textId="77777777" w:rsidTr="000D789F">
        <w:trPr>
          <w:trHeight w:val="300"/>
        </w:trPr>
        <w:tc>
          <w:tcPr>
            <w:tcW w:w="938" w:type="dxa"/>
          </w:tcPr>
          <w:p w14:paraId="3585C4A3" w14:textId="77777777" w:rsidR="00775D71" w:rsidRPr="00775D71" w:rsidRDefault="00775D71" w:rsidP="00775D71"/>
        </w:tc>
        <w:tc>
          <w:tcPr>
            <w:tcW w:w="4727" w:type="dxa"/>
          </w:tcPr>
          <w:p w14:paraId="67D584A5" w14:textId="77777777" w:rsidR="00775D71" w:rsidRPr="00775D71" w:rsidRDefault="00775D71" w:rsidP="00775D71">
            <w:r>
              <w:t>- Wire rope safety coefficient</w:t>
            </w:r>
          </w:p>
        </w:tc>
        <w:tc>
          <w:tcPr>
            <w:tcW w:w="910" w:type="dxa"/>
          </w:tcPr>
          <w:p w14:paraId="054E8935" w14:textId="77777777" w:rsidR="00775D71" w:rsidRPr="00775D71" w:rsidRDefault="00775D71" w:rsidP="00775D71">
            <w:pPr>
              <w:jc w:val="center"/>
            </w:pPr>
          </w:p>
        </w:tc>
        <w:tc>
          <w:tcPr>
            <w:tcW w:w="2487" w:type="dxa"/>
            <w:shd w:val="clear" w:color="auto" w:fill="D9D9D9" w:themeFill="background1" w:themeFillShade="D9"/>
          </w:tcPr>
          <w:p w14:paraId="30F272DF" w14:textId="77777777" w:rsidR="00775D71" w:rsidRPr="00775D71" w:rsidRDefault="00775D71" w:rsidP="00775D71">
            <w:pPr>
              <w:jc w:val="center"/>
            </w:pPr>
          </w:p>
        </w:tc>
      </w:tr>
      <w:tr w:rsidR="00775D71" w:rsidRPr="00775D71" w14:paraId="0371DE5B" w14:textId="77777777" w:rsidTr="000D789F">
        <w:trPr>
          <w:trHeight w:val="300"/>
        </w:trPr>
        <w:tc>
          <w:tcPr>
            <w:tcW w:w="938" w:type="dxa"/>
          </w:tcPr>
          <w:p w14:paraId="534C165C" w14:textId="77777777" w:rsidR="00775D71" w:rsidRPr="00775D71" w:rsidRDefault="00775D71" w:rsidP="00775D71"/>
        </w:tc>
        <w:tc>
          <w:tcPr>
            <w:tcW w:w="4727" w:type="dxa"/>
          </w:tcPr>
          <w:p w14:paraId="29029CFE" w14:textId="77777777" w:rsidR="00775D71" w:rsidRPr="00775D71" w:rsidRDefault="00775D71" w:rsidP="00775D71">
            <w:r>
              <w:t>- Type and manufacturer of brakes</w:t>
            </w:r>
          </w:p>
        </w:tc>
        <w:tc>
          <w:tcPr>
            <w:tcW w:w="910" w:type="dxa"/>
          </w:tcPr>
          <w:p w14:paraId="644D8062" w14:textId="77777777" w:rsidR="00775D71" w:rsidRPr="00775D71" w:rsidRDefault="00775D71" w:rsidP="00775D71">
            <w:pPr>
              <w:jc w:val="center"/>
            </w:pPr>
          </w:p>
        </w:tc>
        <w:tc>
          <w:tcPr>
            <w:tcW w:w="2487" w:type="dxa"/>
            <w:shd w:val="clear" w:color="auto" w:fill="D9D9D9" w:themeFill="background1" w:themeFillShade="D9"/>
          </w:tcPr>
          <w:p w14:paraId="0C430DB7" w14:textId="77777777" w:rsidR="00775D71" w:rsidRPr="00775D71" w:rsidRDefault="00775D71" w:rsidP="00775D71">
            <w:pPr>
              <w:jc w:val="center"/>
            </w:pPr>
          </w:p>
        </w:tc>
      </w:tr>
      <w:tr w:rsidR="00775D71" w:rsidRPr="00775D71" w14:paraId="315E8D16" w14:textId="77777777" w:rsidTr="000D789F">
        <w:trPr>
          <w:trHeight w:val="300"/>
        </w:trPr>
        <w:tc>
          <w:tcPr>
            <w:tcW w:w="938" w:type="dxa"/>
          </w:tcPr>
          <w:p w14:paraId="426BF75D" w14:textId="77777777" w:rsidR="00775D71" w:rsidRPr="00775D71" w:rsidRDefault="00775D71" w:rsidP="00775D71"/>
        </w:tc>
        <w:tc>
          <w:tcPr>
            <w:tcW w:w="4727" w:type="dxa"/>
          </w:tcPr>
          <w:p w14:paraId="42FD8E5D" w14:textId="77777777" w:rsidR="00775D71" w:rsidRPr="00775D71" w:rsidRDefault="00775D71" w:rsidP="00775D71">
            <w:r>
              <w:t>- Type and manufacturer of brake actuator</w:t>
            </w:r>
          </w:p>
        </w:tc>
        <w:tc>
          <w:tcPr>
            <w:tcW w:w="910" w:type="dxa"/>
          </w:tcPr>
          <w:p w14:paraId="144B6EFD" w14:textId="77777777" w:rsidR="00775D71" w:rsidRPr="00775D71" w:rsidRDefault="00775D71" w:rsidP="00775D71">
            <w:pPr>
              <w:jc w:val="center"/>
            </w:pPr>
          </w:p>
        </w:tc>
        <w:tc>
          <w:tcPr>
            <w:tcW w:w="2487" w:type="dxa"/>
            <w:shd w:val="clear" w:color="auto" w:fill="D9D9D9" w:themeFill="background1" w:themeFillShade="D9"/>
          </w:tcPr>
          <w:p w14:paraId="2CED9449" w14:textId="77777777" w:rsidR="00775D71" w:rsidRPr="00775D71" w:rsidRDefault="00775D71" w:rsidP="00775D71">
            <w:pPr>
              <w:jc w:val="center"/>
            </w:pPr>
          </w:p>
        </w:tc>
      </w:tr>
      <w:tr w:rsidR="00775D71" w:rsidRPr="00775D71" w14:paraId="522EDEC4" w14:textId="77777777" w:rsidTr="000D789F">
        <w:trPr>
          <w:trHeight w:val="300"/>
        </w:trPr>
        <w:tc>
          <w:tcPr>
            <w:tcW w:w="938" w:type="dxa"/>
          </w:tcPr>
          <w:p w14:paraId="1357534C" w14:textId="77777777" w:rsidR="00775D71" w:rsidRPr="00775D71" w:rsidRDefault="00775D71" w:rsidP="00775D71"/>
        </w:tc>
        <w:tc>
          <w:tcPr>
            <w:tcW w:w="4727" w:type="dxa"/>
          </w:tcPr>
          <w:p w14:paraId="182336F8" w14:textId="77777777" w:rsidR="00775D71" w:rsidRPr="00775D71" w:rsidRDefault="00775D71" w:rsidP="00775D71">
            <w:r>
              <w:t>- Diameter of winding drum</w:t>
            </w:r>
          </w:p>
        </w:tc>
        <w:tc>
          <w:tcPr>
            <w:tcW w:w="910" w:type="dxa"/>
          </w:tcPr>
          <w:p w14:paraId="1A008FF4" w14:textId="77777777" w:rsidR="00775D71" w:rsidRPr="00775D71" w:rsidRDefault="00775D71" w:rsidP="00775D71">
            <w:pPr>
              <w:jc w:val="center"/>
            </w:pPr>
            <w:r>
              <w:t>mm</w:t>
            </w:r>
          </w:p>
        </w:tc>
        <w:tc>
          <w:tcPr>
            <w:tcW w:w="2487" w:type="dxa"/>
            <w:shd w:val="clear" w:color="auto" w:fill="D9D9D9" w:themeFill="background1" w:themeFillShade="D9"/>
          </w:tcPr>
          <w:p w14:paraId="229F3E89" w14:textId="77777777" w:rsidR="00775D71" w:rsidRPr="00775D71" w:rsidRDefault="00775D71" w:rsidP="00775D71">
            <w:pPr>
              <w:jc w:val="center"/>
            </w:pPr>
          </w:p>
        </w:tc>
      </w:tr>
      <w:tr w:rsidR="00775D71" w:rsidRPr="00775D71" w14:paraId="7C0A9A5B" w14:textId="77777777" w:rsidTr="000D789F">
        <w:trPr>
          <w:trHeight w:val="300"/>
        </w:trPr>
        <w:tc>
          <w:tcPr>
            <w:tcW w:w="938" w:type="dxa"/>
          </w:tcPr>
          <w:p w14:paraId="6B24EC9A" w14:textId="77777777" w:rsidR="00775D71" w:rsidRPr="00775D71" w:rsidRDefault="00775D71" w:rsidP="00775D71"/>
        </w:tc>
        <w:tc>
          <w:tcPr>
            <w:tcW w:w="4727" w:type="dxa"/>
          </w:tcPr>
          <w:p w14:paraId="0295C344" w14:textId="77777777" w:rsidR="00775D71" w:rsidRPr="00775D71" w:rsidRDefault="00775D71" w:rsidP="00775D71">
            <w:r>
              <w:t>- Material of winding drum</w:t>
            </w:r>
          </w:p>
        </w:tc>
        <w:tc>
          <w:tcPr>
            <w:tcW w:w="910" w:type="dxa"/>
          </w:tcPr>
          <w:p w14:paraId="4670A9CC" w14:textId="77777777" w:rsidR="00775D71" w:rsidRPr="00775D71" w:rsidRDefault="00775D71" w:rsidP="00775D71">
            <w:pPr>
              <w:jc w:val="center"/>
            </w:pPr>
          </w:p>
        </w:tc>
        <w:tc>
          <w:tcPr>
            <w:tcW w:w="2487" w:type="dxa"/>
            <w:shd w:val="clear" w:color="auto" w:fill="D9D9D9" w:themeFill="background1" w:themeFillShade="D9"/>
          </w:tcPr>
          <w:p w14:paraId="6B2EC363" w14:textId="77777777" w:rsidR="00775D71" w:rsidRPr="00775D71" w:rsidRDefault="00775D71" w:rsidP="00775D71">
            <w:pPr>
              <w:jc w:val="center"/>
            </w:pPr>
          </w:p>
        </w:tc>
      </w:tr>
      <w:tr w:rsidR="00775D71" w:rsidRPr="00775D71" w14:paraId="2FAC9080" w14:textId="77777777" w:rsidTr="000D789F">
        <w:trPr>
          <w:trHeight w:val="300"/>
        </w:trPr>
        <w:tc>
          <w:tcPr>
            <w:tcW w:w="938" w:type="dxa"/>
          </w:tcPr>
          <w:p w14:paraId="3DD09CC1" w14:textId="77777777" w:rsidR="00775D71" w:rsidRPr="00775D71" w:rsidRDefault="00775D71" w:rsidP="00775D71"/>
        </w:tc>
        <w:tc>
          <w:tcPr>
            <w:tcW w:w="4727" w:type="dxa"/>
          </w:tcPr>
          <w:p w14:paraId="071A7028" w14:textId="77777777" w:rsidR="00775D71" w:rsidRPr="00775D71" w:rsidRDefault="00775D71" w:rsidP="00775D71">
            <w:r>
              <w:t>- Type and manufacturer of overload protection</w:t>
            </w:r>
          </w:p>
        </w:tc>
        <w:tc>
          <w:tcPr>
            <w:tcW w:w="910" w:type="dxa"/>
          </w:tcPr>
          <w:p w14:paraId="1C4D726B" w14:textId="77777777" w:rsidR="00775D71" w:rsidRPr="00775D71" w:rsidRDefault="00775D71" w:rsidP="00775D71">
            <w:pPr>
              <w:jc w:val="center"/>
            </w:pPr>
          </w:p>
        </w:tc>
        <w:tc>
          <w:tcPr>
            <w:tcW w:w="2487" w:type="dxa"/>
            <w:shd w:val="clear" w:color="auto" w:fill="D9D9D9" w:themeFill="background1" w:themeFillShade="D9"/>
          </w:tcPr>
          <w:p w14:paraId="622B3C13" w14:textId="77777777" w:rsidR="00775D71" w:rsidRPr="00775D71" w:rsidRDefault="00775D71" w:rsidP="00775D71">
            <w:pPr>
              <w:jc w:val="center"/>
            </w:pPr>
          </w:p>
        </w:tc>
      </w:tr>
      <w:tr w:rsidR="00775D71" w:rsidRPr="00775D71" w14:paraId="16F3A3AE" w14:textId="77777777" w:rsidTr="000D789F">
        <w:trPr>
          <w:trHeight w:val="300"/>
        </w:trPr>
        <w:tc>
          <w:tcPr>
            <w:tcW w:w="938" w:type="dxa"/>
          </w:tcPr>
          <w:p w14:paraId="0A30520C" w14:textId="77777777" w:rsidR="00775D71" w:rsidRPr="00775D71" w:rsidRDefault="00775D71" w:rsidP="00775D71"/>
        </w:tc>
        <w:tc>
          <w:tcPr>
            <w:tcW w:w="4727" w:type="dxa"/>
          </w:tcPr>
          <w:p w14:paraId="7AC85E23" w14:textId="77777777" w:rsidR="00775D71" w:rsidRPr="00775D71" w:rsidRDefault="00775D71" w:rsidP="00775D71">
            <w:r>
              <w:t>- Dimensions of grab rake</w:t>
            </w:r>
          </w:p>
        </w:tc>
        <w:tc>
          <w:tcPr>
            <w:tcW w:w="910" w:type="dxa"/>
          </w:tcPr>
          <w:p w14:paraId="73D0655D" w14:textId="77777777" w:rsidR="00775D71" w:rsidRPr="00775D71" w:rsidRDefault="00775D71" w:rsidP="00775D71">
            <w:pPr>
              <w:jc w:val="center"/>
            </w:pPr>
            <w:r>
              <w:t>mm</w:t>
            </w:r>
          </w:p>
        </w:tc>
        <w:tc>
          <w:tcPr>
            <w:tcW w:w="2487" w:type="dxa"/>
            <w:shd w:val="clear" w:color="auto" w:fill="D9D9D9" w:themeFill="background1" w:themeFillShade="D9"/>
          </w:tcPr>
          <w:p w14:paraId="1CCD9C58" w14:textId="77777777" w:rsidR="00775D71" w:rsidRPr="00775D71" w:rsidRDefault="00775D71" w:rsidP="00775D71">
            <w:pPr>
              <w:jc w:val="center"/>
            </w:pPr>
          </w:p>
        </w:tc>
      </w:tr>
      <w:tr w:rsidR="00775D71" w:rsidRPr="00775D71" w14:paraId="47860A48" w14:textId="77777777" w:rsidTr="4215D593">
        <w:tc>
          <w:tcPr>
            <w:tcW w:w="938" w:type="dxa"/>
          </w:tcPr>
          <w:p w14:paraId="1BDAF72C" w14:textId="77777777" w:rsidR="00775D71" w:rsidRPr="00775D71" w:rsidRDefault="00775D71" w:rsidP="00775D71"/>
        </w:tc>
        <w:tc>
          <w:tcPr>
            <w:tcW w:w="4727" w:type="dxa"/>
          </w:tcPr>
          <w:p w14:paraId="3A4905DD" w14:textId="77777777" w:rsidR="00775D71" w:rsidRPr="00775D71" w:rsidRDefault="00775D71" w:rsidP="00775D71"/>
        </w:tc>
        <w:tc>
          <w:tcPr>
            <w:tcW w:w="910" w:type="dxa"/>
          </w:tcPr>
          <w:p w14:paraId="1E72AF93" w14:textId="77777777" w:rsidR="00775D71" w:rsidRPr="00775D71" w:rsidRDefault="00775D71" w:rsidP="00775D71">
            <w:pPr>
              <w:jc w:val="center"/>
            </w:pPr>
          </w:p>
        </w:tc>
        <w:tc>
          <w:tcPr>
            <w:tcW w:w="2487" w:type="dxa"/>
          </w:tcPr>
          <w:p w14:paraId="30C66E66" w14:textId="77777777" w:rsidR="00775D71" w:rsidRPr="00775D71" w:rsidRDefault="00775D71" w:rsidP="00775D71">
            <w:pPr>
              <w:jc w:val="center"/>
            </w:pPr>
          </w:p>
        </w:tc>
      </w:tr>
      <w:tr w:rsidR="00775D71" w:rsidRPr="00775D71" w14:paraId="56170A08" w14:textId="77777777" w:rsidTr="4215D593">
        <w:tc>
          <w:tcPr>
            <w:tcW w:w="938" w:type="dxa"/>
          </w:tcPr>
          <w:p w14:paraId="7C455414" w14:textId="77777777" w:rsidR="00775D71" w:rsidRPr="00775D71" w:rsidRDefault="00775D71" w:rsidP="00775D71">
            <w:r>
              <w:rPr>
                <w:b/>
              </w:rPr>
              <w:t>4</w:t>
            </w:r>
          </w:p>
        </w:tc>
        <w:tc>
          <w:tcPr>
            <w:tcW w:w="4727" w:type="dxa"/>
          </w:tcPr>
          <w:p w14:paraId="0AB78100" w14:textId="77777777" w:rsidR="00775D71" w:rsidRPr="00775D71" w:rsidRDefault="00775D71" w:rsidP="00775D71">
            <w:r>
              <w:rPr>
                <w:b/>
              </w:rPr>
              <w:t>Lifting tongs</w:t>
            </w:r>
          </w:p>
        </w:tc>
        <w:tc>
          <w:tcPr>
            <w:tcW w:w="910" w:type="dxa"/>
          </w:tcPr>
          <w:p w14:paraId="3CDC88AF" w14:textId="77777777" w:rsidR="00775D71" w:rsidRPr="00775D71" w:rsidRDefault="00775D71" w:rsidP="00775D71">
            <w:pPr>
              <w:jc w:val="center"/>
            </w:pPr>
          </w:p>
        </w:tc>
        <w:tc>
          <w:tcPr>
            <w:tcW w:w="2487" w:type="dxa"/>
          </w:tcPr>
          <w:p w14:paraId="73747770" w14:textId="77777777" w:rsidR="00775D71" w:rsidRPr="00775D71" w:rsidRDefault="00775D71" w:rsidP="00775D71">
            <w:pPr>
              <w:jc w:val="center"/>
            </w:pPr>
          </w:p>
        </w:tc>
      </w:tr>
      <w:tr w:rsidR="00775D71" w:rsidRPr="00775D71" w14:paraId="37E044C8" w14:textId="77777777" w:rsidTr="000D789F">
        <w:trPr>
          <w:trHeight w:val="300"/>
        </w:trPr>
        <w:tc>
          <w:tcPr>
            <w:tcW w:w="938" w:type="dxa"/>
          </w:tcPr>
          <w:p w14:paraId="4CE8C8F8" w14:textId="77777777" w:rsidR="00775D71" w:rsidRPr="00775D71" w:rsidRDefault="00775D71" w:rsidP="00775D71">
            <w:pPr>
              <w:rPr>
                <w:b/>
                <w:bCs/>
              </w:rPr>
            </w:pPr>
          </w:p>
        </w:tc>
        <w:tc>
          <w:tcPr>
            <w:tcW w:w="4727" w:type="dxa"/>
          </w:tcPr>
          <w:p w14:paraId="1972B9CC" w14:textId="77777777" w:rsidR="00775D71" w:rsidRPr="00775D71" w:rsidRDefault="00775D71" w:rsidP="00775D71">
            <w:pPr>
              <w:rPr>
                <w:b/>
                <w:bCs/>
              </w:rPr>
            </w:pPr>
            <w:r>
              <w:t>- Material of lifting tongs structure</w:t>
            </w:r>
          </w:p>
        </w:tc>
        <w:tc>
          <w:tcPr>
            <w:tcW w:w="910" w:type="dxa"/>
          </w:tcPr>
          <w:p w14:paraId="614E8992" w14:textId="77777777" w:rsidR="00775D71" w:rsidRPr="00775D71" w:rsidRDefault="00775D71" w:rsidP="00775D71">
            <w:pPr>
              <w:jc w:val="center"/>
            </w:pPr>
          </w:p>
        </w:tc>
        <w:tc>
          <w:tcPr>
            <w:tcW w:w="2487" w:type="dxa"/>
            <w:shd w:val="clear" w:color="auto" w:fill="D9D9D9" w:themeFill="background1" w:themeFillShade="D9"/>
          </w:tcPr>
          <w:p w14:paraId="1D00844D" w14:textId="77777777" w:rsidR="00775D71" w:rsidRPr="00775D71" w:rsidRDefault="00775D71" w:rsidP="00775D71">
            <w:pPr>
              <w:jc w:val="center"/>
            </w:pPr>
          </w:p>
        </w:tc>
      </w:tr>
      <w:tr w:rsidR="00775D71" w:rsidRPr="00775D71" w14:paraId="0273ACB6" w14:textId="77777777" w:rsidTr="000D789F">
        <w:trPr>
          <w:trHeight w:val="300"/>
        </w:trPr>
        <w:tc>
          <w:tcPr>
            <w:tcW w:w="938" w:type="dxa"/>
          </w:tcPr>
          <w:p w14:paraId="31BB7916" w14:textId="77777777" w:rsidR="00775D71" w:rsidRPr="00775D71" w:rsidRDefault="00775D71" w:rsidP="00775D71">
            <w:pPr>
              <w:rPr>
                <w:b/>
                <w:bCs/>
              </w:rPr>
            </w:pPr>
          </w:p>
        </w:tc>
        <w:tc>
          <w:tcPr>
            <w:tcW w:w="4727" w:type="dxa"/>
          </w:tcPr>
          <w:p w14:paraId="0020FEF6" w14:textId="77777777" w:rsidR="00775D71" w:rsidRPr="00775D71" w:rsidRDefault="00775D71" w:rsidP="00775D71">
            <w:r>
              <w:t>- Dimensions of lifting tongs</w:t>
            </w:r>
          </w:p>
        </w:tc>
        <w:tc>
          <w:tcPr>
            <w:tcW w:w="910" w:type="dxa"/>
          </w:tcPr>
          <w:p w14:paraId="0CE1DF2A" w14:textId="77777777" w:rsidR="00775D71" w:rsidRPr="00775D71" w:rsidRDefault="00775D71" w:rsidP="00775D71">
            <w:pPr>
              <w:jc w:val="center"/>
            </w:pPr>
            <w:r>
              <w:t>mm</w:t>
            </w:r>
          </w:p>
        </w:tc>
        <w:tc>
          <w:tcPr>
            <w:tcW w:w="2487" w:type="dxa"/>
            <w:shd w:val="clear" w:color="auto" w:fill="D9D9D9" w:themeFill="background1" w:themeFillShade="D9"/>
          </w:tcPr>
          <w:p w14:paraId="503AFFC9" w14:textId="77777777" w:rsidR="00775D71" w:rsidRPr="00775D71" w:rsidRDefault="00775D71" w:rsidP="00775D71">
            <w:pPr>
              <w:jc w:val="center"/>
            </w:pPr>
          </w:p>
        </w:tc>
      </w:tr>
      <w:tr w:rsidR="00775D71" w:rsidRPr="00775D71" w14:paraId="692980EE" w14:textId="77777777" w:rsidTr="4215D593">
        <w:tc>
          <w:tcPr>
            <w:tcW w:w="938" w:type="dxa"/>
          </w:tcPr>
          <w:p w14:paraId="2AB57F7C" w14:textId="77777777" w:rsidR="00775D71" w:rsidRPr="00775D71" w:rsidRDefault="00775D71" w:rsidP="00775D71"/>
        </w:tc>
        <w:tc>
          <w:tcPr>
            <w:tcW w:w="4727" w:type="dxa"/>
          </w:tcPr>
          <w:p w14:paraId="0FE888D3" w14:textId="77777777" w:rsidR="00775D71" w:rsidRPr="00775D71" w:rsidRDefault="00775D71" w:rsidP="00775D71"/>
        </w:tc>
        <w:tc>
          <w:tcPr>
            <w:tcW w:w="910" w:type="dxa"/>
          </w:tcPr>
          <w:p w14:paraId="66D5C9C9" w14:textId="77777777" w:rsidR="00775D71" w:rsidRPr="00775D71" w:rsidRDefault="00775D71" w:rsidP="00775D71">
            <w:pPr>
              <w:jc w:val="center"/>
            </w:pPr>
          </w:p>
        </w:tc>
        <w:tc>
          <w:tcPr>
            <w:tcW w:w="2487" w:type="dxa"/>
          </w:tcPr>
          <w:p w14:paraId="32AB1AA2" w14:textId="77777777" w:rsidR="00775D71" w:rsidRPr="00775D71" w:rsidRDefault="00775D71" w:rsidP="00775D71">
            <w:pPr>
              <w:jc w:val="center"/>
            </w:pPr>
          </w:p>
        </w:tc>
      </w:tr>
      <w:tr w:rsidR="00775D71" w:rsidRPr="00775D71" w14:paraId="5F34CE0A" w14:textId="77777777" w:rsidTr="4215D593">
        <w:tc>
          <w:tcPr>
            <w:tcW w:w="938" w:type="dxa"/>
          </w:tcPr>
          <w:p w14:paraId="7844209F" w14:textId="77777777" w:rsidR="00775D71" w:rsidRPr="00775D71" w:rsidRDefault="00775D71" w:rsidP="00775D71">
            <w:r>
              <w:rPr>
                <w:b/>
              </w:rPr>
              <w:t>5</w:t>
            </w:r>
          </w:p>
        </w:tc>
        <w:tc>
          <w:tcPr>
            <w:tcW w:w="4727" w:type="dxa"/>
          </w:tcPr>
          <w:p w14:paraId="68A45EC2" w14:textId="77777777" w:rsidR="00775D71" w:rsidRPr="00775D71" w:rsidRDefault="00775D71" w:rsidP="00775D71">
            <w:r>
              <w:rPr>
                <w:b/>
              </w:rPr>
              <w:t>Ramp elevation</w:t>
            </w:r>
          </w:p>
        </w:tc>
        <w:tc>
          <w:tcPr>
            <w:tcW w:w="910" w:type="dxa"/>
          </w:tcPr>
          <w:p w14:paraId="04D42101" w14:textId="77777777" w:rsidR="00775D71" w:rsidRPr="00775D71" w:rsidRDefault="00775D71" w:rsidP="00775D71">
            <w:pPr>
              <w:jc w:val="center"/>
            </w:pPr>
          </w:p>
        </w:tc>
        <w:tc>
          <w:tcPr>
            <w:tcW w:w="2487" w:type="dxa"/>
          </w:tcPr>
          <w:p w14:paraId="5902E5C0" w14:textId="77777777" w:rsidR="00775D71" w:rsidRPr="00775D71" w:rsidRDefault="00775D71" w:rsidP="00775D71">
            <w:pPr>
              <w:jc w:val="center"/>
            </w:pPr>
          </w:p>
        </w:tc>
      </w:tr>
      <w:tr w:rsidR="00775D71" w:rsidRPr="00775D71" w14:paraId="4A7D28F9" w14:textId="77777777" w:rsidTr="000D789F">
        <w:trPr>
          <w:trHeight w:val="300"/>
        </w:trPr>
        <w:tc>
          <w:tcPr>
            <w:tcW w:w="938" w:type="dxa"/>
          </w:tcPr>
          <w:p w14:paraId="07D146EE" w14:textId="77777777" w:rsidR="00775D71" w:rsidRPr="00775D71" w:rsidRDefault="00775D71" w:rsidP="00775D71"/>
        </w:tc>
        <w:tc>
          <w:tcPr>
            <w:tcW w:w="4727" w:type="dxa"/>
          </w:tcPr>
          <w:p w14:paraId="029ABE27" w14:textId="77777777" w:rsidR="00775D71" w:rsidRPr="00775D71" w:rsidRDefault="00775D71" w:rsidP="00775D71">
            <w:r>
              <w:t>- Material of structure (stainless steel)</w:t>
            </w:r>
          </w:p>
        </w:tc>
        <w:tc>
          <w:tcPr>
            <w:tcW w:w="910" w:type="dxa"/>
          </w:tcPr>
          <w:p w14:paraId="057D9FA9" w14:textId="77777777" w:rsidR="00775D71" w:rsidRPr="00775D71" w:rsidRDefault="00775D71" w:rsidP="00775D71">
            <w:pPr>
              <w:jc w:val="center"/>
            </w:pPr>
          </w:p>
        </w:tc>
        <w:tc>
          <w:tcPr>
            <w:tcW w:w="2487" w:type="dxa"/>
            <w:shd w:val="clear" w:color="auto" w:fill="D9D9D9" w:themeFill="background1" w:themeFillShade="D9"/>
          </w:tcPr>
          <w:p w14:paraId="3F62C06F" w14:textId="77777777" w:rsidR="00775D71" w:rsidRPr="00775D71" w:rsidRDefault="00775D71" w:rsidP="00775D71">
            <w:pPr>
              <w:jc w:val="center"/>
            </w:pPr>
          </w:p>
        </w:tc>
      </w:tr>
      <w:tr w:rsidR="00775D71" w:rsidRPr="00775D71" w14:paraId="283B7EB7" w14:textId="77777777" w:rsidTr="4215D593">
        <w:tc>
          <w:tcPr>
            <w:tcW w:w="938" w:type="dxa"/>
          </w:tcPr>
          <w:p w14:paraId="3E99AE07" w14:textId="77777777" w:rsidR="00775D71" w:rsidRPr="00775D71" w:rsidRDefault="00775D71" w:rsidP="00775D71"/>
        </w:tc>
        <w:tc>
          <w:tcPr>
            <w:tcW w:w="4727" w:type="dxa"/>
          </w:tcPr>
          <w:p w14:paraId="28B606A8" w14:textId="77777777" w:rsidR="00775D71" w:rsidRPr="00775D71" w:rsidRDefault="00775D71" w:rsidP="00775D71"/>
        </w:tc>
        <w:tc>
          <w:tcPr>
            <w:tcW w:w="910" w:type="dxa"/>
          </w:tcPr>
          <w:p w14:paraId="6A2A12C7" w14:textId="77777777" w:rsidR="00775D71" w:rsidRPr="00775D71" w:rsidRDefault="00775D71" w:rsidP="00775D71">
            <w:pPr>
              <w:jc w:val="center"/>
            </w:pPr>
          </w:p>
        </w:tc>
        <w:tc>
          <w:tcPr>
            <w:tcW w:w="2487" w:type="dxa"/>
          </w:tcPr>
          <w:p w14:paraId="6B1F3B86" w14:textId="77777777" w:rsidR="00775D71" w:rsidRPr="00775D71" w:rsidRDefault="00775D71" w:rsidP="00775D71">
            <w:pPr>
              <w:jc w:val="center"/>
            </w:pPr>
          </w:p>
        </w:tc>
      </w:tr>
      <w:tr w:rsidR="00775D71" w:rsidRPr="00775D71" w14:paraId="609F8B4B" w14:textId="77777777" w:rsidTr="4215D593">
        <w:tc>
          <w:tcPr>
            <w:tcW w:w="938" w:type="dxa"/>
          </w:tcPr>
          <w:p w14:paraId="0D78EFDA" w14:textId="77777777" w:rsidR="00775D71" w:rsidRPr="00775D71" w:rsidRDefault="00775D71" w:rsidP="00775D71">
            <w:pPr>
              <w:rPr>
                <w:b/>
              </w:rPr>
            </w:pPr>
            <w:r>
              <w:rPr>
                <w:b/>
              </w:rPr>
              <w:t>5</w:t>
            </w:r>
          </w:p>
        </w:tc>
        <w:tc>
          <w:tcPr>
            <w:tcW w:w="4727" w:type="dxa"/>
          </w:tcPr>
          <w:p w14:paraId="7396289A" w14:textId="77777777" w:rsidR="00775D71" w:rsidRPr="00775D71" w:rsidRDefault="00775D71" w:rsidP="00775D71">
            <w:pPr>
              <w:rPr>
                <w:b/>
              </w:rPr>
            </w:pPr>
            <w:r>
              <w:rPr>
                <w:b/>
              </w:rPr>
              <w:t>Corrosion protection</w:t>
            </w:r>
          </w:p>
        </w:tc>
        <w:tc>
          <w:tcPr>
            <w:tcW w:w="910" w:type="dxa"/>
          </w:tcPr>
          <w:p w14:paraId="62A094CE" w14:textId="77777777" w:rsidR="00775D71" w:rsidRPr="00775D71" w:rsidRDefault="00775D71" w:rsidP="00775D71">
            <w:pPr>
              <w:jc w:val="center"/>
            </w:pPr>
          </w:p>
        </w:tc>
        <w:tc>
          <w:tcPr>
            <w:tcW w:w="2487" w:type="dxa"/>
          </w:tcPr>
          <w:p w14:paraId="45797C3A" w14:textId="77777777" w:rsidR="00775D71" w:rsidRPr="00775D71" w:rsidRDefault="00775D71" w:rsidP="00775D71">
            <w:pPr>
              <w:jc w:val="center"/>
            </w:pPr>
          </w:p>
        </w:tc>
      </w:tr>
      <w:tr w:rsidR="00775D71" w:rsidRPr="00775D71" w14:paraId="69614436" w14:textId="77777777" w:rsidTr="4215D593">
        <w:tc>
          <w:tcPr>
            <w:tcW w:w="938" w:type="dxa"/>
          </w:tcPr>
          <w:p w14:paraId="63AFAE5C" w14:textId="77777777" w:rsidR="00775D71" w:rsidRPr="00775D71" w:rsidRDefault="00775D71" w:rsidP="00775D71">
            <w:pPr>
              <w:rPr>
                <w:b/>
              </w:rPr>
            </w:pPr>
          </w:p>
        </w:tc>
        <w:tc>
          <w:tcPr>
            <w:tcW w:w="4727" w:type="dxa"/>
          </w:tcPr>
          <w:p w14:paraId="65C0F1C3" w14:textId="77777777" w:rsidR="00775D71" w:rsidRPr="00775D71" w:rsidRDefault="00775D71" w:rsidP="00775D71">
            <w:r>
              <w:t>Environmental exposure - C5VH</w:t>
            </w:r>
          </w:p>
        </w:tc>
        <w:tc>
          <w:tcPr>
            <w:tcW w:w="910" w:type="dxa"/>
          </w:tcPr>
          <w:p w14:paraId="3607A6B9" w14:textId="77777777" w:rsidR="00775D71" w:rsidRPr="00775D71" w:rsidRDefault="00775D71" w:rsidP="00775D71">
            <w:pPr>
              <w:jc w:val="center"/>
            </w:pPr>
          </w:p>
        </w:tc>
        <w:tc>
          <w:tcPr>
            <w:tcW w:w="2487" w:type="dxa"/>
          </w:tcPr>
          <w:p w14:paraId="5E93DBB9" w14:textId="77777777" w:rsidR="00775D71" w:rsidRPr="00775D71" w:rsidRDefault="00775D71" w:rsidP="00775D71">
            <w:pPr>
              <w:jc w:val="center"/>
            </w:pPr>
          </w:p>
        </w:tc>
      </w:tr>
      <w:tr w:rsidR="00775D71" w:rsidRPr="00775D71" w14:paraId="67987773" w14:textId="77777777" w:rsidTr="000D789F">
        <w:trPr>
          <w:trHeight w:val="300"/>
        </w:trPr>
        <w:tc>
          <w:tcPr>
            <w:tcW w:w="938" w:type="dxa"/>
          </w:tcPr>
          <w:p w14:paraId="5382BD0F" w14:textId="77777777" w:rsidR="00775D71" w:rsidRPr="00775D71" w:rsidRDefault="00775D71" w:rsidP="00775D71"/>
        </w:tc>
        <w:tc>
          <w:tcPr>
            <w:tcW w:w="4727" w:type="dxa"/>
          </w:tcPr>
          <w:p w14:paraId="599BC270" w14:textId="77777777" w:rsidR="00775D71" w:rsidRPr="00775D71" w:rsidRDefault="00775D71" w:rsidP="00775D71">
            <w:r>
              <w:t>- Type and thickness of primer</w:t>
            </w:r>
          </w:p>
        </w:tc>
        <w:tc>
          <w:tcPr>
            <w:tcW w:w="910" w:type="dxa"/>
          </w:tcPr>
          <w:p w14:paraId="477F224C" w14:textId="77777777" w:rsidR="00775D71" w:rsidRPr="00775D71" w:rsidRDefault="00775D71" w:rsidP="00775D71">
            <w:pPr>
              <w:jc w:val="center"/>
            </w:pPr>
            <w:r>
              <w:t>µm</w:t>
            </w:r>
          </w:p>
        </w:tc>
        <w:tc>
          <w:tcPr>
            <w:tcW w:w="2487" w:type="dxa"/>
            <w:shd w:val="clear" w:color="auto" w:fill="D9D9D9" w:themeFill="background1" w:themeFillShade="D9"/>
          </w:tcPr>
          <w:p w14:paraId="73538EC1" w14:textId="77777777" w:rsidR="00775D71" w:rsidRPr="00775D71" w:rsidRDefault="00775D71" w:rsidP="00775D71">
            <w:pPr>
              <w:jc w:val="center"/>
            </w:pPr>
          </w:p>
        </w:tc>
      </w:tr>
      <w:tr w:rsidR="00775D71" w:rsidRPr="00775D71" w14:paraId="74A3DF4B" w14:textId="77777777" w:rsidTr="000D789F">
        <w:trPr>
          <w:trHeight w:val="300"/>
        </w:trPr>
        <w:tc>
          <w:tcPr>
            <w:tcW w:w="938" w:type="dxa"/>
          </w:tcPr>
          <w:p w14:paraId="5F2B6200" w14:textId="77777777" w:rsidR="00775D71" w:rsidRPr="00775D71" w:rsidRDefault="00775D71" w:rsidP="00775D71"/>
        </w:tc>
        <w:tc>
          <w:tcPr>
            <w:tcW w:w="4727" w:type="dxa"/>
          </w:tcPr>
          <w:p w14:paraId="1E5B7112" w14:textId="77777777" w:rsidR="00775D71" w:rsidRPr="00775D71" w:rsidRDefault="00775D71" w:rsidP="00775D71">
            <w:r>
              <w:t>- Type and thickness of the intermediate coating</w:t>
            </w:r>
          </w:p>
        </w:tc>
        <w:tc>
          <w:tcPr>
            <w:tcW w:w="910" w:type="dxa"/>
          </w:tcPr>
          <w:p w14:paraId="350D7590" w14:textId="77777777" w:rsidR="00775D71" w:rsidRPr="00775D71" w:rsidRDefault="00775D71" w:rsidP="00775D71">
            <w:pPr>
              <w:jc w:val="center"/>
            </w:pPr>
            <w:r>
              <w:t>µm</w:t>
            </w:r>
          </w:p>
        </w:tc>
        <w:tc>
          <w:tcPr>
            <w:tcW w:w="2487" w:type="dxa"/>
            <w:shd w:val="clear" w:color="auto" w:fill="D9D9D9" w:themeFill="background1" w:themeFillShade="D9"/>
          </w:tcPr>
          <w:p w14:paraId="6063EDBA" w14:textId="77777777" w:rsidR="00775D71" w:rsidRPr="00775D71" w:rsidRDefault="00775D71" w:rsidP="00775D71">
            <w:pPr>
              <w:jc w:val="center"/>
            </w:pPr>
          </w:p>
        </w:tc>
      </w:tr>
      <w:tr w:rsidR="00775D71" w:rsidRPr="00775D71" w14:paraId="7F3C3043" w14:textId="77777777" w:rsidTr="000D789F">
        <w:trPr>
          <w:trHeight w:val="300"/>
        </w:trPr>
        <w:tc>
          <w:tcPr>
            <w:tcW w:w="938" w:type="dxa"/>
          </w:tcPr>
          <w:p w14:paraId="4DBA4192" w14:textId="77777777" w:rsidR="00775D71" w:rsidRPr="00775D71" w:rsidRDefault="00775D71" w:rsidP="00775D71"/>
        </w:tc>
        <w:tc>
          <w:tcPr>
            <w:tcW w:w="4727" w:type="dxa"/>
          </w:tcPr>
          <w:p w14:paraId="7D726BA8" w14:textId="77777777" w:rsidR="00775D71" w:rsidRPr="00775D71" w:rsidRDefault="00775D71" w:rsidP="00775D71">
            <w:r>
              <w:t>- Type and thickness of topcoat</w:t>
            </w:r>
          </w:p>
        </w:tc>
        <w:tc>
          <w:tcPr>
            <w:tcW w:w="910" w:type="dxa"/>
          </w:tcPr>
          <w:p w14:paraId="29990245" w14:textId="77777777" w:rsidR="00775D71" w:rsidRPr="00775D71" w:rsidRDefault="00775D71" w:rsidP="00775D71">
            <w:pPr>
              <w:jc w:val="center"/>
            </w:pPr>
            <w:r>
              <w:t>µm</w:t>
            </w:r>
          </w:p>
        </w:tc>
        <w:tc>
          <w:tcPr>
            <w:tcW w:w="2487" w:type="dxa"/>
            <w:shd w:val="clear" w:color="auto" w:fill="D9D9D9" w:themeFill="background1" w:themeFillShade="D9"/>
          </w:tcPr>
          <w:p w14:paraId="6DF8DCD1" w14:textId="77777777" w:rsidR="00775D71" w:rsidRPr="00775D71" w:rsidRDefault="00775D71" w:rsidP="00775D71">
            <w:pPr>
              <w:jc w:val="center"/>
            </w:pPr>
          </w:p>
        </w:tc>
      </w:tr>
      <w:tr w:rsidR="00775D71" w:rsidRPr="00775D71" w14:paraId="41E345FC" w14:textId="77777777" w:rsidTr="4215D593">
        <w:tc>
          <w:tcPr>
            <w:tcW w:w="938" w:type="dxa"/>
          </w:tcPr>
          <w:p w14:paraId="43C36A13" w14:textId="77777777" w:rsidR="00775D71" w:rsidRPr="00775D71" w:rsidRDefault="00775D71" w:rsidP="00775D71"/>
        </w:tc>
        <w:tc>
          <w:tcPr>
            <w:tcW w:w="4727" w:type="dxa"/>
          </w:tcPr>
          <w:p w14:paraId="3AC9418E" w14:textId="77777777" w:rsidR="00775D71" w:rsidRPr="00775D71" w:rsidRDefault="00775D71" w:rsidP="00775D71">
            <w:r>
              <w:t>Environmental exposure - Im1</w:t>
            </w:r>
          </w:p>
        </w:tc>
        <w:tc>
          <w:tcPr>
            <w:tcW w:w="910" w:type="dxa"/>
          </w:tcPr>
          <w:p w14:paraId="55E4B894" w14:textId="77777777" w:rsidR="00775D71" w:rsidRPr="00775D71" w:rsidRDefault="00775D71" w:rsidP="00775D71">
            <w:pPr>
              <w:jc w:val="center"/>
            </w:pPr>
          </w:p>
        </w:tc>
        <w:tc>
          <w:tcPr>
            <w:tcW w:w="2487" w:type="dxa"/>
          </w:tcPr>
          <w:p w14:paraId="4289F75B" w14:textId="77777777" w:rsidR="00775D71" w:rsidRPr="00775D71" w:rsidRDefault="00775D71" w:rsidP="00775D71">
            <w:pPr>
              <w:jc w:val="center"/>
            </w:pPr>
          </w:p>
        </w:tc>
      </w:tr>
      <w:tr w:rsidR="00775D71" w:rsidRPr="00775D71" w14:paraId="4930BF58" w14:textId="77777777" w:rsidTr="000D789F">
        <w:trPr>
          <w:trHeight w:val="300"/>
        </w:trPr>
        <w:tc>
          <w:tcPr>
            <w:tcW w:w="938" w:type="dxa"/>
          </w:tcPr>
          <w:p w14:paraId="4700ABEA" w14:textId="77777777" w:rsidR="00775D71" w:rsidRPr="00775D71" w:rsidRDefault="00775D71" w:rsidP="00775D71"/>
        </w:tc>
        <w:tc>
          <w:tcPr>
            <w:tcW w:w="4727" w:type="dxa"/>
          </w:tcPr>
          <w:p w14:paraId="7FD001E7" w14:textId="77777777" w:rsidR="00775D71" w:rsidRPr="00775D71" w:rsidRDefault="00775D71" w:rsidP="00775D71">
            <w:r>
              <w:t>- Type and thickness of primer</w:t>
            </w:r>
          </w:p>
        </w:tc>
        <w:tc>
          <w:tcPr>
            <w:tcW w:w="910" w:type="dxa"/>
          </w:tcPr>
          <w:p w14:paraId="69E5E936" w14:textId="77777777" w:rsidR="00775D71" w:rsidRPr="00775D71" w:rsidRDefault="00775D71" w:rsidP="00775D71">
            <w:pPr>
              <w:jc w:val="center"/>
            </w:pPr>
            <w:r>
              <w:t>µm</w:t>
            </w:r>
          </w:p>
        </w:tc>
        <w:tc>
          <w:tcPr>
            <w:tcW w:w="2487" w:type="dxa"/>
            <w:shd w:val="clear" w:color="auto" w:fill="D9D9D9" w:themeFill="background1" w:themeFillShade="D9"/>
          </w:tcPr>
          <w:p w14:paraId="3430A4D8" w14:textId="77777777" w:rsidR="00775D71" w:rsidRPr="00775D71" w:rsidRDefault="00775D71" w:rsidP="00775D71">
            <w:pPr>
              <w:jc w:val="center"/>
            </w:pPr>
          </w:p>
        </w:tc>
      </w:tr>
      <w:tr w:rsidR="00775D71" w:rsidRPr="00775D71" w14:paraId="7529E753" w14:textId="77777777" w:rsidTr="000D789F">
        <w:trPr>
          <w:trHeight w:val="300"/>
        </w:trPr>
        <w:tc>
          <w:tcPr>
            <w:tcW w:w="938" w:type="dxa"/>
          </w:tcPr>
          <w:p w14:paraId="6E297ABE" w14:textId="77777777" w:rsidR="00775D71" w:rsidRPr="00775D71" w:rsidRDefault="00775D71" w:rsidP="00775D71"/>
        </w:tc>
        <w:tc>
          <w:tcPr>
            <w:tcW w:w="4727" w:type="dxa"/>
          </w:tcPr>
          <w:p w14:paraId="4856BAD1" w14:textId="77777777" w:rsidR="00775D71" w:rsidRPr="00775D71" w:rsidRDefault="00775D71" w:rsidP="00775D71">
            <w:r>
              <w:t>- Type and thickness of the intermediate coating</w:t>
            </w:r>
          </w:p>
        </w:tc>
        <w:tc>
          <w:tcPr>
            <w:tcW w:w="910" w:type="dxa"/>
          </w:tcPr>
          <w:p w14:paraId="4249BE11" w14:textId="77777777" w:rsidR="00775D71" w:rsidRPr="00775D71" w:rsidRDefault="00775D71" w:rsidP="00775D71">
            <w:pPr>
              <w:jc w:val="center"/>
            </w:pPr>
            <w:r>
              <w:t>µm</w:t>
            </w:r>
          </w:p>
        </w:tc>
        <w:tc>
          <w:tcPr>
            <w:tcW w:w="2487" w:type="dxa"/>
            <w:shd w:val="clear" w:color="auto" w:fill="D9D9D9" w:themeFill="background1" w:themeFillShade="D9"/>
          </w:tcPr>
          <w:p w14:paraId="220D595C" w14:textId="77777777" w:rsidR="00775D71" w:rsidRPr="00775D71" w:rsidRDefault="00775D71" w:rsidP="00775D71">
            <w:pPr>
              <w:jc w:val="center"/>
            </w:pPr>
          </w:p>
        </w:tc>
      </w:tr>
      <w:tr w:rsidR="00775D71" w:rsidRPr="00775D71" w14:paraId="7DD0ADEA" w14:textId="77777777" w:rsidTr="000D789F">
        <w:trPr>
          <w:trHeight w:val="300"/>
        </w:trPr>
        <w:tc>
          <w:tcPr>
            <w:tcW w:w="938" w:type="dxa"/>
          </w:tcPr>
          <w:p w14:paraId="639C513D" w14:textId="77777777" w:rsidR="00775D71" w:rsidRPr="00775D71" w:rsidRDefault="00775D71" w:rsidP="00775D71"/>
        </w:tc>
        <w:tc>
          <w:tcPr>
            <w:tcW w:w="4727" w:type="dxa"/>
          </w:tcPr>
          <w:p w14:paraId="7EE57530" w14:textId="77777777" w:rsidR="00775D71" w:rsidRPr="00775D71" w:rsidRDefault="00775D71" w:rsidP="00775D71">
            <w:r>
              <w:t>- Type and thickness of topcoat</w:t>
            </w:r>
          </w:p>
        </w:tc>
        <w:tc>
          <w:tcPr>
            <w:tcW w:w="910" w:type="dxa"/>
          </w:tcPr>
          <w:p w14:paraId="43CD9F15" w14:textId="77777777" w:rsidR="00775D71" w:rsidRPr="00775D71" w:rsidRDefault="00775D71" w:rsidP="00775D71">
            <w:pPr>
              <w:jc w:val="center"/>
            </w:pPr>
            <w:r>
              <w:t>µm</w:t>
            </w:r>
          </w:p>
        </w:tc>
        <w:tc>
          <w:tcPr>
            <w:tcW w:w="2487" w:type="dxa"/>
            <w:shd w:val="clear" w:color="auto" w:fill="D9D9D9" w:themeFill="background1" w:themeFillShade="D9"/>
          </w:tcPr>
          <w:p w14:paraId="425CD127" w14:textId="77777777" w:rsidR="00775D71" w:rsidRPr="00775D71" w:rsidRDefault="00775D71" w:rsidP="00775D71">
            <w:pPr>
              <w:jc w:val="center"/>
            </w:pPr>
          </w:p>
        </w:tc>
      </w:tr>
    </w:tbl>
    <w:p w14:paraId="7340C837" w14:textId="77777777" w:rsidR="00CA418B" w:rsidRDefault="00CA418B" w:rsidP="00CA418B"/>
    <w:p w14:paraId="174DE789" w14:textId="77777777" w:rsidR="00CA418B" w:rsidRDefault="00CA418B" w:rsidP="00CA418B"/>
    <w:p w14:paraId="2A31C96E" w14:textId="3D6A5A49" w:rsidR="00D414CE" w:rsidRDefault="00D414CE" w:rsidP="00D414CE">
      <w:pPr>
        <w:tabs>
          <w:tab w:val="left" w:pos="4860"/>
        </w:tabs>
        <w:ind w:left="4860" w:hanging="4860"/>
        <w:rPr>
          <w:rFonts w:ascii="Arial" w:hAnsi="Arial" w:cs="Arial"/>
          <w:sz w:val="21"/>
          <w:szCs w:val="21"/>
        </w:rPr>
      </w:pPr>
      <w:r>
        <w:rPr>
          <w:rFonts w:ascii="Arial" w:hAnsi="Arial"/>
          <w:sz w:val="21"/>
        </w:rPr>
        <w:lastRenderedPageBreak/>
        <w:t>Date, place:</w:t>
      </w:r>
      <w:r>
        <w:rPr>
          <w:rFonts w:ascii="Arial" w:hAnsi="Arial"/>
          <w:sz w:val="21"/>
        </w:rPr>
        <w:tab/>
        <w:t xml:space="preserve">The Tenderer shall confirm the above by submitting an ESPD form. </w:t>
      </w:r>
    </w:p>
    <w:p w14:paraId="7D43A52C" w14:textId="77777777" w:rsidR="001F6C57" w:rsidRDefault="001F6C57" w:rsidP="00D414CE">
      <w:pPr>
        <w:tabs>
          <w:tab w:val="left" w:pos="4860"/>
        </w:tabs>
        <w:ind w:left="4860" w:hanging="4860"/>
        <w:rPr>
          <w:rFonts w:ascii="Arial" w:hAnsi="Arial" w:cs="Arial"/>
          <w:sz w:val="21"/>
          <w:szCs w:val="21"/>
        </w:rPr>
      </w:pPr>
    </w:p>
    <w:p w14:paraId="34166F19" w14:textId="4CB28025" w:rsidR="00D414CE" w:rsidRDefault="00D414CE" w:rsidP="0C10B362">
      <w:pPr>
        <w:tabs>
          <w:tab w:val="left" w:pos="4860"/>
        </w:tabs>
        <w:ind w:left="4860" w:hanging="4860"/>
        <w:rPr>
          <w:rFonts w:ascii="Arial" w:hAnsi="Arial" w:cs="Arial"/>
          <w:sz w:val="21"/>
          <w:szCs w:val="21"/>
        </w:rPr>
      </w:pPr>
    </w:p>
    <w:p w14:paraId="23427ADF" w14:textId="7EE3564A" w:rsidR="00910CBD" w:rsidRDefault="00D414CE" w:rsidP="00256AE0">
      <w:pPr>
        <w:rPr>
          <w:rFonts w:ascii="Arial" w:hAnsi="Arial" w:cs="Arial"/>
          <w:b/>
          <w:sz w:val="21"/>
          <w:szCs w:val="21"/>
        </w:rPr>
      </w:pPr>
      <w:r>
        <w:rPr>
          <w:rFonts w:ascii="Arial" w:hAnsi="Arial"/>
          <w:noProof/>
          <w:sz w:val="21"/>
        </w:rPr>
        <mc:AlternateContent>
          <mc:Choice Requires="wps">
            <w:drawing>
              <wp:anchor distT="0" distB="0" distL="114300" distR="114300" simplePos="0" relativeHeight="251658258" behindDoc="0" locked="0" layoutInCell="1" allowOverlap="1" wp14:anchorId="71FDEB8E" wp14:editId="55F1F0EA">
                <wp:simplePos x="0" y="0"/>
                <wp:positionH relativeFrom="column">
                  <wp:posOffset>4696459</wp:posOffset>
                </wp:positionH>
                <wp:positionV relativeFrom="paragraph">
                  <wp:posOffset>-5080</wp:posOffset>
                </wp:positionV>
                <wp:extent cx="1285875" cy="255905"/>
                <wp:effectExtent l="0" t="0" r="28575" b="1079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255905"/>
                        </a:xfrm>
                        <a:prstGeom prst="rect">
                          <a:avLst/>
                        </a:prstGeom>
                        <a:solidFill>
                          <a:srgbClr val="DDDDDD"/>
                        </a:solidFill>
                        <a:ln w="9525">
                          <a:solidFill>
                            <a:srgbClr val="000000"/>
                          </a:solidFill>
                          <a:miter lim="800000"/>
                          <a:headEnd/>
                          <a:tailEnd/>
                        </a:ln>
                      </wps:spPr>
                      <wps:txbx>
                        <w:txbxContent>
                          <w:p w14:paraId="57FE50C2" w14:textId="0DC94430" w:rsidR="00D414CE" w:rsidRDefault="00D414CE" w:rsidP="00D414CE">
                            <w:pPr>
                              <w:jc w:val="center"/>
                              <w:rPr>
                                <w:b/>
                              </w:rPr>
                            </w:pPr>
                            <w:r>
                              <w:rPr>
                                <w:b/>
                              </w:rPr>
                              <w:t>FORM 13</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FDEB8E" id="Rectangle 17" o:spid="_x0000_s1043" style="position:absolute;left:0;text-align:left;margin-left:369.8pt;margin-top:-.4pt;width:101.25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" fillcolor="#ddd">
                <v:textbox>
                  <w:txbxContent>
                    <w:p w14:paraId="57FE50C2" w14:textId="0DC94430" w:rsidR="00D414CE" w:rsidRDefault="00D414CE" w:rsidP="00D414CE">
                      <w:pPr>
                        <w:jc w:val="center"/>
                        <w:rPr>
                          <w:b/>
                        </w:rPr>
                      </w:pPr>
                      <w:r>
                        <w:rPr>
                          <w:b/>
                        </w:rPr>
                        <w:t>FORM 13</w:t>
                      </w:r>
                    </w:p>
                    <w:p w14:paraId="526CF4BF" w14:textId="77777777" w:rsidR="00D414CE" w:rsidRDefault="00D414CE" w:rsidP="00D414CE">
                      <w:pPr>
                        <w:jc w:val="center"/>
                        <w:rPr>
                          <w:b/>
                        </w:rPr>
                      </w:pPr>
                    </w:p>
                    <w:p w14:paraId="38F62E29" w14:textId="77777777" w:rsidR="00D414CE" w:rsidRDefault="00D414CE" w:rsidP="00D414CE">
                      <w:pPr>
                        <w:rPr>
                          <w:rFonts w:ascii="Verdana" w:hAnsi="Verdana"/>
                          <w:b/>
                        </w:rPr>
                      </w:pPr>
                    </w:p>
                  </w:txbxContent>
                </v:textbox>
              </v:rect>
            </w:pict>
          </mc:Fallback>
        </mc:AlternateContent>
      </w:r>
    </w:p>
    <w:p w14:paraId="2961C5B5" w14:textId="77777777" w:rsidR="00775D71" w:rsidRDefault="00775D71" w:rsidP="00256AE0">
      <w:pPr>
        <w:rPr>
          <w:rFonts w:ascii="Arial" w:hAnsi="Arial" w:cs="Arial"/>
          <w:b/>
          <w:sz w:val="21"/>
          <w:szCs w:val="21"/>
        </w:rPr>
      </w:pPr>
    </w:p>
    <w:p w14:paraId="159A3560" w14:textId="77777777" w:rsidR="00D414CE" w:rsidRDefault="00D414CE" w:rsidP="00256AE0">
      <w:pPr>
        <w:rPr>
          <w:rFonts w:ascii="Arial" w:hAnsi="Arial" w:cs="Arial"/>
          <w:b/>
          <w:sz w:val="21"/>
          <w:szCs w:val="21"/>
        </w:rPr>
      </w:pPr>
    </w:p>
    <w:p w14:paraId="4AE31590" w14:textId="3E45C4C3" w:rsidR="00256AE0" w:rsidRPr="001611A3" w:rsidRDefault="00256AE0" w:rsidP="00256AE0">
      <w:pPr>
        <w:rPr>
          <w:rFonts w:ascii="Arial" w:hAnsi="Arial" w:cs="Arial"/>
          <w:b/>
          <w:sz w:val="21"/>
          <w:szCs w:val="21"/>
        </w:rPr>
      </w:pPr>
      <w:r>
        <w:rPr>
          <w:rFonts w:ascii="Arial" w:hAnsi="Arial"/>
          <w:b/>
          <w:sz w:val="21"/>
        </w:rPr>
        <w:t>QUANTITIES SUMMARY (RECAPITULATION)</w:t>
      </w:r>
    </w:p>
    <w:p w14:paraId="73A8E6AC" w14:textId="53BD8812" w:rsidR="00FB2C42" w:rsidRPr="001611A3" w:rsidRDefault="00FB2C42">
      <w:pPr>
        <w:rPr>
          <w:rFonts w:ascii="Arial" w:hAnsi="Arial" w:cs="Arial"/>
          <w:b/>
          <w:iCs/>
          <w:strike/>
          <w:sz w:val="21"/>
          <w:szCs w:val="21"/>
        </w:rPr>
      </w:pPr>
    </w:p>
    <w:p w14:paraId="7E263C9C" w14:textId="43365671" w:rsidR="00AD0175" w:rsidRDefault="00AD0175" w:rsidP="00AD0175">
      <w:pPr>
        <w:rPr>
          <w:rFonts w:ascii="Arial" w:hAnsi="Arial" w:cs="Arial"/>
          <w:b/>
          <w:sz w:val="21"/>
          <w:szCs w:val="21"/>
        </w:rPr>
      </w:pPr>
      <w:r>
        <w:rPr>
          <w:rFonts w:ascii="Arial" w:hAnsi="Arial"/>
          <w:b/>
          <w:bCs/>
          <w:sz w:val="21"/>
        </w:rPr>
        <w:t xml:space="preserve">Replacement of the gantry crane with a </w:t>
      </w:r>
      <w:r w:rsidR="002A7BB3">
        <w:rPr>
          <w:rFonts w:ascii="Arial" w:hAnsi="Arial"/>
          <w:b/>
          <w:bCs/>
          <w:sz w:val="21"/>
        </w:rPr>
        <w:t>trash</w:t>
      </w:r>
      <w:r>
        <w:rPr>
          <w:rFonts w:ascii="Arial" w:hAnsi="Arial"/>
          <w:b/>
          <w:bCs/>
          <w:sz w:val="21"/>
        </w:rPr>
        <w:t>-rack cleaning machine at the Zlatoličje HPP</w:t>
      </w:r>
    </w:p>
    <w:p w14:paraId="6070D17B" w14:textId="77777777" w:rsidR="003D5655" w:rsidRPr="001611A3" w:rsidRDefault="003D5655">
      <w:pPr>
        <w:rPr>
          <w:rFonts w:ascii="Arial" w:hAnsi="Arial" w:cs="Arial"/>
          <w:strike/>
          <w:sz w:val="21"/>
          <w:szCs w:val="21"/>
        </w:rPr>
      </w:pPr>
    </w:p>
    <w:p w14:paraId="04118106" w14:textId="77777777" w:rsidR="00D80FD5" w:rsidRPr="001611A3" w:rsidRDefault="00D80FD5" w:rsidP="0052782D">
      <w:pPr>
        <w:pStyle w:val="Naslov1"/>
        <w:keepNext/>
        <w:numPr>
          <w:ilvl w:val="0"/>
          <w:numId w:val="17"/>
        </w:numPr>
        <w:spacing w:after="60" w:line="240" w:lineRule="auto"/>
        <w:ind w:left="284" w:hanging="284"/>
        <w:rPr>
          <w:rFonts w:ascii="Arial" w:hAnsi="Arial" w:cs="Arial"/>
          <w:sz w:val="21"/>
          <w:szCs w:val="21"/>
        </w:rPr>
      </w:pPr>
      <w:r>
        <w:rPr>
          <w:rFonts w:ascii="Arial" w:hAnsi="Arial"/>
          <w:sz w:val="21"/>
        </w:rPr>
        <w:t xml:space="preserve">Name of the business entity: </w:t>
      </w:r>
    </w:p>
    <w:p w14:paraId="2E8F8292" w14:textId="77777777" w:rsidR="00D80FD5" w:rsidRPr="001611A3" w:rsidRDefault="00D80FD5" w:rsidP="00D80FD5">
      <w:pPr>
        <w:rPr>
          <w:rFonts w:ascii="Arial" w:hAnsi="Arial" w:cs="Arial"/>
          <w:sz w:val="21"/>
          <w:szCs w:val="21"/>
        </w:rPr>
      </w:pPr>
    </w:p>
    <w:p w14:paraId="5290E824" w14:textId="05CECE86" w:rsidR="00D80FD5" w:rsidRPr="001611A3" w:rsidRDefault="00C74833" w:rsidP="00D80FD5">
      <w:pPr>
        <w:rPr>
          <w:rFonts w:ascii="Arial" w:hAnsi="Arial" w:cs="Arial"/>
          <w:sz w:val="21"/>
          <w:szCs w:val="21"/>
        </w:rPr>
      </w:pPr>
      <w:r>
        <w:rPr>
          <w:rFonts w:ascii="Arial" w:hAnsi="Arial"/>
          <w:sz w:val="21"/>
        </w:rPr>
        <w:t>…………………………………………………………….</w:t>
      </w: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52782D">
      <w:pPr>
        <w:pStyle w:val="Naslov1"/>
        <w:keepNext/>
        <w:numPr>
          <w:ilvl w:val="0"/>
          <w:numId w:val="17"/>
        </w:numPr>
        <w:spacing w:after="60" w:line="240" w:lineRule="auto"/>
        <w:ind w:left="284" w:hanging="284"/>
        <w:rPr>
          <w:rFonts w:ascii="Arial" w:hAnsi="Arial" w:cs="Arial"/>
          <w:sz w:val="21"/>
          <w:szCs w:val="21"/>
        </w:rPr>
      </w:pPr>
      <w:r>
        <w:rPr>
          <w:rFonts w:ascii="Arial" w:hAnsi="Arial"/>
          <w:sz w:val="21"/>
        </w:rPr>
        <w:t>TENDER PRICE (TOTAL TENDER PRICE AS INDICATED IN THE BILL OF QUANTITIES)</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sz w:val="21"/>
              </w:rPr>
              <w:t>Total tender price (excluding VAT):</w:t>
            </w:r>
          </w:p>
        </w:tc>
        <w:tc>
          <w:tcPr>
            <w:tcW w:w="3685" w:type="dxa"/>
            <w:vAlign w:val="center"/>
          </w:tcPr>
          <w:p w14:paraId="4C0F27F6" w14:textId="3C91C728" w:rsidR="00D80FD5" w:rsidRPr="001611A3" w:rsidRDefault="00D80FD5" w:rsidP="00391B87">
            <w:pPr>
              <w:ind w:right="-1492"/>
              <w:rPr>
                <w:rFonts w:ascii="Arial" w:hAnsi="Arial" w:cs="Arial"/>
                <w:sz w:val="21"/>
                <w:szCs w:val="21"/>
              </w:rPr>
            </w:pPr>
            <w:r>
              <w:rPr>
                <w:rFonts w:ascii="Arial" w:hAnsi="Arial"/>
                <w:sz w:val="21"/>
              </w:rPr>
              <w:t xml:space="preserve">             …………….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Pr>
          <w:rFonts w:ascii="Arial" w:hAnsi="Arial"/>
          <w:sz w:val="21"/>
        </w:rPr>
        <w:t xml:space="preserve">The prices quoted must include all expenses accrued by the Contractor for the satisfactory completion of the subject outlined in the public procurement contract, including all constituent elements, taxes, and other duties (excluding VAT).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Pr>
          <w:rFonts w:ascii="Arial" w:hAnsi="Arial"/>
          <w:sz w:val="21"/>
        </w:rPr>
        <w:t>The tender's validity shall extend up to and including 120 days following the tender submission deadline.</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Pr>
          <w:rFonts w:ascii="Arial" w:hAnsi="Arial"/>
          <w:sz w:val="21"/>
        </w:rPr>
        <w:t>Date, place:</w:t>
      </w:r>
      <w:r>
        <w:rPr>
          <w:rFonts w:ascii="Arial" w:hAnsi="Arial"/>
          <w:sz w:val="21"/>
        </w:rPr>
        <w:tab/>
        <w:t xml:space="preserve">The Tenderer is required to confirm the above by submitting an ESPD form. </w:t>
      </w:r>
    </w:p>
    <w:p w14:paraId="3547354E" w14:textId="77777777" w:rsidR="00D80FD5" w:rsidRPr="001611A3" w:rsidRDefault="00D80FD5" w:rsidP="00D80FD5">
      <w:pPr>
        <w:tabs>
          <w:tab w:val="left" w:pos="4860"/>
        </w:tabs>
        <w:ind w:left="4860" w:hanging="4860"/>
        <w:rPr>
          <w:rFonts w:ascii="Arial" w:hAnsi="Arial" w:cs="Arial"/>
          <w:sz w:val="21"/>
          <w:szCs w:val="21"/>
        </w:rPr>
      </w:pPr>
      <w:r>
        <w:rPr>
          <w:rFonts w:ascii="Arial" w:hAnsi="Arial"/>
          <w:sz w:val="21"/>
        </w:rPr>
        <w:t>_________________________</w:t>
      </w:r>
    </w:p>
    <w:p w14:paraId="07D4D046" w14:textId="77777777" w:rsidR="00D80FD5" w:rsidRPr="001611A3" w:rsidRDefault="00D80FD5"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25"/>
    <w:bookmarkEnd w:id="26"/>
    <w:bookmarkEnd w:id="27"/>
    <w:bookmarkEnd w:id="28"/>
    <w:bookmarkEnd w:id="29"/>
    <w:bookmarkEnd w:id="30"/>
    <w:bookmarkEnd w:id="31"/>
    <w:bookmarkEnd w:id="32"/>
    <w:bookmarkEnd w:id="33"/>
    <w:bookmarkEnd w:id="34"/>
    <w:bookmarkEnd w:id="35"/>
    <w:bookmarkEnd w:id="36"/>
    <w:bookmarkEnd w:id="37"/>
    <w:p w14:paraId="2350DF4E" w14:textId="77777777" w:rsidR="00FA2E74" w:rsidRPr="001611A3" w:rsidRDefault="00FA2E74" w:rsidP="000B458B">
      <w:pPr>
        <w:rPr>
          <w:rFonts w:ascii="Arial" w:hAnsi="Arial" w:cs="Arial"/>
          <w:sz w:val="21"/>
          <w:szCs w:val="21"/>
        </w:rPr>
      </w:pPr>
    </w:p>
    <w:sectPr w:rsidR="00FA2E74" w:rsidRPr="001611A3" w:rsidSect="009612BC">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CAE09" w14:textId="77777777" w:rsidR="009612BC" w:rsidRDefault="009612BC">
      <w:r>
        <w:separator/>
      </w:r>
    </w:p>
  </w:endnote>
  <w:endnote w:type="continuationSeparator" w:id="0">
    <w:p w14:paraId="2994E378" w14:textId="77777777" w:rsidR="009612BC" w:rsidRDefault="009612BC">
      <w:r>
        <w:continuationSeparator/>
      </w:r>
    </w:p>
  </w:endnote>
  <w:endnote w:type="continuationNotice" w:id="1">
    <w:p w14:paraId="771B939D" w14:textId="77777777" w:rsidR="009612BC" w:rsidRDefault="009612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tillium Web">
    <w:charset w:val="EE"/>
    <w:family w:val="auto"/>
    <w:pitch w:val="variable"/>
    <w:sig w:usb0="00000007" w:usb1="00000001"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0B7E6" w14:textId="77777777" w:rsidR="009612BC" w:rsidRDefault="009612BC">
      <w:r>
        <w:separator/>
      </w:r>
    </w:p>
  </w:footnote>
  <w:footnote w:type="continuationSeparator" w:id="0">
    <w:p w14:paraId="628687A0" w14:textId="77777777" w:rsidR="009612BC" w:rsidRDefault="009612BC">
      <w:r>
        <w:continuationSeparator/>
      </w:r>
    </w:p>
  </w:footnote>
  <w:footnote w:type="continuationNotice" w:id="1">
    <w:p w14:paraId="560CD171" w14:textId="77777777" w:rsidR="009612BC" w:rsidRDefault="009612BC">
      <w:pPr>
        <w:spacing w:line="240" w:lineRule="auto"/>
      </w:pPr>
    </w:p>
  </w:footnote>
  <w:footnote w:id="2">
    <w:p w14:paraId="593C89DC" w14:textId="1868FFB4" w:rsidR="00D36797" w:rsidRPr="00A86370" w:rsidRDefault="00D36797" w:rsidP="008B1934">
      <w:pPr>
        <w:pStyle w:val="Sprotnaopomba-besedilo"/>
        <w:rPr>
          <w:i/>
          <w:sz w:val="16"/>
          <w:szCs w:val="16"/>
        </w:rPr>
      </w:pPr>
      <w:r>
        <w:rPr>
          <w:rStyle w:val="Sprotnaopomba-sklic"/>
          <w:sz w:val="16"/>
          <w:szCs w:val="16"/>
        </w:rPr>
        <w:footnoteRef/>
      </w:r>
      <w:r>
        <w:rPr>
          <w:sz w:val="16"/>
        </w:rPr>
        <w:t>For a public limited company, only those shareholders who hold, directly or indirectly, more than 5% of the shares or who participate with more than 5% in the founding rights, management or capital of the public limited company shall be listed.</w:t>
      </w:r>
      <w:r>
        <w:rPr>
          <w:i/>
          <w:sz w:val="16"/>
        </w:rPr>
        <w:t xml:space="preserve">        </w:t>
      </w:r>
    </w:p>
  </w:footnote>
  <w:footnote w:id="3">
    <w:p w14:paraId="02819B56" w14:textId="3591A7E6" w:rsidR="00D36797" w:rsidRDefault="00D36797" w:rsidP="008B1934">
      <w:pPr>
        <w:rPr>
          <w:i/>
          <w:sz w:val="16"/>
          <w:szCs w:val="16"/>
        </w:rPr>
      </w:pPr>
      <w:r>
        <w:rPr>
          <w:rStyle w:val="Sprotnaopomba-sklic"/>
          <w:sz w:val="16"/>
          <w:szCs w:val="16"/>
        </w:rPr>
        <w:footnoteRef/>
      </w:r>
      <w:r>
        <w:rPr>
          <w:sz w:val="16"/>
        </w:rPr>
        <w:t>See the definition of associated companies in Article 527 of the Companies Act (Official Gazette of RS no. 65/2009-ZGD-1-UPB1, as amended)</w:t>
      </w:r>
    </w:p>
    <w:p w14:paraId="0F26767C" w14:textId="77777777" w:rsidR="00244BC5" w:rsidRPr="00935D8E" w:rsidRDefault="00244BC5" w:rsidP="008B1934">
      <w:pPr>
        <w:rPr>
          <w:i/>
          <w:sz w:val="16"/>
          <w:szCs w:val="16"/>
          <w:lang w:val="en-US" w:eastAsia="en-GB"/>
        </w:rPr>
      </w:pP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9AFC" w14:textId="083E85BD" w:rsidR="00D36797" w:rsidRDefault="00420E4D" w:rsidP="00420E4D">
    <w:pPr>
      <w:pStyle w:val="Glava"/>
      <w:tabs>
        <w:tab w:val="left" w:pos="1956"/>
        <w:tab w:val="center" w:pos="4591"/>
      </w:tabs>
    </w:pPr>
    <w:r>
      <w:rPr>
        <w:noProof/>
      </w:rPr>
      <w:drawing>
        <wp:inline distT="0" distB="0" distL="0" distR="0" wp14:anchorId="619D62F9" wp14:editId="6DEAD6F3">
          <wp:extent cx="878659" cy="379562"/>
          <wp:effectExtent l="0" t="0" r="0" b="1905"/>
          <wp:docPr id="20" name="Picture 20"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C8458BC"/>
    <w:multiLevelType w:val="hybridMultilevel"/>
    <w:tmpl w:val="BE22B8A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284425"/>
    <w:multiLevelType w:val="hybridMultilevel"/>
    <w:tmpl w:val="247C3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6BD7D50"/>
    <w:multiLevelType w:val="hybridMultilevel"/>
    <w:tmpl w:val="9B162C42"/>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B7607F6A">
      <w:start w:val="1"/>
      <w:numFmt w:val="upperLetter"/>
      <w:lvlText w:val="%3."/>
      <w:lvlJc w:val="left"/>
      <w:pPr>
        <w:ind w:left="1980" w:hanging="360"/>
      </w:pPr>
      <w:rPr>
        <w:rFonts w:hint="default"/>
      </w:rPr>
    </w:lvl>
    <w:lvl w:ilvl="3" w:tplc="12D6086C">
      <w:start w:val="1"/>
      <w:numFmt w:val="lowerLetter"/>
      <w:lvlText w:val="%4."/>
      <w:lvlJc w:val="left"/>
      <w:pPr>
        <w:ind w:left="2520" w:hanging="360"/>
      </w:pPr>
      <w:rPr>
        <w:rFonts w:cs="Times New Roman" w:hint="default"/>
        <w:b/>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5487E6F"/>
    <w:multiLevelType w:val="multilevel"/>
    <w:tmpl w:val="722436D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2DAF5B64"/>
    <w:multiLevelType w:val="hybridMultilevel"/>
    <w:tmpl w:val="0EF6501E"/>
    <w:lvl w:ilvl="0" w:tplc="2402A838">
      <w:start w:val="1"/>
      <w:numFmt w:val="bullet"/>
      <w:lvlText w:val="-"/>
      <w:lvlJc w:val="left"/>
      <w:pPr>
        <w:ind w:left="720" w:hanging="360"/>
      </w:pPr>
      <w:rPr>
        <w:rFonts w:ascii="Calibri" w:hAnsi="Calibri" w:hint="default"/>
      </w:rPr>
    </w:lvl>
    <w:lvl w:ilvl="1" w:tplc="03B0C8A2">
      <w:start w:val="1"/>
      <w:numFmt w:val="bullet"/>
      <w:lvlText w:val="o"/>
      <w:lvlJc w:val="left"/>
      <w:pPr>
        <w:ind w:left="1440" w:hanging="360"/>
      </w:pPr>
      <w:rPr>
        <w:rFonts w:ascii="Courier New" w:hAnsi="Courier New" w:hint="default"/>
      </w:rPr>
    </w:lvl>
    <w:lvl w:ilvl="2" w:tplc="7D6E73D2">
      <w:start w:val="1"/>
      <w:numFmt w:val="bullet"/>
      <w:lvlText w:val=""/>
      <w:lvlJc w:val="left"/>
      <w:pPr>
        <w:ind w:left="2160" w:hanging="360"/>
      </w:pPr>
      <w:rPr>
        <w:rFonts w:ascii="Wingdings" w:hAnsi="Wingdings" w:hint="default"/>
      </w:rPr>
    </w:lvl>
    <w:lvl w:ilvl="3" w:tplc="D038A9EC">
      <w:start w:val="1"/>
      <w:numFmt w:val="bullet"/>
      <w:lvlText w:val=""/>
      <w:lvlJc w:val="left"/>
      <w:pPr>
        <w:ind w:left="2880" w:hanging="360"/>
      </w:pPr>
      <w:rPr>
        <w:rFonts w:ascii="Symbol" w:hAnsi="Symbol" w:hint="default"/>
      </w:rPr>
    </w:lvl>
    <w:lvl w:ilvl="4" w:tplc="718EC0E4">
      <w:start w:val="1"/>
      <w:numFmt w:val="bullet"/>
      <w:lvlText w:val="o"/>
      <w:lvlJc w:val="left"/>
      <w:pPr>
        <w:ind w:left="3600" w:hanging="360"/>
      </w:pPr>
      <w:rPr>
        <w:rFonts w:ascii="Courier New" w:hAnsi="Courier New" w:hint="default"/>
      </w:rPr>
    </w:lvl>
    <w:lvl w:ilvl="5" w:tplc="85B867D0">
      <w:start w:val="1"/>
      <w:numFmt w:val="bullet"/>
      <w:lvlText w:val=""/>
      <w:lvlJc w:val="left"/>
      <w:pPr>
        <w:ind w:left="4320" w:hanging="360"/>
      </w:pPr>
      <w:rPr>
        <w:rFonts w:ascii="Wingdings" w:hAnsi="Wingdings" w:hint="default"/>
      </w:rPr>
    </w:lvl>
    <w:lvl w:ilvl="6" w:tplc="F684ACAE">
      <w:start w:val="1"/>
      <w:numFmt w:val="bullet"/>
      <w:lvlText w:val=""/>
      <w:lvlJc w:val="left"/>
      <w:pPr>
        <w:ind w:left="5040" w:hanging="360"/>
      </w:pPr>
      <w:rPr>
        <w:rFonts w:ascii="Symbol" w:hAnsi="Symbol" w:hint="default"/>
      </w:rPr>
    </w:lvl>
    <w:lvl w:ilvl="7" w:tplc="1CF07F4E">
      <w:start w:val="1"/>
      <w:numFmt w:val="bullet"/>
      <w:lvlText w:val="o"/>
      <w:lvlJc w:val="left"/>
      <w:pPr>
        <w:ind w:left="5760" w:hanging="360"/>
      </w:pPr>
      <w:rPr>
        <w:rFonts w:ascii="Courier New" w:hAnsi="Courier New" w:hint="default"/>
      </w:rPr>
    </w:lvl>
    <w:lvl w:ilvl="8" w:tplc="55B45016">
      <w:start w:val="1"/>
      <w:numFmt w:val="bullet"/>
      <w:lvlText w:val=""/>
      <w:lvlJc w:val="left"/>
      <w:pPr>
        <w:ind w:left="6480" w:hanging="360"/>
      </w:pPr>
      <w:rPr>
        <w:rFonts w:ascii="Wingdings" w:hAnsi="Wingdings" w:hint="default"/>
      </w:r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cs="Times New Roman" w:hint="default"/>
      </w:rPr>
    </w:lvl>
    <w:lvl w:ilvl="1" w:tplc="B8CC1064">
      <w:start w:val="1"/>
      <w:numFmt w:val="bullet"/>
      <w:lvlText w:val="o"/>
      <w:lvlJc w:val="left"/>
      <w:pPr>
        <w:ind w:left="1440" w:hanging="360"/>
      </w:pPr>
      <w:rPr>
        <w:rFonts w:ascii="Courier New" w:hAnsi="Courier New" w:cs="Times New Roman"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cs="Times New Roman"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cs="Times New Roman" w:hint="default"/>
      </w:rPr>
    </w:lvl>
    <w:lvl w:ilvl="8" w:tplc="4D0C42B6">
      <w:start w:val="1"/>
      <w:numFmt w:val="bullet"/>
      <w:lvlText w:val=""/>
      <w:lvlJc w:val="left"/>
      <w:pPr>
        <w:ind w:left="6480" w:hanging="360"/>
      </w:pPr>
      <w:rPr>
        <w:rFonts w:ascii="Wingdings" w:hAnsi="Wingdings" w:hint="default"/>
      </w:rPr>
    </w:lvl>
  </w:abstractNum>
  <w:abstractNum w:abstractNumId="27" w15:restartNumberingAfterBreak="0">
    <w:nsid w:val="4D190342"/>
    <w:multiLevelType w:val="hybridMultilevel"/>
    <w:tmpl w:val="83D2844A"/>
    <w:lvl w:ilvl="0" w:tplc="FFFFFFFF">
      <w:start w:val="1"/>
      <w:numFmt w:val="bullet"/>
      <w:lvlText w:val="-"/>
      <w:lvlJc w:val="left"/>
      <w:pPr>
        <w:ind w:left="720" w:hanging="360"/>
      </w:pPr>
      <w:rPr>
        <w:rFonts w:ascii="Times New Roman" w:hAnsi="Times New Roman" w:cs="Times New Roman" w:hint="default"/>
      </w:rPr>
    </w:lvl>
    <w:lvl w:ilvl="1" w:tplc="9D94C078">
      <w:start w:val="1360"/>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20A14B9"/>
    <w:multiLevelType w:val="hybridMultilevel"/>
    <w:tmpl w:val="84FE95A0"/>
    <w:lvl w:ilvl="0" w:tplc="F2B24A4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2A421D4"/>
    <w:multiLevelType w:val="hybridMultilevel"/>
    <w:tmpl w:val="06F8D60E"/>
    <w:lvl w:ilvl="0" w:tplc="EADC8946">
      <w:start w:val="1"/>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2" w15:restartNumberingAfterBreak="0">
    <w:nsid w:val="55671537"/>
    <w:multiLevelType w:val="hybridMultilevel"/>
    <w:tmpl w:val="3F6807F2"/>
    <w:lvl w:ilvl="0" w:tplc="52A884F0">
      <w:start w:val="1"/>
      <w:numFmt w:val="decimal"/>
      <w:lvlText w:val="%1."/>
      <w:lvlJc w:val="left"/>
      <w:pPr>
        <w:tabs>
          <w:tab w:val="num" w:pos="360"/>
        </w:tabs>
        <w:ind w:left="360" w:hanging="360"/>
      </w:pPr>
      <w:rPr>
        <w:b/>
        <w:bCs/>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3"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4"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36"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7"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F25B4C"/>
    <w:multiLevelType w:val="hybridMultilevel"/>
    <w:tmpl w:val="24C4BC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cs="Times New Roman"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cs="Times New Roman"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cs="Times New Roman" w:hint="default"/>
      </w:rPr>
    </w:lvl>
    <w:lvl w:ilvl="8" w:tplc="E4A66FAE">
      <w:start w:val="1"/>
      <w:numFmt w:val="bullet"/>
      <w:lvlText w:val=""/>
      <w:lvlJc w:val="left"/>
      <w:pPr>
        <w:ind w:left="6480" w:hanging="360"/>
      </w:pPr>
      <w:rPr>
        <w:rFonts w:ascii="Wingdings" w:hAnsi="Wingdings" w:hint="default"/>
      </w:rPr>
    </w:lvl>
  </w:abstractNum>
  <w:abstractNum w:abstractNumId="40" w15:restartNumberingAfterBreak="0">
    <w:nsid w:val="6C7A0543"/>
    <w:multiLevelType w:val="hybridMultilevel"/>
    <w:tmpl w:val="E0C0E016"/>
    <w:lvl w:ilvl="0" w:tplc="40E2905A">
      <w:start w:val="1"/>
      <w:numFmt w:val="bullet"/>
      <w:lvlText w:val="-"/>
      <w:lvlJc w:val="left"/>
      <w:pPr>
        <w:ind w:left="720" w:hanging="360"/>
      </w:pPr>
      <w:rPr>
        <w:rFonts w:ascii="Calibri" w:hAnsi="Calibri" w:hint="default"/>
      </w:rPr>
    </w:lvl>
    <w:lvl w:ilvl="1" w:tplc="3D041492">
      <w:start w:val="1"/>
      <w:numFmt w:val="bullet"/>
      <w:lvlText w:val="o"/>
      <w:lvlJc w:val="left"/>
      <w:pPr>
        <w:ind w:left="1440" w:hanging="360"/>
      </w:pPr>
      <w:rPr>
        <w:rFonts w:ascii="Courier New" w:hAnsi="Courier New" w:hint="default"/>
      </w:rPr>
    </w:lvl>
    <w:lvl w:ilvl="2" w:tplc="A720E50E">
      <w:start w:val="1"/>
      <w:numFmt w:val="bullet"/>
      <w:lvlText w:val=""/>
      <w:lvlJc w:val="left"/>
      <w:pPr>
        <w:ind w:left="2160" w:hanging="360"/>
      </w:pPr>
      <w:rPr>
        <w:rFonts w:ascii="Wingdings" w:hAnsi="Wingdings" w:hint="default"/>
      </w:rPr>
    </w:lvl>
    <w:lvl w:ilvl="3" w:tplc="DB7EFDC2">
      <w:start w:val="1"/>
      <w:numFmt w:val="bullet"/>
      <w:lvlText w:val=""/>
      <w:lvlJc w:val="left"/>
      <w:pPr>
        <w:ind w:left="2880" w:hanging="360"/>
      </w:pPr>
      <w:rPr>
        <w:rFonts w:ascii="Symbol" w:hAnsi="Symbol" w:hint="default"/>
      </w:rPr>
    </w:lvl>
    <w:lvl w:ilvl="4" w:tplc="AA868768">
      <w:start w:val="1"/>
      <w:numFmt w:val="bullet"/>
      <w:lvlText w:val="o"/>
      <w:lvlJc w:val="left"/>
      <w:pPr>
        <w:ind w:left="3600" w:hanging="360"/>
      </w:pPr>
      <w:rPr>
        <w:rFonts w:ascii="Courier New" w:hAnsi="Courier New" w:hint="default"/>
      </w:rPr>
    </w:lvl>
    <w:lvl w:ilvl="5" w:tplc="0E34488A">
      <w:start w:val="1"/>
      <w:numFmt w:val="bullet"/>
      <w:lvlText w:val=""/>
      <w:lvlJc w:val="left"/>
      <w:pPr>
        <w:ind w:left="4320" w:hanging="360"/>
      </w:pPr>
      <w:rPr>
        <w:rFonts w:ascii="Wingdings" w:hAnsi="Wingdings" w:hint="default"/>
      </w:rPr>
    </w:lvl>
    <w:lvl w:ilvl="6" w:tplc="4D78819C">
      <w:start w:val="1"/>
      <w:numFmt w:val="bullet"/>
      <w:lvlText w:val=""/>
      <w:lvlJc w:val="left"/>
      <w:pPr>
        <w:ind w:left="5040" w:hanging="360"/>
      </w:pPr>
      <w:rPr>
        <w:rFonts w:ascii="Symbol" w:hAnsi="Symbol" w:hint="default"/>
      </w:rPr>
    </w:lvl>
    <w:lvl w:ilvl="7" w:tplc="E4AC3A16">
      <w:start w:val="1"/>
      <w:numFmt w:val="bullet"/>
      <w:lvlText w:val="o"/>
      <w:lvlJc w:val="left"/>
      <w:pPr>
        <w:ind w:left="5760" w:hanging="360"/>
      </w:pPr>
      <w:rPr>
        <w:rFonts w:ascii="Courier New" w:hAnsi="Courier New" w:hint="default"/>
      </w:rPr>
    </w:lvl>
    <w:lvl w:ilvl="8" w:tplc="BAECA454">
      <w:start w:val="1"/>
      <w:numFmt w:val="bullet"/>
      <w:lvlText w:val=""/>
      <w:lvlJc w:val="left"/>
      <w:pPr>
        <w:ind w:left="6480" w:hanging="360"/>
      </w:pPr>
      <w:rPr>
        <w:rFonts w:ascii="Wingdings" w:hAnsi="Wingdings" w:hint="default"/>
      </w:rPr>
    </w:lvl>
  </w:abstractNum>
  <w:abstractNum w:abstractNumId="41"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76F44909"/>
    <w:multiLevelType w:val="hybridMultilevel"/>
    <w:tmpl w:val="68CA8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56226197">
    <w:abstractNumId w:val="40"/>
  </w:num>
  <w:num w:numId="2" w16cid:durableId="233398849">
    <w:abstractNumId w:val="18"/>
  </w:num>
  <w:num w:numId="3" w16cid:durableId="1719084663">
    <w:abstractNumId w:val="1"/>
  </w:num>
  <w:num w:numId="4" w16cid:durableId="405304913">
    <w:abstractNumId w:val="17"/>
  </w:num>
  <w:num w:numId="5" w16cid:durableId="1656296046">
    <w:abstractNumId w:val="2"/>
  </w:num>
  <w:num w:numId="6" w16cid:durableId="543324821">
    <w:abstractNumId w:val="7"/>
  </w:num>
  <w:num w:numId="7" w16cid:durableId="1579947119">
    <w:abstractNumId w:val="13"/>
  </w:num>
  <w:num w:numId="8" w16cid:durableId="1720468156">
    <w:abstractNumId w:val="35"/>
  </w:num>
  <w:num w:numId="9" w16cid:durableId="478503539">
    <w:abstractNumId w:val="6"/>
  </w:num>
  <w:num w:numId="10" w16cid:durableId="486827265">
    <w:abstractNumId w:val="21"/>
  </w:num>
  <w:num w:numId="11" w16cid:durableId="1160540792">
    <w:abstractNumId w:val="32"/>
  </w:num>
  <w:num w:numId="12" w16cid:durableId="1835217130">
    <w:abstractNumId w:val="31"/>
  </w:num>
  <w:num w:numId="13" w16cid:durableId="73361188">
    <w:abstractNumId w:val="19"/>
  </w:num>
  <w:num w:numId="14" w16cid:durableId="1805342014">
    <w:abstractNumId w:val="4"/>
  </w:num>
  <w:num w:numId="15" w16cid:durableId="1982229894">
    <w:abstractNumId w:val="25"/>
  </w:num>
  <w:num w:numId="16" w16cid:durableId="331182387">
    <w:abstractNumId w:val="24"/>
  </w:num>
  <w:num w:numId="17" w16cid:durableId="200943868">
    <w:abstractNumId w:val="9"/>
  </w:num>
  <w:num w:numId="18" w16cid:durableId="328825847">
    <w:abstractNumId w:val="41"/>
  </w:num>
  <w:num w:numId="19" w16cid:durableId="1077244932">
    <w:abstractNumId w:val="12"/>
  </w:num>
  <w:num w:numId="20" w16cid:durableId="156658111">
    <w:abstractNumId w:val="5"/>
  </w:num>
  <w:num w:numId="21" w16cid:durableId="203954211">
    <w:abstractNumId w:val="36"/>
  </w:num>
  <w:num w:numId="22" w16cid:durableId="2109303964">
    <w:abstractNumId w:val="22"/>
  </w:num>
  <w:num w:numId="23" w16cid:durableId="1942759220">
    <w:abstractNumId w:val="23"/>
  </w:num>
  <w:num w:numId="24" w16cid:durableId="957445282">
    <w:abstractNumId w:val="38"/>
  </w:num>
  <w:num w:numId="25" w16cid:durableId="2108229372">
    <w:abstractNumId w:val="11"/>
  </w:num>
  <w:num w:numId="26" w16cid:durableId="1620531074">
    <w:abstractNumId w:val="29"/>
  </w:num>
  <w:num w:numId="27" w16cid:durableId="666135578">
    <w:abstractNumId w:val="34"/>
  </w:num>
  <w:num w:numId="28" w16cid:durableId="229271412">
    <w:abstractNumId w:val="14"/>
  </w:num>
  <w:num w:numId="29" w16cid:durableId="1641962968">
    <w:abstractNumId w:val="10"/>
  </w:num>
  <w:num w:numId="30" w16cid:durableId="989553647">
    <w:abstractNumId w:val="28"/>
  </w:num>
  <w:num w:numId="31" w16cid:durableId="1858692918">
    <w:abstractNumId w:val="15"/>
  </w:num>
  <w:num w:numId="32" w16cid:durableId="1316302822">
    <w:abstractNumId w:val="37"/>
  </w:num>
  <w:num w:numId="33" w16cid:durableId="1076392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1188760">
    <w:abstractNumId w:val="20"/>
  </w:num>
  <w:num w:numId="35" w16cid:durableId="1574856727">
    <w:abstractNumId w:val="42"/>
  </w:num>
  <w:num w:numId="36" w16cid:durableId="1993943154">
    <w:abstractNumId w:val="8"/>
  </w:num>
  <w:num w:numId="37" w16cid:durableId="1426225169">
    <w:abstractNumId w:val="39"/>
  </w:num>
  <w:num w:numId="38" w16cid:durableId="400711621">
    <w:abstractNumId w:val="30"/>
  </w:num>
  <w:num w:numId="39" w16cid:durableId="2142191523">
    <w:abstractNumId w:val="16"/>
  </w:num>
  <w:num w:numId="40" w16cid:durableId="38408692">
    <w:abstractNumId w:val="3"/>
  </w:num>
  <w:num w:numId="41" w16cid:durableId="664626684">
    <w:abstractNumId w:val="27"/>
  </w:num>
  <w:num w:numId="42" w16cid:durableId="475145651">
    <w:abstractNumId w:val="2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2EE"/>
    <w:rsid w:val="00000F3D"/>
    <w:rsid w:val="00001570"/>
    <w:rsid w:val="00001620"/>
    <w:rsid w:val="00001720"/>
    <w:rsid w:val="00001F0E"/>
    <w:rsid w:val="00002129"/>
    <w:rsid w:val="00002743"/>
    <w:rsid w:val="0000283D"/>
    <w:rsid w:val="00002FF5"/>
    <w:rsid w:val="0000382D"/>
    <w:rsid w:val="000039C2"/>
    <w:rsid w:val="00003A5B"/>
    <w:rsid w:val="00005029"/>
    <w:rsid w:val="00005247"/>
    <w:rsid w:val="00005689"/>
    <w:rsid w:val="0000568C"/>
    <w:rsid w:val="00006570"/>
    <w:rsid w:val="000066A0"/>
    <w:rsid w:val="0000738F"/>
    <w:rsid w:val="000078C2"/>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3AC"/>
    <w:rsid w:val="00017533"/>
    <w:rsid w:val="00017FDF"/>
    <w:rsid w:val="0002001C"/>
    <w:rsid w:val="000204EC"/>
    <w:rsid w:val="00020671"/>
    <w:rsid w:val="0002077E"/>
    <w:rsid w:val="00020ECC"/>
    <w:rsid w:val="00022AA7"/>
    <w:rsid w:val="000234A9"/>
    <w:rsid w:val="00023790"/>
    <w:rsid w:val="00023B58"/>
    <w:rsid w:val="00024674"/>
    <w:rsid w:val="000247FA"/>
    <w:rsid w:val="00024D8A"/>
    <w:rsid w:val="000251E1"/>
    <w:rsid w:val="00025572"/>
    <w:rsid w:val="0002569A"/>
    <w:rsid w:val="00025726"/>
    <w:rsid w:val="00025E12"/>
    <w:rsid w:val="00025FBD"/>
    <w:rsid w:val="00026F9B"/>
    <w:rsid w:val="000275F9"/>
    <w:rsid w:val="000276DA"/>
    <w:rsid w:val="00027F73"/>
    <w:rsid w:val="000300F8"/>
    <w:rsid w:val="00030355"/>
    <w:rsid w:val="0003044E"/>
    <w:rsid w:val="0003062A"/>
    <w:rsid w:val="00030718"/>
    <w:rsid w:val="00030B24"/>
    <w:rsid w:val="00030FFE"/>
    <w:rsid w:val="00031333"/>
    <w:rsid w:val="00033286"/>
    <w:rsid w:val="00033C22"/>
    <w:rsid w:val="0003418C"/>
    <w:rsid w:val="00034B94"/>
    <w:rsid w:val="00034C4E"/>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C38"/>
    <w:rsid w:val="00040E3E"/>
    <w:rsid w:val="000412BA"/>
    <w:rsid w:val="0004176F"/>
    <w:rsid w:val="00041DAC"/>
    <w:rsid w:val="00041EA8"/>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6FCD"/>
    <w:rsid w:val="000573AE"/>
    <w:rsid w:val="00057527"/>
    <w:rsid w:val="00057719"/>
    <w:rsid w:val="000578F3"/>
    <w:rsid w:val="00057C17"/>
    <w:rsid w:val="0006003D"/>
    <w:rsid w:val="0006037A"/>
    <w:rsid w:val="00060CEA"/>
    <w:rsid w:val="0006134C"/>
    <w:rsid w:val="00061518"/>
    <w:rsid w:val="000617F3"/>
    <w:rsid w:val="000627CC"/>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6CD2"/>
    <w:rsid w:val="0007726E"/>
    <w:rsid w:val="00077305"/>
    <w:rsid w:val="000773AD"/>
    <w:rsid w:val="00077422"/>
    <w:rsid w:val="000776C6"/>
    <w:rsid w:val="00077BB9"/>
    <w:rsid w:val="000802F2"/>
    <w:rsid w:val="0008076A"/>
    <w:rsid w:val="00080B4E"/>
    <w:rsid w:val="00080BE5"/>
    <w:rsid w:val="00080C77"/>
    <w:rsid w:val="00081197"/>
    <w:rsid w:val="00081727"/>
    <w:rsid w:val="00081D9B"/>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523"/>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8C5"/>
    <w:rsid w:val="00097967"/>
    <w:rsid w:val="00097ED8"/>
    <w:rsid w:val="000A0969"/>
    <w:rsid w:val="000A10A9"/>
    <w:rsid w:val="000A116D"/>
    <w:rsid w:val="000A1327"/>
    <w:rsid w:val="000A1E21"/>
    <w:rsid w:val="000A218A"/>
    <w:rsid w:val="000A2600"/>
    <w:rsid w:val="000A29BA"/>
    <w:rsid w:val="000A2AD8"/>
    <w:rsid w:val="000A2CB4"/>
    <w:rsid w:val="000A319B"/>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483"/>
    <w:rsid w:val="000D582A"/>
    <w:rsid w:val="000D5D4C"/>
    <w:rsid w:val="000D6C7D"/>
    <w:rsid w:val="000D6CAC"/>
    <w:rsid w:val="000D712B"/>
    <w:rsid w:val="000D7331"/>
    <w:rsid w:val="000D7797"/>
    <w:rsid w:val="000D789F"/>
    <w:rsid w:val="000D7F3E"/>
    <w:rsid w:val="000D7F58"/>
    <w:rsid w:val="000E0395"/>
    <w:rsid w:val="000E0779"/>
    <w:rsid w:val="000E08D4"/>
    <w:rsid w:val="000E0BD3"/>
    <w:rsid w:val="000E0D58"/>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3B02"/>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A0E"/>
    <w:rsid w:val="00130B73"/>
    <w:rsid w:val="00130E9F"/>
    <w:rsid w:val="001322C3"/>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8AE"/>
    <w:rsid w:val="001419D0"/>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678"/>
    <w:rsid w:val="00156A5C"/>
    <w:rsid w:val="00157058"/>
    <w:rsid w:val="001570E9"/>
    <w:rsid w:val="001577B9"/>
    <w:rsid w:val="00157B94"/>
    <w:rsid w:val="00157FB9"/>
    <w:rsid w:val="00160A60"/>
    <w:rsid w:val="00160EE6"/>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1C"/>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164A"/>
    <w:rsid w:val="001A21F0"/>
    <w:rsid w:val="001A261F"/>
    <w:rsid w:val="001A271D"/>
    <w:rsid w:val="001A27E8"/>
    <w:rsid w:val="001A3003"/>
    <w:rsid w:val="001A3209"/>
    <w:rsid w:val="001A3A15"/>
    <w:rsid w:val="001A3A90"/>
    <w:rsid w:val="001A427C"/>
    <w:rsid w:val="001A44BC"/>
    <w:rsid w:val="001A484E"/>
    <w:rsid w:val="001A4A0C"/>
    <w:rsid w:val="001A5203"/>
    <w:rsid w:val="001A5739"/>
    <w:rsid w:val="001A5E0A"/>
    <w:rsid w:val="001A6116"/>
    <w:rsid w:val="001A6186"/>
    <w:rsid w:val="001A69E4"/>
    <w:rsid w:val="001A7718"/>
    <w:rsid w:val="001A7DEF"/>
    <w:rsid w:val="001A7F08"/>
    <w:rsid w:val="001B00DC"/>
    <w:rsid w:val="001B0BAF"/>
    <w:rsid w:val="001B1448"/>
    <w:rsid w:val="001B1473"/>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B41"/>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517D"/>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5E93"/>
    <w:rsid w:val="001E6F7F"/>
    <w:rsid w:val="001E7190"/>
    <w:rsid w:val="001E7616"/>
    <w:rsid w:val="001E7B15"/>
    <w:rsid w:val="001F083C"/>
    <w:rsid w:val="001F13C1"/>
    <w:rsid w:val="001F140B"/>
    <w:rsid w:val="001F152E"/>
    <w:rsid w:val="001F174A"/>
    <w:rsid w:val="001F1881"/>
    <w:rsid w:val="001F1ED9"/>
    <w:rsid w:val="001F219C"/>
    <w:rsid w:val="001F22C4"/>
    <w:rsid w:val="001F2735"/>
    <w:rsid w:val="001F3369"/>
    <w:rsid w:val="001F3DA7"/>
    <w:rsid w:val="001F460B"/>
    <w:rsid w:val="001F46D1"/>
    <w:rsid w:val="001F4C1D"/>
    <w:rsid w:val="001F4CA4"/>
    <w:rsid w:val="001F50CA"/>
    <w:rsid w:val="001F5378"/>
    <w:rsid w:val="001F5827"/>
    <w:rsid w:val="001F65C3"/>
    <w:rsid w:val="001F67B2"/>
    <w:rsid w:val="001F6C57"/>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4208"/>
    <w:rsid w:val="00215435"/>
    <w:rsid w:val="0021543B"/>
    <w:rsid w:val="0021602C"/>
    <w:rsid w:val="002160ED"/>
    <w:rsid w:val="002176BE"/>
    <w:rsid w:val="002178D3"/>
    <w:rsid w:val="00217DA7"/>
    <w:rsid w:val="00217E96"/>
    <w:rsid w:val="002201F3"/>
    <w:rsid w:val="0022023D"/>
    <w:rsid w:val="002208CB"/>
    <w:rsid w:val="00220BB8"/>
    <w:rsid w:val="00220F18"/>
    <w:rsid w:val="00220FD2"/>
    <w:rsid w:val="002216E3"/>
    <w:rsid w:val="002217FF"/>
    <w:rsid w:val="00221898"/>
    <w:rsid w:val="00221944"/>
    <w:rsid w:val="002219CF"/>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9CD"/>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2BE"/>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623C"/>
    <w:rsid w:val="0025637E"/>
    <w:rsid w:val="002564FB"/>
    <w:rsid w:val="00256AE0"/>
    <w:rsid w:val="00256B68"/>
    <w:rsid w:val="00256D73"/>
    <w:rsid w:val="00257AA8"/>
    <w:rsid w:val="002611F9"/>
    <w:rsid w:val="00261720"/>
    <w:rsid w:val="0026198D"/>
    <w:rsid w:val="00261D53"/>
    <w:rsid w:val="00263090"/>
    <w:rsid w:val="00263712"/>
    <w:rsid w:val="00263CAF"/>
    <w:rsid w:val="00267B9F"/>
    <w:rsid w:val="0027018F"/>
    <w:rsid w:val="00270BE6"/>
    <w:rsid w:val="00270DB8"/>
    <w:rsid w:val="0027100A"/>
    <w:rsid w:val="0027175B"/>
    <w:rsid w:val="00271AC6"/>
    <w:rsid w:val="00271F82"/>
    <w:rsid w:val="002723C3"/>
    <w:rsid w:val="00272730"/>
    <w:rsid w:val="00272E55"/>
    <w:rsid w:val="002731AA"/>
    <w:rsid w:val="00273380"/>
    <w:rsid w:val="0027379F"/>
    <w:rsid w:val="0027449C"/>
    <w:rsid w:val="00274AA6"/>
    <w:rsid w:val="0027541F"/>
    <w:rsid w:val="002754BB"/>
    <w:rsid w:val="0027560E"/>
    <w:rsid w:val="002756ED"/>
    <w:rsid w:val="00275F28"/>
    <w:rsid w:val="0027637E"/>
    <w:rsid w:val="002763A6"/>
    <w:rsid w:val="002767D5"/>
    <w:rsid w:val="002768F3"/>
    <w:rsid w:val="00276AB1"/>
    <w:rsid w:val="00276ED7"/>
    <w:rsid w:val="002777A3"/>
    <w:rsid w:val="00277E49"/>
    <w:rsid w:val="002803BA"/>
    <w:rsid w:val="0028099F"/>
    <w:rsid w:val="0028123E"/>
    <w:rsid w:val="00281795"/>
    <w:rsid w:val="00281B8C"/>
    <w:rsid w:val="00281DE4"/>
    <w:rsid w:val="00281ECC"/>
    <w:rsid w:val="00281F18"/>
    <w:rsid w:val="00281F99"/>
    <w:rsid w:val="002826AC"/>
    <w:rsid w:val="00282F96"/>
    <w:rsid w:val="00282FC3"/>
    <w:rsid w:val="002833CE"/>
    <w:rsid w:val="00283446"/>
    <w:rsid w:val="00283893"/>
    <w:rsid w:val="002838DA"/>
    <w:rsid w:val="0028435F"/>
    <w:rsid w:val="00284934"/>
    <w:rsid w:val="00284D1F"/>
    <w:rsid w:val="00285189"/>
    <w:rsid w:val="00285999"/>
    <w:rsid w:val="00285AEC"/>
    <w:rsid w:val="00285D43"/>
    <w:rsid w:val="00286320"/>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12"/>
    <w:rsid w:val="002A745F"/>
    <w:rsid w:val="002A7BB3"/>
    <w:rsid w:val="002B0197"/>
    <w:rsid w:val="002B0395"/>
    <w:rsid w:val="002B126B"/>
    <w:rsid w:val="002B1765"/>
    <w:rsid w:val="002B2859"/>
    <w:rsid w:val="002B3653"/>
    <w:rsid w:val="002B39F6"/>
    <w:rsid w:val="002B4151"/>
    <w:rsid w:val="002B4410"/>
    <w:rsid w:val="002B4844"/>
    <w:rsid w:val="002B4955"/>
    <w:rsid w:val="002B4C54"/>
    <w:rsid w:val="002B5104"/>
    <w:rsid w:val="002B59AA"/>
    <w:rsid w:val="002B5C3B"/>
    <w:rsid w:val="002B61C3"/>
    <w:rsid w:val="002B64B1"/>
    <w:rsid w:val="002B686E"/>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04E"/>
    <w:rsid w:val="002D010C"/>
    <w:rsid w:val="002D0BF2"/>
    <w:rsid w:val="002D0C52"/>
    <w:rsid w:val="002D0D4E"/>
    <w:rsid w:val="002D1FB9"/>
    <w:rsid w:val="002D2709"/>
    <w:rsid w:val="002D29E6"/>
    <w:rsid w:val="002D306D"/>
    <w:rsid w:val="002D3B3B"/>
    <w:rsid w:val="002D3C58"/>
    <w:rsid w:val="002D3F17"/>
    <w:rsid w:val="002D49E6"/>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1062"/>
    <w:rsid w:val="002F1496"/>
    <w:rsid w:val="002F16A1"/>
    <w:rsid w:val="002F19A3"/>
    <w:rsid w:val="002F2548"/>
    <w:rsid w:val="002F27B3"/>
    <w:rsid w:val="002F2A5C"/>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5EB"/>
    <w:rsid w:val="002F7ADC"/>
    <w:rsid w:val="002F7D30"/>
    <w:rsid w:val="002F7EAB"/>
    <w:rsid w:val="002F7FE0"/>
    <w:rsid w:val="003005D2"/>
    <w:rsid w:val="003008BB"/>
    <w:rsid w:val="003011F3"/>
    <w:rsid w:val="003014AC"/>
    <w:rsid w:val="003016F4"/>
    <w:rsid w:val="00301CE7"/>
    <w:rsid w:val="00301E71"/>
    <w:rsid w:val="00302EA6"/>
    <w:rsid w:val="00303079"/>
    <w:rsid w:val="00303B2D"/>
    <w:rsid w:val="003045BB"/>
    <w:rsid w:val="003049CF"/>
    <w:rsid w:val="003055A0"/>
    <w:rsid w:val="0030571A"/>
    <w:rsid w:val="00305F53"/>
    <w:rsid w:val="003060A6"/>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17BF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379F7"/>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4CCB"/>
    <w:rsid w:val="003459AE"/>
    <w:rsid w:val="003459BA"/>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0EBC"/>
    <w:rsid w:val="0035100E"/>
    <w:rsid w:val="00351242"/>
    <w:rsid w:val="003513FE"/>
    <w:rsid w:val="003515B9"/>
    <w:rsid w:val="00351648"/>
    <w:rsid w:val="00351B2B"/>
    <w:rsid w:val="00351C61"/>
    <w:rsid w:val="00352675"/>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585"/>
    <w:rsid w:val="003628A8"/>
    <w:rsid w:val="00362BE2"/>
    <w:rsid w:val="003638A5"/>
    <w:rsid w:val="003639FA"/>
    <w:rsid w:val="00363D72"/>
    <w:rsid w:val="0036544A"/>
    <w:rsid w:val="003657AA"/>
    <w:rsid w:val="0036587C"/>
    <w:rsid w:val="0036625F"/>
    <w:rsid w:val="003668E8"/>
    <w:rsid w:val="00366D92"/>
    <w:rsid w:val="00367A5A"/>
    <w:rsid w:val="00367A75"/>
    <w:rsid w:val="00370052"/>
    <w:rsid w:val="003700C8"/>
    <w:rsid w:val="00370599"/>
    <w:rsid w:val="00370757"/>
    <w:rsid w:val="00370C22"/>
    <w:rsid w:val="00370E14"/>
    <w:rsid w:val="00370EEE"/>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32A"/>
    <w:rsid w:val="0037790F"/>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5B89"/>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1814"/>
    <w:rsid w:val="003A20F3"/>
    <w:rsid w:val="003A22E1"/>
    <w:rsid w:val="003A23C1"/>
    <w:rsid w:val="003A289A"/>
    <w:rsid w:val="003A2B1A"/>
    <w:rsid w:val="003A2B6E"/>
    <w:rsid w:val="003A2EF8"/>
    <w:rsid w:val="003A30FA"/>
    <w:rsid w:val="003A3105"/>
    <w:rsid w:val="003A3559"/>
    <w:rsid w:val="003A4246"/>
    <w:rsid w:val="003A5011"/>
    <w:rsid w:val="003A507C"/>
    <w:rsid w:val="003A5342"/>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B5F"/>
    <w:rsid w:val="003B6F3B"/>
    <w:rsid w:val="003B7655"/>
    <w:rsid w:val="003B7914"/>
    <w:rsid w:val="003B7927"/>
    <w:rsid w:val="003B7BBB"/>
    <w:rsid w:val="003B7CD0"/>
    <w:rsid w:val="003C02B9"/>
    <w:rsid w:val="003C056F"/>
    <w:rsid w:val="003C0A74"/>
    <w:rsid w:val="003C14ED"/>
    <w:rsid w:val="003C17C8"/>
    <w:rsid w:val="003C1815"/>
    <w:rsid w:val="003C1F07"/>
    <w:rsid w:val="003C2151"/>
    <w:rsid w:val="003C2B16"/>
    <w:rsid w:val="003C2C40"/>
    <w:rsid w:val="003C33A9"/>
    <w:rsid w:val="003C3751"/>
    <w:rsid w:val="003C3A4C"/>
    <w:rsid w:val="003C44D1"/>
    <w:rsid w:val="003C4501"/>
    <w:rsid w:val="003C4579"/>
    <w:rsid w:val="003C4728"/>
    <w:rsid w:val="003C4B71"/>
    <w:rsid w:val="003C52E6"/>
    <w:rsid w:val="003C5850"/>
    <w:rsid w:val="003C6069"/>
    <w:rsid w:val="003C6296"/>
    <w:rsid w:val="003C6EBA"/>
    <w:rsid w:val="003C7529"/>
    <w:rsid w:val="003C7CAD"/>
    <w:rsid w:val="003D038F"/>
    <w:rsid w:val="003D043C"/>
    <w:rsid w:val="003D07C7"/>
    <w:rsid w:val="003D0C95"/>
    <w:rsid w:val="003D14A8"/>
    <w:rsid w:val="003D1D20"/>
    <w:rsid w:val="003D23D8"/>
    <w:rsid w:val="003D254E"/>
    <w:rsid w:val="003D39B3"/>
    <w:rsid w:val="003D3D3F"/>
    <w:rsid w:val="003D3D56"/>
    <w:rsid w:val="003D3E9B"/>
    <w:rsid w:val="003D42DF"/>
    <w:rsid w:val="003D440D"/>
    <w:rsid w:val="003D46D6"/>
    <w:rsid w:val="003D5369"/>
    <w:rsid w:val="003D5655"/>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0C60"/>
    <w:rsid w:val="003E15FF"/>
    <w:rsid w:val="003E1D3D"/>
    <w:rsid w:val="003E1F23"/>
    <w:rsid w:val="003E2B86"/>
    <w:rsid w:val="003E2D05"/>
    <w:rsid w:val="003E2D62"/>
    <w:rsid w:val="003E3A57"/>
    <w:rsid w:val="003E509A"/>
    <w:rsid w:val="003E5399"/>
    <w:rsid w:val="003E5878"/>
    <w:rsid w:val="003E59CA"/>
    <w:rsid w:val="003E5B7B"/>
    <w:rsid w:val="003E627C"/>
    <w:rsid w:val="003E6719"/>
    <w:rsid w:val="003E6AB2"/>
    <w:rsid w:val="003E7147"/>
    <w:rsid w:val="003E7CB5"/>
    <w:rsid w:val="003E7DCF"/>
    <w:rsid w:val="003F03A7"/>
    <w:rsid w:val="003F07F1"/>
    <w:rsid w:val="003F0991"/>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382"/>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457"/>
    <w:rsid w:val="00410E25"/>
    <w:rsid w:val="004128E9"/>
    <w:rsid w:val="00412B6C"/>
    <w:rsid w:val="00412EB1"/>
    <w:rsid w:val="00413034"/>
    <w:rsid w:val="00413153"/>
    <w:rsid w:val="0041323E"/>
    <w:rsid w:val="004134D2"/>
    <w:rsid w:val="004134E4"/>
    <w:rsid w:val="00413624"/>
    <w:rsid w:val="004145C1"/>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3EF"/>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BE8"/>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4D72"/>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337"/>
    <w:rsid w:val="00461510"/>
    <w:rsid w:val="00461655"/>
    <w:rsid w:val="00461851"/>
    <w:rsid w:val="00461B69"/>
    <w:rsid w:val="00462580"/>
    <w:rsid w:val="00462BEA"/>
    <w:rsid w:val="00463440"/>
    <w:rsid w:val="00463CFB"/>
    <w:rsid w:val="00463D35"/>
    <w:rsid w:val="004646D4"/>
    <w:rsid w:val="00464888"/>
    <w:rsid w:val="00465836"/>
    <w:rsid w:val="00465D86"/>
    <w:rsid w:val="00465DF0"/>
    <w:rsid w:val="00465E8D"/>
    <w:rsid w:val="0046687F"/>
    <w:rsid w:val="00466CA6"/>
    <w:rsid w:val="004670A4"/>
    <w:rsid w:val="00467245"/>
    <w:rsid w:val="004672DE"/>
    <w:rsid w:val="00467387"/>
    <w:rsid w:val="00467579"/>
    <w:rsid w:val="00467819"/>
    <w:rsid w:val="0046782A"/>
    <w:rsid w:val="004678A4"/>
    <w:rsid w:val="004678FA"/>
    <w:rsid w:val="00467B08"/>
    <w:rsid w:val="00467E0C"/>
    <w:rsid w:val="004705E2"/>
    <w:rsid w:val="00470A0C"/>
    <w:rsid w:val="00470E2F"/>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1CE2"/>
    <w:rsid w:val="004825E3"/>
    <w:rsid w:val="0048269B"/>
    <w:rsid w:val="00482DEB"/>
    <w:rsid w:val="00482F4B"/>
    <w:rsid w:val="00483654"/>
    <w:rsid w:val="00483B67"/>
    <w:rsid w:val="00483BFC"/>
    <w:rsid w:val="00484184"/>
    <w:rsid w:val="0048432B"/>
    <w:rsid w:val="00484482"/>
    <w:rsid w:val="004844B8"/>
    <w:rsid w:val="00484A56"/>
    <w:rsid w:val="004862B7"/>
    <w:rsid w:val="004868AE"/>
    <w:rsid w:val="00486BF7"/>
    <w:rsid w:val="00487E40"/>
    <w:rsid w:val="00487EBB"/>
    <w:rsid w:val="00487F70"/>
    <w:rsid w:val="00487FC3"/>
    <w:rsid w:val="0049034D"/>
    <w:rsid w:val="00490913"/>
    <w:rsid w:val="00490FD0"/>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AFC"/>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840"/>
    <w:rsid w:val="004B793F"/>
    <w:rsid w:val="004C00FE"/>
    <w:rsid w:val="004C046A"/>
    <w:rsid w:val="004C05AA"/>
    <w:rsid w:val="004C112C"/>
    <w:rsid w:val="004C1764"/>
    <w:rsid w:val="004C1BC3"/>
    <w:rsid w:val="004C253B"/>
    <w:rsid w:val="004C266F"/>
    <w:rsid w:val="004C2E57"/>
    <w:rsid w:val="004C32C9"/>
    <w:rsid w:val="004C37D7"/>
    <w:rsid w:val="004C38DC"/>
    <w:rsid w:val="004C3907"/>
    <w:rsid w:val="004C3C12"/>
    <w:rsid w:val="004C3E31"/>
    <w:rsid w:val="004C3ECF"/>
    <w:rsid w:val="004C42B5"/>
    <w:rsid w:val="004C432D"/>
    <w:rsid w:val="004C50AF"/>
    <w:rsid w:val="004C52B3"/>
    <w:rsid w:val="004C544C"/>
    <w:rsid w:val="004C56FC"/>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96A"/>
    <w:rsid w:val="004D3C66"/>
    <w:rsid w:val="004D4831"/>
    <w:rsid w:val="004D486C"/>
    <w:rsid w:val="004D4BAE"/>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1DB7"/>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41E"/>
    <w:rsid w:val="005078AA"/>
    <w:rsid w:val="005078FE"/>
    <w:rsid w:val="00507FF5"/>
    <w:rsid w:val="005101B5"/>
    <w:rsid w:val="00510485"/>
    <w:rsid w:val="00510683"/>
    <w:rsid w:val="005108BA"/>
    <w:rsid w:val="00511459"/>
    <w:rsid w:val="0051152B"/>
    <w:rsid w:val="00511D87"/>
    <w:rsid w:val="00511F6B"/>
    <w:rsid w:val="00511FD4"/>
    <w:rsid w:val="005123B5"/>
    <w:rsid w:val="0051247F"/>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1F7"/>
    <w:rsid w:val="0052782D"/>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430"/>
    <w:rsid w:val="0054071C"/>
    <w:rsid w:val="00540DF6"/>
    <w:rsid w:val="00540E87"/>
    <w:rsid w:val="005410C4"/>
    <w:rsid w:val="00541DFA"/>
    <w:rsid w:val="005424A9"/>
    <w:rsid w:val="005425E6"/>
    <w:rsid w:val="00542795"/>
    <w:rsid w:val="005428A6"/>
    <w:rsid w:val="00542B74"/>
    <w:rsid w:val="00543182"/>
    <w:rsid w:val="005433D2"/>
    <w:rsid w:val="00543C23"/>
    <w:rsid w:val="00543CC1"/>
    <w:rsid w:val="0054428D"/>
    <w:rsid w:val="0054443F"/>
    <w:rsid w:val="005445AB"/>
    <w:rsid w:val="00544AF8"/>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4E30"/>
    <w:rsid w:val="005551A1"/>
    <w:rsid w:val="0055657E"/>
    <w:rsid w:val="0055676E"/>
    <w:rsid w:val="005567F6"/>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B13"/>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7FA"/>
    <w:rsid w:val="0058588C"/>
    <w:rsid w:val="00585B9A"/>
    <w:rsid w:val="00585CC8"/>
    <w:rsid w:val="00585E43"/>
    <w:rsid w:val="00586D54"/>
    <w:rsid w:val="00587B76"/>
    <w:rsid w:val="0059002F"/>
    <w:rsid w:val="0059025B"/>
    <w:rsid w:val="005904F8"/>
    <w:rsid w:val="00590599"/>
    <w:rsid w:val="00590D25"/>
    <w:rsid w:val="00590D5B"/>
    <w:rsid w:val="00591CDB"/>
    <w:rsid w:val="00592460"/>
    <w:rsid w:val="005926A1"/>
    <w:rsid w:val="00592AD6"/>
    <w:rsid w:val="00592B96"/>
    <w:rsid w:val="005934ED"/>
    <w:rsid w:val="00593885"/>
    <w:rsid w:val="005938E2"/>
    <w:rsid w:val="005939F5"/>
    <w:rsid w:val="005941C5"/>
    <w:rsid w:val="00594844"/>
    <w:rsid w:val="00594E77"/>
    <w:rsid w:val="00594F57"/>
    <w:rsid w:val="005951D8"/>
    <w:rsid w:val="00596D77"/>
    <w:rsid w:val="005979AE"/>
    <w:rsid w:val="00597B59"/>
    <w:rsid w:val="00597BCF"/>
    <w:rsid w:val="00597FBE"/>
    <w:rsid w:val="005A03C6"/>
    <w:rsid w:val="005A06B5"/>
    <w:rsid w:val="005A0DAD"/>
    <w:rsid w:val="005A0E51"/>
    <w:rsid w:val="005A1BB4"/>
    <w:rsid w:val="005A1E7A"/>
    <w:rsid w:val="005A1FFD"/>
    <w:rsid w:val="005A27B6"/>
    <w:rsid w:val="005A3A7A"/>
    <w:rsid w:val="005A3DF0"/>
    <w:rsid w:val="005A3EDD"/>
    <w:rsid w:val="005A40E2"/>
    <w:rsid w:val="005A41D2"/>
    <w:rsid w:val="005A443D"/>
    <w:rsid w:val="005A4608"/>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EF7"/>
    <w:rsid w:val="005B5123"/>
    <w:rsid w:val="005B5283"/>
    <w:rsid w:val="005B5D03"/>
    <w:rsid w:val="005B6570"/>
    <w:rsid w:val="005B6B30"/>
    <w:rsid w:val="005B728D"/>
    <w:rsid w:val="005B7772"/>
    <w:rsid w:val="005B7F3F"/>
    <w:rsid w:val="005B7F74"/>
    <w:rsid w:val="005C040F"/>
    <w:rsid w:val="005C0829"/>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C53"/>
    <w:rsid w:val="005C7E3A"/>
    <w:rsid w:val="005D0380"/>
    <w:rsid w:val="005D0998"/>
    <w:rsid w:val="005D16F3"/>
    <w:rsid w:val="005D1D6C"/>
    <w:rsid w:val="005D2B43"/>
    <w:rsid w:val="005D2CCA"/>
    <w:rsid w:val="005D2E69"/>
    <w:rsid w:val="005D2F94"/>
    <w:rsid w:val="005D31B2"/>
    <w:rsid w:val="005D361C"/>
    <w:rsid w:val="005D3E44"/>
    <w:rsid w:val="005D4B71"/>
    <w:rsid w:val="005D511E"/>
    <w:rsid w:val="005D52C6"/>
    <w:rsid w:val="005D54A3"/>
    <w:rsid w:val="005D5AFB"/>
    <w:rsid w:val="005D5C48"/>
    <w:rsid w:val="005D6276"/>
    <w:rsid w:val="005D6302"/>
    <w:rsid w:val="005D660B"/>
    <w:rsid w:val="005D66F4"/>
    <w:rsid w:val="005D7787"/>
    <w:rsid w:val="005E107B"/>
    <w:rsid w:val="005E1420"/>
    <w:rsid w:val="005E1659"/>
    <w:rsid w:val="005E1720"/>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85D"/>
    <w:rsid w:val="005E498F"/>
    <w:rsid w:val="005E49C4"/>
    <w:rsid w:val="005E4DC6"/>
    <w:rsid w:val="005E4DDD"/>
    <w:rsid w:val="005E5AF5"/>
    <w:rsid w:val="005E5E63"/>
    <w:rsid w:val="005E647C"/>
    <w:rsid w:val="005E64AA"/>
    <w:rsid w:val="005E6F31"/>
    <w:rsid w:val="005E7E84"/>
    <w:rsid w:val="005F0706"/>
    <w:rsid w:val="005F0A83"/>
    <w:rsid w:val="005F0CB4"/>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A69"/>
    <w:rsid w:val="00600B62"/>
    <w:rsid w:val="00601152"/>
    <w:rsid w:val="00601DB1"/>
    <w:rsid w:val="00602276"/>
    <w:rsid w:val="00602439"/>
    <w:rsid w:val="006024FB"/>
    <w:rsid w:val="0060250A"/>
    <w:rsid w:val="00602B80"/>
    <w:rsid w:val="00602F01"/>
    <w:rsid w:val="006036ED"/>
    <w:rsid w:val="00604117"/>
    <w:rsid w:val="006048F6"/>
    <w:rsid w:val="00604BF3"/>
    <w:rsid w:val="00604DF7"/>
    <w:rsid w:val="00605413"/>
    <w:rsid w:val="00605FC9"/>
    <w:rsid w:val="006062C6"/>
    <w:rsid w:val="0060695D"/>
    <w:rsid w:val="006069E4"/>
    <w:rsid w:val="006072B3"/>
    <w:rsid w:val="00607BF1"/>
    <w:rsid w:val="00607CD6"/>
    <w:rsid w:val="00607D19"/>
    <w:rsid w:val="006100A9"/>
    <w:rsid w:val="00610185"/>
    <w:rsid w:val="00610B49"/>
    <w:rsid w:val="00610CE5"/>
    <w:rsid w:val="00610F1B"/>
    <w:rsid w:val="00611588"/>
    <w:rsid w:val="0061158A"/>
    <w:rsid w:val="006118B9"/>
    <w:rsid w:val="006118E7"/>
    <w:rsid w:val="00611943"/>
    <w:rsid w:val="00611B03"/>
    <w:rsid w:val="00611B42"/>
    <w:rsid w:val="006122D5"/>
    <w:rsid w:val="00613394"/>
    <w:rsid w:val="00613419"/>
    <w:rsid w:val="00613F81"/>
    <w:rsid w:val="00614074"/>
    <w:rsid w:val="00614AC6"/>
    <w:rsid w:val="00614F4A"/>
    <w:rsid w:val="00615A68"/>
    <w:rsid w:val="00615D41"/>
    <w:rsid w:val="006173CC"/>
    <w:rsid w:val="006177BE"/>
    <w:rsid w:val="00617EA6"/>
    <w:rsid w:val="006201C6"/>
    <w:rsid w:val="0062061A"/>
    <w:rsid w:val="0062078D"/>
    <w:rsid w:val="00621193"/>
    <w:rsid w:val="00621633"/>
    <w:rsid w:val="006218B4"/>
    <w:rsid w:val="00621F21"/>
    <w:rsid w:val="00622A6E"/>
    <w:rsid w:val="00622AED"/>
    <w:rsid w:val="00622D1F"/>
    <w:rsid w:val="00622F09"/>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59E"/>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D80"/>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3C6"/>
    <w:rsid w:val="006575E7"/>
    <w:rsid w:val="006605C0"/>
    <w:rsid w:val="00660716"/>
    <w:rsid w:val="00660AAD"/>
    <w:rsid w:val="00660BF3"/>
    <w:rsid w:val="00661A98"/>
    <w:rsid w:val="00661CB1"/>
    <w:rsid w:val="006622B5"/>
    <w:rsid w:val="006628E5"/>
    <w:rsid w:val="00662AC8"/>
    <w:rsid w:val="00662AF8"/>
    <w:rsid w:val="00662C46"/>
    <w:rsid w:val="006635EE"/>
    <w:rsid w:val="006638B8"/>
    <w:rsid w:val="006638BA"/>
    <w:rsid w:val="00663944"/>
    <w:rsid w:val="00665ACB"/>
    <w:rsid w:val="00665BA5"/>
    <w:rsid w:val="00665D02"/>
    <w:rsid w:val="0066660F"/>
    <w:rsid w:val="00666B72"/>
    <w:rsid w:val="00666F47"/>
    <w:rsid w:val="00670064"/>
    <w:rsid w:val="006705EA"/>
    <w:rsid w:val="00671172"/>
    <w:rsid w:val="0067338B"/>
    <w:rsid w:val="00673825"/>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2107"/>
    <w:rsid w:val="00682781"/>
    <w:rsid w:val="00682FE5"/>
    <w:rsid w:val="00683CCA"/>
    <w:rsid w:val="00684600"/>
    <w:rsid w:val="00684D50"/>
    <w:rsid w:val="0068501E"/>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05F"/>
    <w:rsid w:val="0069621C"/>
    <w:rsid w:val="00696ED5"/>
    <w:rsid w:val="006975F8"/>
    <w:rsid w:val="006978F9"/>
    <w:rsid w:val="00697BC2"/>
    <w:rsid w:val="006A0050"/>
    <w:rsid w:val="006A00F8"/>
    <w:rsid w:val="006A03CD"/>
    <w:rsid w:val="006A0849"/>
    <w:rsid w:val="006A0AA6"/>
    <w:rsid w:val="006A1B44"/>
    <w:rsid w:val="006A1CC7"/>
    <w:rsid w:val="006A2463"/>
    <w:rsid w:val="006A26E6"/>
    <w:rsid w:val="006A3058"/>
    <w:rsid w:val="006A3BDA"/>
    <w:rsid w:val="006A3FEA"/>
    <w:rsid w:val="006A42FA"/>
    <w:rsid w:val="006A4C46"/>
    <w:rsid w:val="006A53E0"/>
    <w:rsid w:val="006A548C"/>
    <w:rsid w:val="006A58A0"/>
    <w:rsid w:val="006A5FDB"/>
    <w:rsid w:val="006A6567"/>
    <w:rsid w:val="006A66CE"/>
    <w:rsid w:val="006A6DFA"/>
    <w:rsid w:val="006A7ABB"/>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544"/>
    <w:rsid w:val="006C280D"/>
    <w:rsid w:val="006C29F9"/>
    <w:rsid w:val="006C2AE2"/>
    <w:rsid w:val="006C2BB5"/>
    <w:rsid w:val="006C31BA"/>
    <w:rsid w:val="006C346B"/>
    <w:rsid w:val="006C36CE"/>
    <w:rsid w:val="006C3808"/>
    <w:rsid w:val="006C3D25"/>
    <w:rsid w:val="006C439D"/>
    <w:rsid w:val="006C4F20"/>
    <w:rsid w:val="006C58DA"/>
    <w:rsid w:val="006C5A0D"/>
    <w:rsid w:val="006C5AC8"/>
    <w:rsid w:val="006C5D26"/>
    <w:rsid w:val="006C72A0"/>
    <w:rsid w:val="006C7596"/>
    <w:rsid w:val="006C777B"/>
    <w:rsid w:val="006C7D33"/>
    <w:rsid w:val="006D0047"/>
    <w:rsid w:val="006D0348"/>
    <w:rsid w:val="006D0D41"/>
    <w:rsid w:val="006D104A"/>
    <w:rsid w:val="006D1A11"/>
    <w:rsid w:val="006D22F0"/>
    <w:rsid w:val="006D25C8"/>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5CA"/>
    <w:rsid w:val="006E587A"/>
    <w:rsid w:val="006E5A5E"/>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297"/>
    <w:rsid w:val="00702419"/>
    <w:rsid w:val="007024AE"/>
    <w:rsid w:val="00702D8D"/>
    <w:rsid w:val="00703398"/>
    <w:rsid w:val="00704DC0"/>
    <w:rsid w:val="00704FA3"/>
    <w:rsid w:val="007053E8"/>
    <w:rsid w:val="007054D0"/>
    <w:rsid w:val="00705D86"/>
    <w:rsid w:val="00706060"/>
    <w:rsid w:val="00706490"/>
    <w:rsid w:val="007067F6"/>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279"/>
    <w:rsid w:val="00715368"/>
    <w:rsid w:val="00715707"/>
    <w:rsid w:val="00715774"/>
    <w:rsid w:val="00715845"/>
    <w:rsid w:val="00716399"/>
    <w:rsid w:val="00716FB7"/>
    <w:rsid w:val="007170EE"/>
    <w:rsid w:val="00717CFF"/>
    <w:rsid w:val="00717E58"/>
    <w:rsid w:val="00717F2D"/>
    <w:rsid w:val="0072055C"/>
    <w:rsid w:val="007206AE"/>
    <w:rsid w:val="0072071E"/>
    <w:rsid w:val="0072153B"/>
    <w:rsid w:val="00721642"/>
    <w:rsid w:val="0072166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45AA"/>
    <w:rsid w:val="00734D4C"/>
    <w:rsid w:val="00734F3D"/>
    <w:rsid w:val="00735017"/>
    <w:rsid w:val="0073550D"/>
    <w:rsid w:val="007355AC"/>
    <w:rsid w:val="007358CC"/>
    <w:rsid w:val="00735B05"/>
    <w:rsid w:val="00735DCF"/>
    <w:rsid w:val="0073666A"/>
    <w:rsid w:val="00736776"/>
    <w:rsid w:val="00736E97"/>
    <w:rsid w:val="00737D36"/>
    <w:rsid w:val="00740045"/>
    <w:rsid w:val="0074011E"/>
    <w:rsid w:val="0074098C"/>
    <w:rsid w:val="00740C79"/>
    <w:rsid w:val="00740CEB"/>
    <w:rsid w:val="00741DE2"/>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4444"/>
    <w:rsid w:val="007547A5"/>
    <w:rsid w:val="007552B1"/>
    <w:rsid w:val="007555CD"/>
    <w:rsid w:val="00755B71"/>
    <w:rsid w:val="00756184"/>
    <w:rsid w:val="00756EE8"/>
    <w:rsid w:val="0075738C"/>
    <w:rsid w:val="0075787A"/>
    <w:rsid w:val="00757CFD"/>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5D71"/>
    <w:rsid w:val="00776A25"/>
    <w:rsid w:val="00776AE2"/>
    <w:rsid w:val="00776E7E"/>
    <w:rsid w:val="00777238"/>
    <w:rsid w:val="00777552"/>
    <w:rsid w:val="0078000B"/>
    <w:rsid w:val="00780190"/>
    <w:rsid w:val="0078037B"/>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260"/>
    <w:rsid w:val="007A442F"/>
    <w:rsid w:val="007A46F0"/>
    <w:rsid w:val="007A470B"/>
    <w:rsid w:val="007A482C"/>
    <w:rsid w:val="007A4A17"/>
    <w:rsid w:val="007A5373"/>
    <w:rsid w:val="007A5417"/>
    <w:rsid w:val="007A6277"/>
    <w:rsid w:val="007A6C01"/>
    <w:rsid w:val="007A721D"/>
    <w:rsid w:val="007A7C9A"/>
    <w:rsid w:val="007B002C"/>
    <w:rsid w:val="007B0658"/>
    <w:rsid w:val="007B0B45"/>
    <w:rsid w:val="007B0C9A"/>
    <w:rsid w:val="007B1168"/>
    <w:rsid w:val="007B130C"/>
    <w:rsid w:val="007B1363"/>
    <w:rsid w:val="007B147C"/>
    <w:rsid w:val="007B15C3"/>
    <w:rsid w:val="007B182D"/>
    <w:rsid w:val="007B1E10"/>
    <w:rsid w:val="007B1E66"/>
    <w:rsid w:val="007B2494"/>
    <w:rsid w:val="007B2E63"/>
    <w:rsid w:val="007B327E"/>
    <w:rsid w:val="007B3F21"/>
    <w:rsid w:val="007B4C09"/>
    <w:rsid w:val="007B4EAE"/>
    <w:rsid w:val="007B5474"/>
    <w:rsid w:val="007B5E8F"/>
    <w:rsid w:val="007B633E"/>
    <w:rsid w:val="007B6352"/>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BD7"/>
    <w:rsid w:val="007C5E9E"/>
    <w:rsid w:val="007C714B"/>
    <w:rsid w:val="007C71ED"/>
    <w:rsid w:val="007C7327"/>
    <w:rsid w:val="007C7F2D"/>
    <w:rsid w:val="007D002A"/>
    <w:rsid w:val="007D018F"/>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057"/>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7B"/>
    <w:rsid w:val="007E75BA"/>
    <w:rsid w:val="007E7A2D"/>
    <w:rsid w:val="007F0802"/>
    <w:rsid w:val="007F09D5"/>
    <w:rsid w:val="007F09FB"/>
    <w:rsid w:val="007F1157"/>
    <w:rsid w:val="007F1365"/>
    <w:rsid w:val="007F17A2"/>
    <w:rsid w:val="007F1952"/>
    <w:rsid w:val="007F1B7C"/>
    <w:rsid w:val="007F1CB1"/>
    <w:rsid w:val="007F2195"/>
    <w:rsid w:val="007F2202"/>
    <w:rsid w:val="007F3032"/>
    <w:rsid w:val="007F379D"/>
    <w:rsid w:val="007F3F3A"/>
    <w:rsid w:val="007F41C7"/>
    <w:rsid w:val="007F43D9"/>
    <w:rsid w:val="007F4CED"/>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3F33"/>
    <w:rsid w:val="008043BD"/>
    <w:rsid w:val="00804701"/>
    <w:rsid w:val="00804BBB"/>
    <w:rsid w:val="00804F9E"/>
    <w:rsid w:val="0080591A"/>
    <w:rsid w:val="00805ABF"/>
    <w:rsid w:val="00805D64"/>
    <w:rsid w:val="008068AF"/>
    <w:rsid w:val="00806D6C"/>
    <w:rsid w:val="0080720E"/>
    <w:rsid w:val="00807868"/>
    <w:rsid w:val="008078DC"/>
    <w:rsid w:val="00807E56"/>
    <w:rsid w:val="008104B5"/>
    <w:rsid w:val="008109FD"/>
    <w:rsid w:val="00811729"/>
    <w:rsid w:val="00811829"/>
    <w:rsid w:val="00811AE2"/>
    <w:rsid w:val="00811BDA"/>
    <w:rsid w:val="00811E6F"/>
    <w:rsid w:val="00811EE1"/>
    <w:rsid w:val="00812936"/>
    <w:rsid w:val="00812BA1"/>
    <w:rsid w:val="00812E96"/>
    <w:rsid w:val="00813016"/>
    <w:rsid w:val="008134A7"/>
    <w:rsid w:val="00813D4C"/>
    <w:rsid w:val="0081484E"/>
    <w:rsid w:val="00814908"/>
    <w:rsid w:val="00814A31"/>
    <w:rsid w:val="00814DC0"/>
    <w:rsid w:val="008150D4"/>
    <w:rsid w:val="008163C1"/>
    <w:rsid w:val="008165B4"/>
    <w:rsid w:val="0081682E"/>
    <w:rsid w:val="00816BFD"/>
    <w:rsid w:val="00816CD0"/>
    <w:rsid w:val="00816D24"/>
    <w:rsid w:val="00816F1A"/>
    <w:rsid w:val="00816F83"/>
    <w:rsid w:val="008170AF"/>
    <w:rsid w:val="008175BD"/>
    <w:rsid w:val="00817BF2"/>
    <w:rsid w:val="00817DBA"/>
    <w:rsid w:val="0082059E"/>
    <w:rsid w:val="00820A08"/>
    <w:rsid w:val="00820BB1"/>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714"/>
    <w:rsid w:val="0083077A"/>
    <w:rsid w:val="008308C6"/>
    <w:rsid w:val="00830A00"/>
    <w:rsid w:val="008310C3"/>
    <w:rsid w:val="00831333"/>
    <w:rsid w:val="00831477"/>
    <w:rsid w:val="0083179F"/>
    <w:rsid w:val="00831F2D"/>
    <w:rsid w:val="00832E12"/>
    <w:rsid w:val="00833825"/>
    <w:rsid w:val="00833BB9"/>
    <w:rsid w:val="00834012"/>
    <w:rsid w:val="00834294"/>
    <w:rsid w:val="00834CBA"/>
    <w:rsid w:val="00834D5B"/>
    <w:rsid w:val="00835457"/>
    <w:rsid w:val="008354F6"/>
    <w:rsid w:val="008356E8"/>
    <w:rsid w:val="00835872"/>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28D1"/>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47"/>
    <w:rsid w:val="00860D85"/>
    <w:rsid w:val="0086117B"/>
    <w:rsid w:val="008611D6"/>
    <w:rsid w:val="00861564"/>
    <w:rsid w:val="0086195F"/>
    <w:rsid w:val="00861E8E"/>
    <w:rsid w:val="00862095"/>
    <w:rsid w:val="008625DB"/>
    <w:rsid w:val="0086260D"/>
    <w:rsid w:val="00862AC6"/>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5E"/>
    <w:rsid w:val="00867AFB"/>
    <w:rsid w:val="00867E07"/>
    <w:rsid w:val="0087059C"/>
    <w:rsid w:val="00870A64"/>
    <w:rsid w:val="00870D86"/>
    <w:rsid w:val="00870ECA"/>
    <w:rsid w:val="00871FA2"/>
    <w:rsid w:val="008723EA"/>
    <w:rsid w:val="0087266E"/>
    <w:rsid w:val="008732F3"/>
    <w:rsid w:val="00873E4B"/>
    <w:rsid w:val="00873FE4"/>
    <w:rsid w:val="008741CC"/>
    <w:rsid w:val="0087431E"/>
    <w:rsid w:val="00874368"/>
    <w:rsid w:val="0087490C"/>
    <w:rsid w:val="008752A4"/>
    <w:rsid w:val="008760D4"/>
    <w:rsid w:val="0087611B"/>
    <w:rsid w:val="0087625B"/>
    <w:rsid w:val="00876477"/>
    <w:rsid w:val="008765AA"/>
    <w:rsid w:val="0087672A"/>
    <w:rsid w:val="00876840"/>
    <w:rsid w:val="00876AA8"/>
    <w:rsid w:val="00876FBA"/>
    <w:rsid w:val="00880172"/>
    <w:rsid w:val="00880C0E"/>
    <w:rsid w:val="0088114B"/>
    <w:rsid w:val="00881994"/>
    <w:rsid w:val="00881EEA"/>
    <w:rsid w:val="00882201"/>
    <w:rsid w:val="008824AA"/>
    <w:rsid w:val="00882BD4"/>
    <w:rsid w:val="00883321"/>
    <w:rsid w:val="00883DA1"/>
    <w:rsid w:val="00883F6A"/>
    <w:rsid w:val="0088463B"/>
    <w:rsid w:val="00884A5B"/>
    <w:rsid w:val="00884E73"/>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AAE"/>
    <w:rsid w:val="00893B36"/>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351"/>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735"/>
    <w:rsid w:val="008B09CD"/>
    <w:rsid w:val="008B0BBC"/>
    <w:rsid w:val="008B121D"/>
    <w:rsid w:val="008B16DF"/>
    <w:rsid w:val="008B1934"/>
    <w:rsid w:val="008B1DDA"/>
    <w:rsid w:val="008B1E49"/>
    <w:rsid w:val="008B2756"/>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BD"/>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2E1"/>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77"/>
    <w:rsid w:val="008E4BFF"/>
    <w:rsid w:val="008E57CF"/>
    <w:rsid w:val="008E6160"/>
    <w:rsid w:val="008E63A2"/>
    <w:rsid w:val="008E691D"/>
    <w:rsid w:val="008E787C"/>
    <w:rsid w:val="008E7C83"/>
    <w:rsid w:val="008E7EF0"/>
    <w:rsid w:val="008E7F2B"/>
    <w:rsid w:val="008F0307"/>
    <w:rsid w:val="008F07B7"/>
    <w:rsid w:val="008F11C1"/>
    <w:rsid w:val="008F1230"/>
    <w:rsid w:val="008F19AC"/>
    <w:rsid w:val="008F213A"/>
    <w:rsid w:val="008F233E"/>
    <w:rsid w:val="008F28FC"/>
    <w:rsid w:val="008F2D30"/>
    <w:rsid w:val="008F30F1"/>
    <w:rsid w:val="008F33D6"/>
    <w:rsid w:val="008F3D8A"/>
    <w:rsid w:val="008F41BD"/>
    <w:rsid w:val="008F52E0"/>
    <w:rsid w:val="008F5D01"/>
    <w:rsid w:val="008F5DE2"/>
    <w:rsid w:val="008F623E"/>
    <w:rsid w:val="008F62FD"/>
    <w:rsid w:val="008F6381"/>
    <w:rsid w:val="008F6627"/>
    <w:rsid w:val="008F6878"/>
    <w:rsid w:val="008F6C1C"/>
    <w:rsid w:val="008F717B"/>
    <w:rsid w:val="008F7268"/>
    <w:rsid w:val="008F7A9B"/>
    <w:rsid w:val="009005D1"/>
    <w:rsid w:val="00900987"/>
    <w:rsid w:val="00900A6D"/>
    <w:rsid w:val="00900C8D"/>
    <w:rsid w:val="00900C98"/>
    <w:rsid w:val="00900E0A"/>
    <w:rsid w:val="00900FA9"/>
    <w:rsid w:val="009010DB"/>
    <w:rsid w:val="009010E7"/>
    <w:rsid w:val="009013F7"/>
    <w:rsid w:val="00901695"/>
    <w:rsid w:val="00901824"/>
    <w:rsid w:val="00901912"/>
    <w:rsid w:val="00901DD1"/>
    <w:rsid w:val="00902566"/>
    <w:rsid w:val="00903003"/>
    <w:rsid w:val="00903408"/>
    <w:rsid w:val="009035CC"/>
    <w:rsid w:val="009039D2"/>
    <w:rsid w:val="00903FFB"/>
    <w:rsid w:val="009041FE"/>
    <w:rsid w:val="00904397"/>
    <w:rsid w:val="009043D7"/>
    <w:rsid w:val="009043EB"/>
    <w:rsid w:val="0090491F"/>
    <w:rsid w:val="009049BF"/>
    <w:rsid w:val="00904D80"/>
    <w:rsid w:val="00904DB7"/>
    <w:rsid w:val="00904DEB"/>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20F"/>
    <w:rsid w:val="009123B0"/>
    <w:rsid w:val="009125F3"/>
    <w:rsid w:val="00912E3E"/>
    <w:rsid w:val="0091358F"/>
    <w:rsid w:val="0091369D"/>
    <w:rsid w:val="00913CF7"/>
    <w:rsid w:val="009141EC"/>
    <w:rsid w:val="0091458F"/>
    <w:rsid w:val="00914873"/>
    <w:rsid w:val="00914B2E"/>
    <w:rsid w:val="00914DEE"/>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A1A"/>
    <w:rsid w:val="00924DEC"/>
    <w:rsid w:val="0092523A"/>
    <w:rsid w:val="009259C4"/>
    <w:rsid w:val="009263AD"/>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6C"/>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2BC"/>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D7D"/>
    <w:rsid w:val="00984E39"/>
    <w:rsid w:val="009851FE"/>
    <w:rsid w:val="00985923"/>
    <w:rsid w:val="00985B16"/>
    <w:rsid w:val="00985F3A"/>
    <w:rsid w:val="0098613D"/>
    <w:rsid w:val="00986523"/>
    <w:rsid w:val="009874FD"/>
    <w:rsid w:val="00987696"/>
    <w:rsid w:val="00987817"/>
    <w:rsid w:val="00987CC3"/>
    <w:rsid w:val="00987FB2"/>
    <w:rsid w:val="0099196E"/>
    <w:rsid w:val="00991E79"/>
    <w:rsid w:val="00992723"/>
    <w:rsid w:val="009927AA"/>
    <w:rsid w:val="00992EC0"/>
    <w:rsid w:val="00993453"/>
    <w:rsid w:val="009936C8"/>
    <w:rsid w:val="00993937"/>
    <w:rsid w:val="009939E5"/>
    <w:rsid w:val="00994473"/>
    <w:rsid w:val="009944EE"/>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6A2"/>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6F3B"/>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2FCE"/>
    <w:rsid w:val="009D30AB"/>
    <w:rsid w:val="009D3A39"/>
    <w:rsid w:val="009D3ABF"/>
    <w:rsid w:val="009D3D9D"/>
    <w:rsid w:val="009D3FBA"/>
    <w:rsid w:val="009D47E2"/>
    <w:rsid w:val="009D4D28"/>
    <w:rsid w:val="009D56A5"/>
    <w:rsid w:val="009D5A44"/>
    <w:rsid w:val="009D5D3B"/>
    <w:rsid w:val="009D5E21"/>
    <w:rsid w:val="009D5F60"/>
    <w:rsid w:val="009D67BE"/>
    <w:rsid w:val="009D716A"/>
    <w:rsid w:val="009D71AF"/>
    <w:rsid w:val="009D71FE"/>
    <w:rsid w:val="009D75C6"/>
    <w:rsid w:val="009D7634"/>
    <w:rsid w:val="009D7B73"/>
    <w:rsid w:val="009D7F5A"/>
    <w:rsid w:val="009E0496"/>
    <w:rsid w:val="009E0D9A"/>
    <w:rsid w:val="009E128A"/>
    <w:rsid w:val="009E161B"/>
    <w:rsid w:val="009E1B98"/>
    <w:rsid w:val="009E216A"/>
    <w:rsid w:val="009E25A6"/>
    <w:rsid w:val="009E2A4A"/>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4BD"/>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0D22"/>
    <w:rsid w:val="00A0101E"/>
    <w:rsid w:val="00A01D4C"/>
    <w:rsid w:val="00A01F1B"/>
    <w:rsid w:val="00A01F75"/>
    <w:rsid w:val="00A02004"/>
    <w:rsid w:val="00A023ED"/>
    <w:rsid w:val="00A02BD1"/>
    <w:rsid w:val="00A02D09"/>
    <w:rsid w:val="00A03B93"/>
    <w:rsid w:val="00A04369"/>
    <w:rsid w:val="00A04476"/>
    <w:rsid w:val="00A0483A"/>
    <w:rsid w:val="00A04884"/>
    <w:rsid w:val="00A04D01"/>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9A0"/>
    <w:rsid w:val="00A11B67"/>
    <w:rsid w:val="00A120DE"/>
    <w:rsid w:val="00A12331"/>
    <w:rsid w:val="00A12732"/>
    <w:rsid w:val="00A12E46"/>
    <w:rsid w:val="00A13254"/>
    <w:rsid w:val="00A132CC"/>
    <w:rsid w:val="00A13D55"/>
    <w:rsid w:val="00A13E42"/>
    <w:rsid w:val="00A140FE"/>
    <w:rsid w:val="00A1417F"/>
    <w:rsid w:val="00A143F0"/>
    <w:rsid w:val="00A14B9E"/>
    <w:rsid w:val="00A155E0"/>
    <w:rsid w:val="00A159E3"/>
    <w:rsid w:val="00A15A19"/>
    <w:rsid w:val="00A15D00"/>
    <w:rsid w:val="00A15D92"/>
    <w:rsid w:val="00A16019"/>
    <w:rsid w:val="00A160A2"/>
    <w:rsid w:val="00A16274"/>
    <w:rsid w:val="00A163DB"/>
    <w:rsid w:val="00A1650E"/>
    <w:rsid w:val="00A1658D"/>
    <w:rsid w:val="00A1665A"/>
    <w:rsid w:val="00A16EB7"/>
    <w:rsid w:val="00A17859"/>
    <w:rsid w:val="00A20315"/>
    <w:rsid w:val="00A20648"/>
    <w:rsid w:val="00A20A5D"/>
    <w:rsid w:val="00A20D92"/>
    <w:rsid w:val="00A21075"/>
    <w:rsid w:val="00A21B25"/>
    <w:rsid w:val="00A21ED4"/>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445"/>
    <w:rsid w:val="00A27DA5"/>
    <w:rsid w:val="00A27F84"/>
    <w:rsid w:val="00A3039C"/>
    <w:rsid w:val="00A3060A"/>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E1C"/>
    <w:rsid w:val="00A41126"/>
    <w:rsid w:val="00A41294"/>
    <w:rsid w:val="00A41798"/>
    <w:rsid w:val="00A41825"/>
    <w:rsid w:val="00A41EEE"/>
    <w:rsid w:val="00A42133"/>
    <w:rsid w:val="00A42935"/>
    <w:rsid w:val="00A42980"/>
    <w:rsid w:val="00A42BC1"/>
    <w:rsid w:val="00A4336C"/>
    <w:rsid w:val="00A438F9"/>
    <w:rsid w:val="00A440A1"/>
    <w:rsid w:val="00A442EC"/>
    <w:rsid w:val="00A444C9"/>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251"/>
    <w:rsid w:val="00A544D7"/>
    <w:rsid w:val="00A54683"/>
    <w:rsid w:val="00A54CDB"/>
    <w:rsid w:val="00A54FBF"/>
    <w:rsid w:val="00A5515C"/>
    <w:rsid w:val="00A55374"/>
    <w:rsid w:val="00A5595D"/>
    <w:rsid w:val="00A55CC5"/>
    <w:rsid w:val="00A55E30"/>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42C"/>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18A7"/>
    <w:rsid w:val="00A81A18"/>
    <w:rsid w:val="00A81A2C"/>
    <w:rsid w:val="00A81B59"/>
    <w:rsid w:val="00A81DD4"/>
    <w:rsid w:val="00A82033"/>
    <w:rsid w:val="00A82267"/>
    <w:rsid w:val="00A823AB"/>
    <w:rsid w:val="00A82B79"/>
    <w:rsid w:val="00A82F30"/>
    <w:rsid w:val="00A83288"/>
    <w:rsid w:val="00A83F53"/>
    <w:rsid w:val="00A84AB4"/>
    <w:rsid w:val="00A85701"/>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176"/>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3C5"/>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B33"/>
    <w:rsid w:val="00AB4B62"/>
    <w:rsid w:val="00AB4BCF"/>
    <w:rsid w:val="00AB5452"/>
    <w:rsid w:val="00AB5498"/>
    <w:rsid w:val="00AB5B0C"/>
    <w:rsid w:val="00AB5B78"/>
    <w:rsid w:val="00AB64D1"/>
    <w:rsid w:val="00AB68B9"/>
    <w:rsid w:val="00AB6E72"/>
    <w:rsid w:val="00AB7258"/>
    <w:rsid w:val="00AB7D64"/>
    <w:rsid w:val="00AC06C1"/>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B1D"/>
    <w:rsid w:val="00AD3F89"/>
    <w:rsid w:val="00AD475D"/>
    <w:rsid w:val="00AD4E89"/>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9AD"/>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2354"/>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DF"/>
    <w:rsid w:val="00B16DFD"/>
    <w:rsid w:val="00B17CD8"/>
    <w:rsid w:val="00B17FB5"/>
    <w:rsid w:val="00B20177"/>
    <w:rsid w:val="00B20406"/>
    <w:rsid w:val="00B20C1D"/>
    <w:rsid w:val="00B20CCB"/>
    <w:rsid w:val="00B20DAA"/>
    <w:rsid w:val="00B214E7"/>
    <w:rsid w:val="00B22752"/>
    <w:rsid w:val="00B22DB5"/>
    <w:rsid w:val="00B23A85"/>
    <w:rsid w:val="00B23E1E"/>
    <w:rsid w:val="00B23FEB"/>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533"/>
    <w:rsid w:val="00B356AD"/>
    <w:rsid w:val="00B36174"/>
    <w:rsid w:val="00B364A0"/>
    <w:rsid w:val="00B368EE"/>
    <w:rsid w:val="00B373E2"/>
    <w:rsid w:val="00B374C2"/>
    <w:rsid w:val="00B37595"/>
    <w:rsid w:val="00B37EE2"/>
    <w:rsid w:val="00B40618"/>
    <w:rsid w:val="00B4077B"/>
    <w:rsid w:val="00B4079A"/>
    <w:rsid w:val="00B407EF"/>
    <w:rsid w:val="00B40B7C"/>
    <w:rsid w:val="00B40C15"/>
    <w:rsid w:val="00B40C22"/>
    <w:rsid w:val="00B41CA3"/>
    <w:rsid w:val="00B42023"/>
    <w:rsid w:val="00B4214D"/>
    <w:rsid w:val="00B427AD"/>
    <w:rsid w:val="00B429D9"/>
    <w:rsid w:val="00B42BCC"/>
    <w:rsid w:val="00B43443"/>
    <w:rsid w:val="00B43658"/>
    <w:rsid w:val="00B43CBE"/>
    <w:rsid w:val="00B441F4"/>
    <w:rsid w:val="00B44DE8"/>
    <w:rsid w:val="00B4500F"/>
    <w:rsid w:val="00B459C6"/>
    <w:rsid w:val="00B46627"/>
    <w:rsid w:val="00B473EB"/>
    <w:rsid w:val="00B47C58"/>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844"/>
    <w:rsid w:val="00B54AF5"/>
    <w:rsid w:val="00B550D9"/>
    <w:rsid w:val="00B5543F"/>
    <w:rsid w:val="00B55896"/>
    <w:rsid w:val="00B55EE4"/>
    <w:rsid w:val="00B5682C"/>
    <w:rsid w:val="00B56BBE"/>
    <w:rsid w:val="00B57657"/>
    <w:rsid w:val="00B6063B"/>
    <w:rsid w:val="00B607CF"/>
    <w:rsid w:val="00B6125F"/>
    <w:rsid w:val="00B6241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6F4"/>
    <w:rsid w:val="00B8075A"/>
    <w:rsid w:val="00B8076B"/>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5C"/>
    <w:rsid w:val="00B93FB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0C23"/>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4DA"/>
    <w:rsid w:val="00BD4B4A"/>
    <w:rsid w:val="00BD4BDF"/>
    <w:rsid w:val="00BD4D33"/>
    <w:rsid w:val="00BD4EB8"/>
    <w:rsid w:val="00BD5193"/>
    <w:rsid w:val="00BD554E"/>
    <w:rsid w:val="00BD57A6"/>
    <w:rsid w:val="00BD5A8F"/>
    <w:rsid w:val="00BD669A"/>
    <w:rsid w:val="00BD66B5"/>
    <w:rsid w:val="00BD7841"/>
    <w:rsid w:val="00BD7B00"/>
    <w:rsid w:val="00BD7F8E"/>
    <w:rsid w:val="00BE0AA4"/>
    <w:rsid w:val="00BE1E6F"/>
    <w:rsid w:val="00BE2077"/>
    <w:rsid w:val="00BE2AF6"/>
    <w:rsid w:val="00BE2D24"/>
    <w:rsid w:val="00BE35D4"/>
    <w:rsid w:val="00BE35E3"/>
    <w:rsid w:val="00BE3FE7"/>
    <w:rsid w:val="00BE5034"/>
    <w:rsid w:val="00BE5157"/>
    <w:rsid w:val="00BE60C0"/>
    <w:rsid w:val="00BE61C0"/>
    <w:rsid w:val="00BE6257"/>
    <w:rsid w:val="00BE6DED"/>
    <w:rsid w:val="00BE6F33"/>
    <w:rsid w:val="00BE71CE"/>
    <w:rsid w:val="00BE74BC"/>
    <w:rsid w:val="00BE751E"/>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7B1"/>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9A8"/>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2A2"/>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6B70"/>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0C8A"/>
    <w:rsid w:val="00C511E7"/>
    <w:rsid w:val="00C51309"/>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D23"/>
    <w:rsid w:val="00C70F29"/>
    <w:rsid w:val="00C72118"/>
    <w:rsid w:val="00C72153"/>
    <w:rsid w:val="00C72494"/>
    <w:rsid w:val="00C72AF6"/>
    <w:rsid w:val="00C72FDD"/>
    <w:rsid w:val="00C73222"/>
    <w:rsid w:val="00C732BE"/>
    <w:rsid w:val="00C74415"/>
    <w:rsid w:val="00C74833"/>
    <w:rsid w:val="00C74893"/>
    <w:rsid w:val="00C74A23"/>
    <w:rsid w:val="00C74D85"/>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9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053"/>
    <w:rsid w:val="00C914FC"/>
    <w:rsid w:val="00C91FD1"/>
    <w:rsid w:val="00C92258"/>
    <w:rsid w:val="00C92DBF"/>
    <w:rsid w:val="00C92E65"/>
    <w:rsid w:val="00C92E96"/>
    <w:rsid w:val="00C93131"/>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5C9"/>
    <w:rsid w:val="00CB672F"/>
    <w:rsid w:val="00CB6C7E"/>
    <w:rsid w:val="00CB6F8D"/>
    <w:rsid w:val="00CB748A"/>
    <w:rsid w:val="00CB767C"/>
    <w:rsid w:val="00CB7B63"/>
    <w:rsid w:val="00CB7E6B"/>
    <w:rsid w:val="00CB7F2C"/>
    <w:rsid w:val="00CC193A"/>
    <w:rsid w:val="00CC1C62"/>
    <w:rsid w:val="00CC1F84"/>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24"/>
    <w:rsid w:val="00CC79D4"/>
    <w:rsid w:val="00CC7E6D"/>
    <w:rsid w:val="00CD03DA"/>
    <w:rsid w:val="00CD0ED6"/>
    <w:rsid w:val="00CD15D9"/>
    <w:rsid w:val="00CD1B6A"/>
    <w:rsid w:val="00CD1CE4"/>
    <w:rsid w:val="00CD1D83"/>
    <w:rsid w:val="00CD1DB8"/>
    <w:rsid w:val="00CD1E4B"/>
    <w:rsid w:val="00CD24BE"/>
    <w:rsid w:val="00CD3758"/>
    <w:rsid w:val="00CD3A0C"/>
    <w:rsid w:val="00CD41E6"/>
    <w:rsid w:val="00CD4597"/>
    <w:rsid w:val="00CD5150"/>
    <w:rsid w:val="00CD52B0"/>
    <w:rsid w:val="00CD53F1"/>
    <w:rsid w:val="00CD543E"/>
    <w:rsid w:val="00CD56F0"/>
    <w:rsid w:val="00CD689A"/>
    <w:rsid w:val="00CD69E3"/>
    <w:rsid w:val="00CD71F3"/>
    <w:rsid w:val="00CD73CB"/>
    <w:rsid w:val="00CD74C7"/>
    <w:rsid w:val="00CD7B73"/>
    <w:rsid w:val="00CD7C8B"/>
    <w:rsid w:val="00CD7D37"/>
    <w:rsid w:val="00CE0666"/>
    <w:rsid w:val="00CE0681"/>
    <w:rsid w:val="00CE1124"/>
    <w:rsid w:val="00CE11F0"/>
    <w:rsid w:val="00CE1225"/>
    <w:rsid w:val="00CE12FA"/>
    <w:rsid w:val="00CE13A1"/>
    <w:rsid w:val="00CE1839"/>
    <w:rsid w:val="00CE21D6"/>
    <w:rsid w:val="00CE2BE9"/>
    <w:rsid w:val="00CE3068"/>
    <w:rsid w:val="00CE32A2"/>
    <w:rsid w:val="00CE340B"/>
    <w:rsid w:val="00CE415A"/>
    <w:rsid w:val="00CE44AD"/>
    <w:rsid w:val="00CE4C35"/>
    <w:rsid w:val="00CE50BD"/>
    <w:rsid w:val="00CE613D"/>
    <w:rsid w:val="00CE64DC"/>
    <w:rsid w:val="00CE6558"/>
    <w:rsid w:val="00CE6598"/>
    <w:rsid w:val="00CE6944"/>
    <w:rsid w:val="00CE6965"/>
    <w:rsid w:val="00CE6D81"/>
    <w:rsid w:val="00CE6FB5"/>
    <w:rsid w:val="00CE797A"/>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2E99"/>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162"/>
    <w:rsid w:val="00D175ED"/>
    <w:rsid w:val="00D179E0"/>
    <w:rsid w:val="00D17CB0"/>
    <w:rsid w:val="00D20425"/>
    <w:rsid w:val="00D20508"/>
    <w:rsid w:val="00D2061E"/>
    <w:rsid w:val="00D208BE"/>
    <w:rsid w:val="00D20AFD"/>
    <w:rsid w:val="00D20B43"/>
    <w:rsid w:val="00D21003"/>
    <w:rsid w:val="00D21245"/>
    <w:rsid w:val="00D2128A"/>
    <w:rsid w:val="00D21556"/>
    <w:rsid w:val="00D217E9"/>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F57"/>
    <w:rsid w:val="00D3100F"/>
    <w:rsid w:val="00D317F9"/>
    <w:rsid w:val="00D31D1E"/>
    <w:rsid w:val="00D329D8"/>
    <w:rsid w:val="00D33246"/>
    <w:rsid w:val="00D332D2"/>
    <w:rsid w:val="00D33B5D"/>
    <w:rsid w:val="00D3419F"/>
    <w:rsid w:val="00D34A31"/>
    <w:rsid w:val="00D350A6"/>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A06"/>
    <w:rsid w:val="00D37C66"/>
    <w:rsid w:val="00D400BA"/>
    <w:rsid w:val="00D400E3"/>
    <w:rsid w:val="00D402FE"/>
    <w:rsid w:val="00D404C6"/>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1C93"/>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85F"/>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AB0"/>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4B91"/>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84C"/>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12F"/>
    <w:rsid w:val="00DC5289"/>
    <w:rsid w:val="00DC5519"/>
    <w:rsid w:val="00DC55ED"/>
    <w:rsid w:val="00DC5BD2"/>
    <w:rsid w:val="00DC64CE"/>
    <w:rsid w:val="00DC6930"/>
    <w:rsid w:val="00DC7040"/>
    <w:rsid w:val="00DC7748"/>
    <w:rsid w:val="00DD0578"/>
    <w:rsid w:val="00DD1BCB"/>
    <w:rsid w:val="00DD21ED"/>
    <w:rsid w:val="00DD27A0"/>
    <w:rsid w:val="00DD2957"/>
    <w:rsid w:val="00DD2CDE"/>
    <w:rsid w:val="00DD2D39"/>
    <w:rsid w:val="00DD2DEC"/>
    <w:rsid w:val="00DD2EE1"/>
    <w:rsid w:val="00DD3194"/>
    <w:rsid w:val="00DD3DF1"/>
    <w:rsid w:val="00DD4361"/>
    <w:rsid w:val="00DD4467"/>
    <w:rsid w:val="00DD47C6"/>
    <w:rsid w:val="00DD50F3"/>
    <w:rsid w:val="00DD55CE"/>
    <w:rsid w:val="00DD5AAA"/>
    <w:rsid w:val="00DD5B15"/>
    <w:rsid w:val="00DD5DEE"/>
    <w:rsid w:val="00DD61F1"/>
    <w:rsid w:val="00DD6D08"/>
    <w:rsid w:val="00DD6E27"/>
    <w:rsid w:val="00DD6F51"/>
    <w:rsid w:val="00DD7235"/>
    <w:rsid w:val="00DD752B"/>
    <w:rsid w:val="00DD768B"/>
    <w:rsid w:val="00DD7757"/>
    <w:rsid w:val="00DE0594"/>
    <w:rsid w:val="00DE08EF"/>
    <w:rsid w:val="00DE13AE"/>
    <w:rsid w:val="00DE1737"/>
    <w:rsid w:val="00DE180D"/>
    <w:rsid w:val="00DE1A18"/>
    <w:rsid w:val="00DE2083"/>
    <w:rsid w:val="00DE2314"/>
    <w:rsid w:val="00DE26BC"/>
    <w:rsid w:val="00DE29D9"/>
    <w:rsid w:val="00DE2B3B"/>
    <w:rsid w:val="00DE3580"/>
    <w:rsid w:val="00DE3681"/>
    <w:rsid w:val="00DE3954"/>
    <w:rsid w:val="00DE458B"/>
    <w:rsid w:val="00DE4620"/>
    <w:rsid w:val="00DE4D21"/>
    <w:rsid w:val="00DE4EC5"/>
    <w:rsid w:val="00DE52DF"/>
    <w:rsid w:val="00DE5A1D"/>
    <w:rsid w:val="00DE5F46"/>
    <w:rsid w:val="00DE69A6"/>
    <w:rsid w:val="00DE73BC"/>
    <w:rsid w:val="00DE7682"/>
    <w:rsid w:val="00DE79EB"/>
    <w:rsid w:val="00DF00C3"/>
    <w:rsid w:val="00DF0D28"/>
    <w:rsid w:val="00DF19E0"/>
    <w:rsid w:val="00DF1CE5"/>
    <w:rsid w:val="00DF1CFD"/>
    <w:rsid w:val="00DF29A0"/>
    <w:rsid w:val="00DF2BD1"/>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36"/>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3AF"/>
    <w:rsid w:val="00E17BAB"/>
    <w:rsid w:val="00E202BA"/>
    <w:rsid w:val="00E20A49"/>
    <w:rsid w:val="00E20F45"/>
    <w:rsid w:val="00E21742"/>
    <w:rsid w:val="00E22304"/>
    <w:rsid w:val="00E22471"/>
    <w:rsid w:val="00E22F52"/>
    <w:rsid w:val="00E2343A"/>
    <w:rsid w:val="00E23A38"/>
    <w:rsid w:val="00E23F78"/>
    <w:rsid w:val="00E242B1"/>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D68"/>
    <w:rsid w:val="00E3208E"/>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573"/>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38E4"/>
    <w:rsid w:val="00E6403E"/>
    <w:rsid w:val="00E644ED"/>
    <w:rsid w:val="00E65881"/>
    <w:rsid w:val="00E65AF3"/>
    <w:rsid w:val="00E65B7C"/>
    <w:rsid w:val="00E65C78"/>
    <w:rsid w:val="00E65E2C"/>
    <w:rsid w:val="00E6626B"/>
    <w:rsid w:val="00E6655A"/>
    <w:rsid w:val="00E66AB4"/>
    <w:rsid w:val="00E66BA8"/>
    <w:rsid w:val="00E67004"/>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3EA8"/>
    <w:rsid w:val="00E74601"/>
    <w:rsid w:val="00E74986"/>
    <w:rsid w:val="00E755EA"/>
    <w:rsid w:val="00E756D2"/>
    <w:rsid w:val="00E75E94"/>
    <w:rsid w:val="00E76493"/>
    <w:rsid w:val="00E76497"/>
    <w:rsid w:val="00E765D6"/>
    <w:rsid w:val="00E80395"/>
    <w:rsid w:val="00E80B09"/>
    <w:rsid w:val="00E80D1B"/>
    <w:rsid w:val="00E81DA3"/>
    <w:rsid w:val="00E82370"/>
    <w:rsid w:val="00E82D72"/>
    <w:rsid w:val="00E8301A"/>
    <w:rsid w:val="00E83B4E"/>
    <w:rsid w:val="00E83BA1"/>
    <w:rsid w:val="00E83DE8"/>
    <w:rsid w:val="00E84889"/>
    <w:rsid w:val="00E84CED"/>
    <w:rsid w:val="00E85454"/>
    <w:rsid w:val="00E85840"/>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6796"/>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51AD"/>
    <w:rsid w:val="00EB53F9"/>
    <w:rsid w:val="00EB542E"/>
    <w:rsid w:val="00EB5565"/>
    <w:rsid w:val="00EB567B"/>
    <w:rsid w:val="00EB6016"/>
    <w:rsid w:val="00EB6274"/>
    <w:rsid w:val="00EB6484"/>
    <w:rsid w:val="00EB6AA7"/>
    <w:rsid w:val="00EB6B27"/>
    <w:rsid w:val="00EB7186"/>
    <w:rsid w:val="00EBFA89"/>
    <w:rsid w:val="00EC19B9"/>
    <w:rsid w:val="00EC1ADD"/>
    <w:rsid w:val="00EC2348"/>
    <w:rsid w:val="00EC247C"/>
    <w:rsid w:val="00EC251B"/>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D7A"/>
    <w:rsid w:val="00ED102F"/>
    <w:rsid w:val="00ED10A9"/>
    <w:rsid w:val="00ED116A"/>
    <w:rsid w:val="00ED16F8"/>
    <w:rsid w:val="00ED186E"/>
    <w:rsid w:val="00ED1C26"/>
    <w:rsid w:val="00ED2084"/>
    <w:rsid w:val="00ED2143"/>
    <w:rsid w:val="00ED2370"/>
    <w:rsid w:val="00ED281E"/>
    <w:rsid w:val="00ED2F24"/>
    <w:rsid w:val="00ED31D8"/>
    <w:rsid w:val="00ED3666"/>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2649"/>
    <w:rsid w:val="00EE26B1"/>
    <w:rsid w:val="00EE3853"/>
    <w:rsid w:val="00EE3B22"/>
    <w:rsid w:val="00EE3CA8"/>
    <w:rsid w:val="00EE4A7E"/>
    <w:rsid w:val="00EE54D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4E12"/>
    <w:rsid w:val="00EF5207"/>
    <w:rsid w:val="00EF541C"/>
    <w:rsid w:val="00EF55B3"/>
    <w:rsid w:val="00EF5C9A"/>
    <w:rsid w:val="00EF65BC"/>
    <w:rsid w:val="00EF6C46"/>
    <w:rsid w:val="00EF6D3B"/>
    <w:rsid w:val="00EF73CC"/>
    <w:rsid w:val="00EF77E9"/>
    <w:rsid w:val="00EF7ACF"/>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00C"/>
    <w:rsid w:val="00F21108"/>
    <w:rsid w:val="00F21200"/>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715"/>
    <w:rsid w:val="00F31823"/>
    <w:rsid w:val="00F31AD2"/>
    <w:rsid w:val="00F32249"/>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671"/>
    <w:rsid w:val="00F50847"/>
    <w:rsid w:val="00F509D6"/>
    <w:rsid w:val="00F50D05"/>
    <w:rsid w:val="00F50FDC"/>
    <w:rsid w:val="00F51423"/>
    <w:rsid w:val="00F51926"/>
    <w:rsid w:val="00F51A99"/>
    <w:rsid w:val="00F51E9F"/>
    <w:rsid w:val="00F523C2"/>
    <w:rsid w:val="00F52C4C"/>
    <w:rsid w:val="00F531EA"/>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4989"/>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381"/>
    <w:rsid w:val="00F74B4C"/>
    <w:rsid w:val="00F74D1B"/>
    <w:rsid w:val="00F74E84"/>
    <w:rsid w:val="00F74F32"/>
    <w:rsid w:val="00F752E2"/>
    <w:rsid w:val="00F757AD"/>
    <w:rsid w:val="00F757CD"/>
    <w:rsid w:val="00F75B8B"/>
    <w:rsid w:val="00F76D1D"/>
    <w:rsid w:val="00F76D88"/>
    <w:rsid w:val="00F76EDD"/>
    <w:rsid w:val="00F77C03"/>
    <w:rsid w:val="00F8025A"/>
    <w:rsid w:val="00F8092B"/>
    <w:rsid w:val="00F8099A"/>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87E74"/>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3BC"/>
    <w:rsid w:val="00F94444"/>
    <w:rsid w:val="00F9550C"/>
    <w:rsid w:val="00F959A7"/>
    <w:rsid w:val="00F95C3A"/>
    <w:rsid w:val="00F95DD5"/>
    <w:rsid w:val="00F95F2F"/>
    <w:rsid w:val="00F963EE"/>
    <w:rsid w:val="00F96929"/>
    <w:rsid w:val="00F96D3A"/>
    <w:rsid w:val="00F9712F"/>
    <w:rsid w:val="00F97C8C"/>
    <w:rsid w:val="00FA044F"/>
    <w:rsid w:val="00FA0598"/>
    <w:rsid w:val="00FA0657"/>
    <w:rsid w:val="00FA0E83"/>
    <w:rsid w:val="00FA1654"/>
    <w:rsid w:val="00FA169A"/>
    <w:rsid w:val="00FA2505"/>
    <w:rsid w:val="00FA2BB9"/>
    <w:rsid w:val="00FA2E3F"/>
    <w:rsid w:val="00FA2E74"/>
    <w:rsid w:val="00FA3365"/>
    <w:rsid w:val="00FA3DB2"/>
    <w:rsid w:val="00FA404C"/>
    <w:rsid w:val="00FA4088"/>
    <w:rsid w:val="00FA44B7"/>
    <w:rsid w:val="00FA4818"/>
    <w:rsid w:val="00FA5098"/>
    <w:rsid w:val="00FA5B85"/>
    <w:rsid w:val="00FA628B"/>
    <w:rsid w:val="00FA67C1"/>
    <w:rsid w:val="00FA71F8"/>
    <w:rsid w:val="00FA751A"/>
    <w:rsid w:val="00FA78DA"/>
    <w:rsid w:val="00FA7BD3"/>
    <w:rsid w:val="00FA7F1F"/>
    <w:rsid w:val="00FB0919"/>
    <w:rsid w:val="00FB0A6F"/>
    <w:rsid w:val="00FB11B2"/>
    <w:rsid w:val="00FB28F1"/>
    <w:rsid w:val="00FB29CA"/>
    <w:rsid w:val="00FB2C42"/>
    <w:rsid w:val="00FB2C68"/>
    <w:rsid w:val="00FB31DA"/>
    <w:rsid w:val="00FB350A"/>
    <w:rsid w:val="00FB3614"/>
    <w:rsid w:val="00FB380B"/>
    <w:rsid w:val="00FB3D56"/>
    <w:rsid w:val="00FB4059"/>
    <w:rsid w:val="00FB409D"/>
    <w:rsid w:val="00FB4A2B"/>
    <w:rsid w:val="00FB5058"/>
    <w:rsid w:val="00FB5453"/>
    <w:rsid w:val="00FB5503"/>
    <w:rsid w:val="00FB5A49"/>
    <w:rsid w:val="00FB61AD"/>
    <w:rsid w:val="00FB620A"/>
    <w:rsid w:val="00FB7052"/>
    <w:rsid w:val="00FB740E"/>
    <w:rsid w:val="00FB7CBD"/>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895"/>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73F"/>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32D"/>
    <w:rsid w:val="00FE687A"/>
    <w:rsid w:val="00FE6925"/>
    <w:rsid w:val="00FE6A72"/>
    <w:rsid w:val="00FE70B9"/>
    <w:rsid w:val="00FE7441"/>
    <w:rsid w:val="00FE74FB"/>
    <w:rsid w:val="00FE7E5D"/>
    <w:rsid w:val="00FF05AE"/>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3FE432"/>
    <w:rsid w:val="0188BC8C"/>
    <w:rsid w:val="018DB2CE"/>
    <w:rsid w:val="02145254"/>
    <w:rsid w:val="02605FDE"/>
    <w:rsid w:val="02796762"/>
    <w:rsid w:val="02A5041E"/>
    <w:rsid w:val="033480D6"/>
    <w:rsid w:val="0350C59A"/>
    <w:rsid w:val="036CAEFA"/>
    <w:rsid w:val="04E7E16B"/>
    <w:rsid w:val="06077F79"/>
    <w:rsid w:val="062981B8"/>
    <w:rsid w:val="0683B1CC"/>
    <w:rsid w:val="06B7D6EE"/>
    <w:rsid w:val="0772B56B"/>
    <w:rsid w:val="07B8245E"/>
    <w:rsid w:val="0831DF84"/>
    <w:rsid w:val="08D19AC5"/>
    <w:rsid w:val="09890732"/>
    <w:rsid w:val="09A22A31"/>
    <w:rsid w:val="09B3ACEF"/>
    <w:rsid w:val="09C198DA"/>
    <w:rsid w:val="0A2694A1"/>
    <w:rsid w:val="0B10AA05"/>
    <w:rsid w:val="0B6010F7"/>
    <w:rsid w:val="0BA6DA54"/>
    <w:rsid w:val="0BDC81A9"/>
    <w:rsid w:val="0C10B362"/>
    <w:rsid w:val="0C66DBFE"/>
    <w:rsid w:val="0CDD5C26"/>
    <w:rsid w:val="0D308B35"/>
    <w:rsid w:val="0D3416E6"/>
    <w:rsid w:val="0D6980C6"/>
    <w:rsid w:val="0D98F566"/>
    <w:rsid w:val="0E4AC7EE"/>
    <w:rsid w:val="0F1CFEA2"/>
    <w:rsid w:val="0F5A8150"/>
    <w:rsid w:val="0F68F10D"/>
    <w:rsid w:val="0FD7AA83"/>
    <w:rsid w:val="1018A2D5"/>
    <w:rsid w:val="103BEE17"/>
    <w:rsid w:val="1060458B"/>
    <w:rsid w:val="10828AAB"/>
    <w:rsid w:val="10ADFA8E"/>
    <w:rsid w:val="119F9891"/>
    <w:rsid w:val="11FE7BD5"/>
    <w:rsid w:val="124BCDC5"/>
    <w:rsid w:val="125B05C6"/>
    <w:rsid w:val="13371409"/>
    <w:rsid w:val="13599A5A"/>
    <w:rsid w:val="13CD0635"/>
    <w:rsid w:val="13E707A9"/>
    <w:rsid w:val="13FF4DB7"/>
    <w:rsid w:val="14B30998"/>
    <w:rsid w:val="159B1E18"/>
    <w:rsid w:val="15A4D331"/>
    <w:rsid w:val="1633697B"/>
    <w:rsid w:val="16A5AF0E"/>
    <w:rsid w:val="1768A788"/>
    <w:rsid w:val="1812B4EF"/>
    <w:rsid w:val="19A71324"/>
    <w:rsid w:val="19C03B81"/>
    <w:rsid w:val="1AB1678E"/>
    <w:rsid w:val="1AB30187"/>
    <w:rsid w:val="1BF0AD35"/>
    <w:rsid w:val="1C105B49"/>
    <w:rsid w:val="1C2FBB78"/>
    <w:rsid w:val="1C347534"/>
    <w:rsid w:val="1C3C1BFD"/>
    <w:rsid w:val="1C65AA4F"/>
    <w:rsid w:val="1C6E2BB8"/>
    <w:rsid w:val="1CAE3019"/>
    <w:rsid w:val="1CCFD6EF"/>
    <w:rsid w:val="1CDEB3E6"/>
    <w:rsid w:val="1D2AEEEF"/>
    <w:rsid w:val="1D573D3C"/>
    <w:rsid w:val="1D5AC01E"/>
    <w:rsid w:val="1D8C7D96"/>
    <w:rsid w:val="1EFD3209"/>
    <w:rsid w:val="1FD178A0"/>
    <w:rsid w:val="1FE854EA"/>
    <w:rsid w:val="20350ABD"/>
    <w:rsid w:val="204B3FB0"/>
    <w:rsid w:val="208A710A"/>
    <w:rsid w:val="211B5272"/>
    <w:rsid w:val="21233FF8"/>
    <w:rsid w:val="216D4901"/>
    <w:rsid w:val="21AD0136"/>
    <w:rsid w:val="21B3BD32"/>
    <w:rsid w:val="21FDF8AD"/>
    <w:rsid w:val="21FEBD9E"/>
    <w:rsid w:val="220EA2AF"/>
    <w:rsid w:val="22177B94"/>
    <w:rsid w:val="22320186"/>
    <w:rsid w:val="22E6CD96"/>
    <w:rsid w:val="23AEC22D"/>
    <w:rsid w:val="23CFB688"/>
    <w:rsid w:val="24C6AC1F"/>
    <w:rsid w:val="251EB0D3"/>
    <w:rsid w:val="2565928D"/>
    <w:rsid w:val="25B7D318"/>
    <w:rsid w:val="25F868F3"/>
    <w:rsid w:val="26131354"/>
    <w:rsid w:val="2618F5FD"/>
    <w:rsid w:val="268B526E"/>
    <w:rsid w:val="26A37319"/>
    <w:rsid w:val="27456A63"/>
    <w:rsid w:val="276ACA8E"/>
    <w:rsid w:val="27EA8D45"/>
    <w:rsid w:val="28195DCE"/>
    <w:rsid w:val="286CEDA4"/>
    <w:rsid w:val="28D9105D"/>
    <w:rsid w:val="28F9CFDF"/>
    <w:rsid w:val="29060261"/>
    <w:rsid w:val="292E51DD"/>
    <w:rsid w:val="294F0030"/>
    <w:rsid w:val="29F221F6"/>
    <w:rsid w:val="29F80BB9"/>
    <w:rsid w:val="2ACA223E"/>
    <w:rsid w:val="2AFC7ABB"/>
    <w:rsid w:val="2B5C9882"/>
    <w:rsid w:val="2C1C248B"/>
    <w:rsid w:val="2C8E6E33"/>
    <w:rsid w:val="2D12B49D"/>
    <w:rsid w:val="2D243A5E"/>
    <w:rsid w:val="2D2B46BD"/>
    <w:rsid w:val="2DD85B1B"/>
    <w:rsid w:val="2DE89AA3"/>
    <w:rsid w:val="2E95FEB1"/>
    <w:rsid w:val="2EA8C1FE"/>
    <w:rsid w:val="2F6476F3"/>
    <w:rsid w:val="2F9D9361"/>
    <w:rsid w:val="2FBD8854"/>
    <w:rsid w:val="3017AA70"/>
    <w:rsid w:val="3031CF12"/>
    <w:rsid w:val="30803712"/>
    <w:rsid w:val="30CB0A21"/>
    <w:rsid w:val="30FBDAC2"/>
    <w:rsid w:val="3104B1CB"/>
    <w:rsid w:val="31127FEC"/>
    <w:rsid w:val="3138FE56"/>
    <w:rsid w:val="3139A746"/>
    <w:rsid w:val="31484C36"/>
    <w:rsid w:val="31845361"/>
    <w:rsid w:val="31C94FFF"/>
    <w:rsid w:val="3213016B"/>
    <w:rsid w:val="3234EC72"/>
    <w:rsid w:val="3264D7AC"/>
    <w:rsid w:val="32DB32F2"/>
    <w:rsid w:val="3314D7BA"/>
    <w:rsid w:val="3333C6C2"/>
    <w:rsid w:val="33A7E691"/>
    <w:rsid w:val="33C8B589"/>
    <w:rsid w:val="33D0A5F2"/>
    <w:rsid w:val="3400A80D"/>
    <w:rsid w:val="351867D2"/>
    <w:rsid w:val="352A8E95"/>
    <w:rsid w:val="3544B8C0"/>
    <w:rsid w:val="354AA22D"/>
    <w:rsid w:val="355BAB2E"/>
    <w:rsid w:val="36AF4005"/>
    <w:rsid w:val="36AF6F3D"/>
    <w:rsid w:val="36F77B8F"/>
    <w:rsid w:val="371124F6"/>
    <w:rsid w:val="3729DB17"/>
    <w:rsid w:val="3806380F"/>
    <w:rsid w:val="38934BF0"/>
    <w:rsid w:val="392D2F10"/>
    <w:rsid w:val="396C3613"/>
    <w:rsid w:val="39C71520"/>
    <w:rsid w:val="3A1BD747"/>
    <w:rsid w:val="3A3FF780"/>
    <w:rsid w:val="3AE7BB9B"/>
    <w:rsid w:val="3AF0457F"/>
    <w:rsid w:val="3C0580DC"/>
    <w:rsid w:val="3C524255"/>
    <w:rsid w:val="3DA22952"/>
    <w:rsid w:val="3E0504B9"/>
    <w:rsid w:val="3E279336"/>
    <w:rsid w:val="3EA621BB"/>
    <w:rsid w:val="3F1E1BEB"/>
    <w:rsid w:val="40181AF7"/>
    <w:rsid w:val="40B82163"/>
    <w:rsid w:val="413CA57B"/>
    <w:rsid w:val="41CBB600"/>
    <w:rsid w:val="41DAF606"/>
    <w:rsid w:val="4209119D"/>
    <w:rsid w:val="4215D593"/>
    <w:rsid w:val="421F6BE0"/>
    <w:rsid w:val="42E1CBF2"/>
    <w:rsid w:val="43D742CE"/>
    <w:rsid w:val="444F9302"/>
    <w:rsid w:val="44EFCC7D"/>
    <w:rsid w:val="4568B37D"/>
    <w:rsid w:val="478C7DB4"/>
    <w:rsid w:val="484D71C6"/>
    <w:rsid w:val="486C6547"/>
    <w:rsid w:val="487C7FD3"/>
    <w:rsid w:val="48B4A1C1"/>
    <w:rsid w:val="48EC1FAC"/>
    <w:rsid w:val="490F25B8"/>
    <w:rsid w:val="497E22EA"/>
    <w:rsid w:val="49B38FC8"/>
    <w:rsid w:val="4A4209BE"/>
    <w:rsid w:val="4A4F9527"/>
    <w:rsid w:val="4ADF7DCF"/>
    <w:rsid w:val="4B352650"/>
    <w:rsid w:val="4B9382B5"/>
    <w:rsid w:val="4B9D3BE0"/>
    <w:rsid w:val="4BD466CE"/>
    <w:rsid w:val="4BE91E55"/>
    <w:rsid w:val="4C23B4DB"/>
    <w:rsid w:val="4C4C7D5E"/>
    <w:rsid w:val="4C8A8E79"/>
    <w:rsid w:val="4C9A2B21"/>
    <w:rsid w:val="4CEC8498"/>
    <w:rsid w:val="4D5DC59C"/>
    <w:rsid w:val="4D95A992"/>
    <w:rsid w:val="4DE296DB"/>
    <w:rsid w:val="4EF6B3ED"/>
    <w:rsid w:val="4F9C3ECB"/>
    <w:rsid w:val="4FB76ECD"/>
    <w:rsid w:val="4FE2B1E5"/>
    <w:rsid w:val="502A8EF1"/>
    <w:rsid w:val="50A313CA"/>
    <w:rsid w:val="50A4758B"/>
    <w:rsid w:val="50CF3014"/>
    <w:rsid w:val="51555F33"/>
    <w:rsid w:val="51A82F1F"/>
    <w:rsid w:val="52271D8F"/>
    <w:rsid w:val="524B3833"/>
    <w:rsid w:val="525C0897"/>
    <w:rsid w:val="52F37075"/>
    <w:rsid w:val="538E0480"/>
    <w:rsid w:val="548A4E61"/>
    <w:rsid w:val="55958C09"/>
    <w:rsid w:val="55E8F396"/>
    <w:rsid w:val="564A4E31"/>
    <w:rsid w:val="5659A3B3"/>
    <w:rsid w:val="565C06C4"/>
    <w:rsid w:val="567E1BCF"/>
    <w:rsid w:val="56A77088"/>
    <w:rsid w:val="57E5B9EB"/>
    <w:rsid w:val="587D3C14"/>
    <w:rsid w:val="58B5BBC2"/>
    <w:rsid w:val="58DA2C70"/>
    <w:rsid w:val="58F13843"/>
    <w:rsid w:val="58FC8BF3"/>
    <w:rsid w:val="597FA44E"/>
    <w:rsid w:val="5993A786"/>
    <w:rsid w:val="59B36545"/>
    <w:rsid w:val="59B6239C"/>
    <w:rsid w:val="59F3E780"/>
    <w:rsid w:val="5ACFC583"/>
    <w:rsid w:val="5AF5DF7B"/>
    <w:rsid w:val="5B1DAEA9"/>
    <w:rsid w:val="5C81C4EC"/>
    <w:rsid w:val="5CA7229D"/>
    <w:rsid w:val="5CFDC9DD"/>
    <w:rsid w:val="5EAAE0A8"/>
    <w:rsid w:val="5ED8D1C7"/>
    <w:rsid w:val="5EFA6EA3"/>
    <w:rsid w:val="5F7C3D25"/>
    <w:rsid w:val="5F890713"/>
    <w:rsid w:val="5FBBE1D7"/>
    <w:rsid w:val="607D1882"/>
    <w:rsid w:val="60E64023"/>
    <w:rsid w:val="61E8BDCE"/>
    <w:rsid w:val="6255EDD9"/>
    <w:rsid w:val="62832D9A"/>
    <w:rsid w:val="629E5611"/>
    <w:rsid w:val="6383356E"/>
    <w:rsid w:val="63B16FD7"/>
    <w:rsid w:val="63FB4922"/>
    <w:rsid w:val="6447DEFD"/>
    <w:rsid w:val="64AB1496"/>
    <w:rsid w:val="654108C3"/>
    <w:rsid w:val="654296BF"/>
    <w:rsid w:val="6574244A"/>
    <w:rsid w:val="6574AE57"/>
    <w:rsid w:val="65825D59"/>
    <w:rsid w:val="660D3035"/>
    <w:rsid w:val="66106942"/>
    <w:rsid w:val="66187E06"/>
    <w:rsid w:val="66245A2D"/>
    <w:rsid w:val="66409FBA"/>
    <w:rsid w:val="66A1A1D8"/>
    <w:rsid w:val="67B44E67"/>
    <w:rsid w:val="6938C76B"/>
    <w:rsid w:val="699CD81A"/>
    <w:rsid w:val="6B45BB8F"/>
    <w:rsid w:val="6B79EA38"/>
    <w:rsid w:val="6C20DCF7"/>
    <w:rsid w:val="6C86897E"/>
    <w:rsid w:val="6CBC7BC0"/>
    <w:rsid w:val="6CF9EE7A"/>
    <w:rsid w:val="6DAF768C"/>
    <w:rsid w:val="6DD19D04"/>
    <w:rsid w:val="6E87388C"/>
    <w:rsid w:val="6E8D8E46"/>
    <w:rsid w:val="6F334E49"/>
    <w:rsid w:val="6FB02197"/>
    <w:rsid w:val="6FCD7622"/>
    <w:rsid w:val="7033CCCC"/>
    <w:rsid w:val="70537BEF"/>
    <w:rsid w:val="70A9EB1E"/>
    <w:rsid w:val="70C21C96"/>
    <w:rsid w:val="71C31051"/>
    <w:rsid w:val="725107A4"/>
    <w:rsid w:val="727BD3D4"/>
    <w:rsid w:val="73231224"/>
    <w:rsid w:val="73707A6B"/>
    <w:rsid w:val="739584AB"/>
    <w:rsid w:val="7462381E"/>
    <w:rsid w:val="74855DFB"/>
    <w:rsid w:val="74B93D07"/>
    <w:rsid w:val="74CA5EFF"/>
    <w:rsid w:val="74D8E00F"/>
    <w:rsid w:val="74E5EB90"/>
    <w:rsid w:val="750B83ED"/>
    <w:rsid w:val="757D5C41"/>
    <w:rsid w:val="76DB9276"/>
    <w:rsid w:val="7716A29B"/>
    <w:rsid w:val="771A4FFF"/>
    <w:rsid w:val="771D88F5"/>
    <w:rsid w:val="7736395F"/>
    <w:rsid w:val="774FE34C"/>
    <w:rsid w:val="77956A83"/>
    <w:rsid w:val="77AD7B66"/>
    <w:rsid w:val="77D24128"/>
    <w:rsid w:val="78095E62"/>
    <w:rsid w:val="78EBAD78"/>
    <w:rsid w:val="79475BC1"/>
    <w:rsid w:val="79F53F76"/>
    <w:rsid w:val="7AD22A8B"/>
    <w:rsid w:val="7B18F9D0"/>
    <w:rsid w:val="7B8A66BB"/>
    <w:rsid w:val="7B99814B"/>
    <w:rsid w:val="7BCCBED4"/>
    <w:rsid w:val="7C2CD491"/>
    <w:rsid w:val="7C9C69EC"/>
    <w:rsid w:val="7CE3C01E"/>
    <w:rsid w:val="7D8C1413"/>
    <w:rsid w:val="7D8CCA79"/>
    <w:rsid w:val="7E0F2F32"/>
    <w:rsid w:val="7FFB4D4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E78E7122-2584-491D-B03C-9586982AA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8"/>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10"/>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8"/>
      </w:numPr>
      <w:spacing w:before="240" w:after="60"/>
      <w:outlineLvl w:val="3"/>
    </w:pPr>
    <w:rPr>
      <w:rFonts w:ascii="Arial" w:hAnsi="Arial"/>
      <w:b/>
    </w:rPr>
  </w:style>
  <w:style w:type="paragraph" w:styleId="Naslov5">
    <w:name w:val="heading 5"/>
    <w:basedOn w:val="Navaden"/>
    <w:next w:val="Navaden"/>
    <w:qFormat/>
    <w:rsid w:val="00660AAD"/>
    <w:pPr>
      <w:numPr>
        <w:ilvl w:val="4"/>
        <w:numId w:val="8"/>
      </w:numPr>
      <w:spacing w:before="240" w:after="60"/>
      <w:outlineLvl w:val="4"/>
    </w:pPr>
    <w:rPr>
      <w:sz w:val="22"/>
    </w:rPr>
  </w:style>
  <w:style w:type="paragraph" w:styleId="Naslov6">
    <w:name w:val="heading 6"/>
    <w:basedOn w:val="Navaden"/>
    <w:next w:val="Navaden"/>
    <w:qFormat/>
    <w:rsid w:val="00CB402E"/>
    <w:pPr>
      <w:numPr>
        <w:ilvl w:val="5"/>
        <w:numId w:val="8"/>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8"/>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8"/>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8"/>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style>
  <w:style w:type="paragraph" w:styleId="Telobesedila-zamik2">
    <w:name w:val="Body Text Indent 2"/>
    <w:basedOn w:val="Navaden"/>
    <w:rsid w:val="00660AAD"/>
    <w:pPr>
      <w:tabs>
        <w:tab w:val="left" w:pos="709"/>
      </w:tabs>
      <w:spacing w:line="264" w:lineRule="auto"/>
      <w:ind w:left="709"/>
    </w:pPr>
  </w:style>
  <w:style w:type="paragraph" w:styleId="Telobesedila-zamik3">
    <w:name w:val="Body Text Indent 3"/>
    <w:basedOn w:val="Navaden"/>
    <w:rsid w:val="00660AAD"/>
    <w:pPr>
      <w:tabs>
        <w:tab w:val="left" w:pos="709"/>
      </w:tabs>
      <w:spacing w:line="264" w:lineRule="auto"/>
      <w:ind w:firstLine="709"/>
    </w:pPr>
  </w:style>
  <w:style w:type="paragraph" w:styleId="Telobesedila2">
    <w:name w:val="Body Text 2"/>
    <w:basedOn w:val="Navaden"/>
    <w:rsid w:val="00660AAD"/>
    <w:pPr>
      <w:tabs>
        <w:tab w:val="left" w:pos="284"/>
        <w:tab w:val="left" w:pos="1276"/>
        <w:tab w:val="left" w:pos="1701"/>
      </w:tabs>
      <w:spacing w:line="264" w:lineRule="auto"/>
    </w:p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3"/>
      </w:numPr>
    </w:pPr>
  </w:style>
  <w:style w:type="numbering" w:styleId="111111">
    <w:name w:val="Outline List 2"/>
    <w:basedOn w:val="Brezseznama"/>
    <w:rsid w:val="00197626"/>
    <w:pPr>
      <w:numPr>
        <w:numId w:val="4"/>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5"/>
      </w:numPr>
      <w:spacing w:after="0"/>
      <w:jc w:val="both"/>
    </w:pPr>
    <w:rPr>
      <w:rFonts w:ascii="Arial" w:hAnsi="Arial" w:cs="Arial"/>
      <w:b/>
      <w:i/>
      <w:sz w:val="22"/>
    </w:rPr>
  </w:style>
  <w:style w:type="paragraph" w:customStyle="1" w:styleId="Poglavje2">
    <w:name w:val="Poglavje 2"/>
    <w:basedOn w:val="Telobesedila"/>
    <w:rsid w:val="00D92942"/>
    <w:pPr>
      <w:numPr>
        <w:ilvl w:val="1"/>
        <w:numId w:val="5"/>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5"/>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9"/>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30"/>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30"/>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 w:type="character" w:customStyle="1" w:styleId="normaltextrun">
    <w:name w:val="normaltextrun"/>
    <w:basedOn w:val="Privzetapisavaodstavka"/>
    <w:rsid w:val="00DD3194"/>
  </w:style>
  <w:style w:type="character" w:customStyle="1" w:styleId="eop">
    <w:name w:val="eop"/>
    <w:basedOn w:val="Privzetapisavaodstavka"/>
    <w:rsid w:val="00DD3194"/>
  </w:style>
  <w:style w:type="paragraph" w:customStyle="1" w:styleId="paragraph">
    <w:name w:val="paragraph"/>
    <w:basedOn w:val="Navaden"/>
    <w:rsid w:val="000A29BA"/>
    <w:pPr>
      <w:spacing w:before="100" w:beforeAutospacing="1" w:after="100" w:afterAutospacing="1" w:line="240" w:lineRule="auto"/>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59553940">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298189">
      <w:bodyDiv w:val="1"/>
      <w:marLeft w:val="0"/>
      <w:marRight w:val="0"/>
      <w:marTop w:val="0"/>
      <w:marBottom w:val="0"/>
      <w:divBdr>
        <w:top w:val="none" w:sz="0" w:space="0" w:color="auto"/>
        <w:left w:val="none" w:sz="0" w:space="0" w:color="auto"/>
        <w:bottom w:val="none" w:sz="0" w:space="0" w:color="auto"/>
        <w:right w:val="none" w:sz="0" w:space="0" w:color="auto"/>
      </w:divBdr>
      <w:divsChild>
        <w:div w:id="1387952949">
          <w:marLeft w:val="0"/>
          <w:marRight w:val="0"/>
          <w:marTop w:val="0"/>
          <w:marBottom w:val="0"/>
          <w:divBdr>
            <w:top w:val="none" w:sz="0" w:space="0" w:color="auto"/>
            <w:left w:val="none" w:sz="0" w:space="0" w:color="auto"/>
            <w:bottom w:val="none" w:sz="0" w:space="0" w:color="auto"/>
            <w:right w:val="none" w:sz="0" w:space="0" w:color="auto"/>
          </w:divBdr>
        </w:div>
        <w:div w:id="1583103575">
          <w:marLeft w:val="0"/>
          <w:marRight w:val="0"/>
          <w:marTop w:val="0"/>
          <w:marBottom w:val="0"/>
          <w:divBdr>
            <w:top w:val="none" w:sz="0" w:space="0" w:color="auto"/>
            <w:left w:val="none" w:sz="0" w:space="0" w:color="auto"/>
            <w:bottom w:val="none" w:sz="0" w:space="0" w:color="auto"/>
            <w:right w:val="none" w:sz="0" w:space="0" w:color="auto"/>
          </w:divBdr>
        </w:div>
        <w:div w:id="521087910">
          <w:marLeft w:val="0"/>
          <w:marRight w:val="0"/>
          <w:marTop w:val="0"/>
          <w:marBottom w:val="0"/>
          <w:divBdr>
            <w:top w:val="none" w:sz="0" w:space="0" w:color="auto"/>
            <w:left w:val="none" w:sz="0" w:space="0" w:color="auto"/>
            <w:bottom w:val="none" w:sz="0" w:space="0" w:color="auto"/>
            <w:right w:val="none" w:sz="0" w:space="0" w:color="auto"/>
          </w:divBdr>
        </w:div>
        <w:div w:id="494536185">
          <w:marLeft w:val="0"/>
          <w:marRight w:val="0"/>
          <w:marTop w:val="0"/>
          <w:marBottom w:val="0"/>
          <w:divBdr>
            <w:top w:val="none" w:sz="0" w:space="0" w:color="auto"/>
            <w:left w:val="none" w:sz="0" w:space="0" w:color="auto"/>
            <w:bottom w:val="none" w:sz="0" w:space="0" w:color="auto"/>
            <w:right w:val="none" w:sz="0" w:space="0" w:color="auto"/>
          </w:divBdr>
        </w:div>
        <w:div w:id="864371691">
          <w:marLeft w:val="0"/>
          <w:marRight w:val="0"/>
          <w:marTop w:val="0"/>
          <w:marBottom w:val="0"/>
          <w:divBdr>
            <w:top w:val="none" w:sz="0" w:space="0" w:color="auto"/>
            <w:left w:val="none" w:sz="0" w:space="0" w:color="auto"/>
            <w:bottom w:val="none" w:sz="0" w:space="0" w:color="auto"/>
            <w:right w:val="none" w:sz="0" w:space="0" w:color="auto"/>
          </w:divBdr>
        </w:div>
      </w:divsChild>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750784344">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989603006">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31362484">
      <w:bodyDiv w:val="1"/>
      <w:marLeft w:val="0"/>
      <w:marRight w:val="0"/>
      <w:marTop w:val="0"/>
      <w:marBottom w:val="0"/>
      <w:divBdr>
        <w:top w:val="none" w:sz="0" w:space="0" w:color="auto"/>
        <w:left w:val="none" w:sz="0" w:space="0" w:color="auto"/>
        <w:bottom w:val="none" w:sz="0" w:space="0" w:color="auto"/>
        <w:right w:val="none" w:sz="0" w:space="0" w:color="auto"/>
      </w:divBdr>
    </w:div>
    <w:div w:id="1177385508">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5948062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541897345">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1993019182">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2803432">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 w:id="2134782148">
      <w:bodyDiv w:val="1"/>
      <w:marLeft w:val="0"/>
      <w:marRight w:val="0"/>
      <w:marTop w:val="0"/>
      <w:marBottom w:val="0"/>
      <w:divBdr>
        <w:top w:val="none" w:sz="0" w:space="0" w:color="auto"/>
        <w:left w:val="none" w:sz="0" w:space="0" w:color="auto"/>
        <w:bottom w:val="none" w:sz="0" w:space="0" w:color="auto"/>
        <w:right w:val="none" w:sz="0" w:space="0" w:color="auto"/>
      </w:divBdr>
      <w:divsChild>
        <w:div w:id="354307579">
          <w:marLeft w:val="0"/>
          <w:marRight w:val="0"/>
          <w:marTop w:val="0"/>
          <w:marBottom w:val="0"/>
          <w:divBdr>
            <w:top w:val="none" w:sz="0" w:space="0" w:color="auto"/>
            <w:left w:val="none" w:sz="0" w:space="0" w:color="auto"/>
            <w:bottom w:val="none" w:sz="0" w:space="0" w:color="auto"/>
            <w:right w:val="none" w:sz="0" w:space="0" w:color="auto"/>
          </w:divBdr>
        </w:div>
        <w:div w:id="1055197252">
          <w:marLeft w:val="0"/>
          <w:marRight w:val="0"/>
          <w:marTop w:val="0"/>
          <w:marBottom w:val="0"/>
          <w:divBdr>
            <w:top w:val="none" w:sz="0" w:space="0" w:color="auto"/>
            <w:left w:val="none" w:sz="0" w:space="0" w:color="auto"/>
            <w:bottom w:val="none" w:sz="0" w:space="0" w:color="auto"/>
            <w:right w:val="none" w:sz="0" w:space="0" w:color="auto"/>
          </w:divBdr>
        </w:div>
        <w:div w:id="589237595">
          <w:marLeft w:val="0"/>
          <w:marRight w:val="0"/>
          <w:marTop w:val="0"/>
          <w:marBottom w:val="0"/>
          <w:divBdr>
            <w:top w:val="none" w:sz="0" w:space="0" w:color="auto"/>
            <w:left w:val="none" w:sz="0" w:space="0" w:color="auto"/>
            <w:bottom w:val="none" w:sz="0" w:space="0" w:color="auto"/>
            <w:right w:val="none" w:sz="0" w:space="0" w:color="auto"/>
          </w:divBdr>
        </w:div>
        <w:div w:id="1618097541">
          <w:marLeft w:val="0"/>
          <w:marRight w:val="0"/>
          <w:marTop w:val="0"/>
          <w:marBottom w:val="0"/>
          <w:divBdr>
            <w:top w:val="none" w:sz="0" w:space="0" w:color="auto"/>
            <w:left w:val="none" w:sz="0" w:space="0" w:color="auto"/>
            <w:bottom w:val="none" w:sz="0" w:space="0" w:color="auto"/>
            <w:right w:val="none" w:sz="0" w:space="0" w:color="auto"/>
          </w:divBdr>
        </w:div>
        <w:div w:id="874806998">
          <w:marLeft w:val="0"/>
          <w:marRight w:val="0"/>
          <w:marTop w:val="0"/>
          <w:marBottom w:val="0"/>
          <w:divBdr>
            <w:top w:val="none" w:sz="0" w:space="0" w:color="auto"/>
            <w:left w:val="none" w:sz="0" w:space="0" w:color="auto"/>
            <w:bottom w:val="none" w:sz="0" w:space="0" w:color="auto"/>
            <w:right w:val="none" w:sz="0" w:space="0" w:color="auto"/>
          </w:divBdr>
        </w:div>
      </w:divsChild>
    </w:div>
    <w:div w:id="21420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C6A430F2249B4F92F9632C593391F5" ma:contentTypeVersion="4" ma:contentTypeDescription="Ustvari nov dokument." ma:contentTypeScope="" ma:versionID="870fb317865141525b8b7de8887a3626">
  <xsd:schema xmlns:xsd="http://www.w3.org/2001/XMLSchema" xmlns:xs="http://www.w3.org/2001/XMLSchema" xmlns:p="http://schemas.microsoft.com/office/2006/metadata/properties" xmlns:ns2="8380aa57-ba28-4eef-b82b-845deb0cf31d" targetNamespace="http://schemas.microsoft.com/office/2006/metadata/properties" ma:root="true" ma:fieldsID="dacaa10e8db124960bae1b28a9c05fbe" ns2:_="">
    <xsd:import namespace="8380aa57-ba28-4eef-b82b-845deb0cf3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0aa57-ba28-4eef-b82b-845deb0cf3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32A07-69DA-40DB-B71B-EDE8A78B8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0aa57-ba28-4eef-b82b-845deb0cf3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3.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47</Pages>
  <Words>13215</Words>
  <Characters>76911</Characters>
  <Application>Microsoft Office Word</Application>
  <DocSecurity>0</DocSecurity>
  <Lines>640</Lines>
  <Paragraphs>179</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89947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Milanja Goričan</cp:lastModifiedBy>
  <cp:revision>15</cp:revision>
  <cp:lastPrinted>2024-01-16T13:09:00Z</cp:lastPrinted>
  <dcterms:created xsi:type="dcterms:W3CDTF">2024-02-23T07:04:00Z</dcterms:created>
  <dcterms:modified xsi:type="dcterms:W3CDTF">2024-02-26T12:40:00Z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0x0101004CC6A430F2249B4F92F9632C593391F5</vt:lpwstr>
  </property>
</Properties>
</file>